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E" w:rsidRDefault="00C43DAE" w:rsidP="00C43DAE">
      <w:pPr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E148E" wp14:editId="5577687F">
                <wp:simplePos x="0" y="0"/>
                <wp:positionH relativeFrom="column">
                  <wp:posOffset>-164465</wp:posOffset>
                </wp:positionH>
                <wp:positionV relativeFrom="paragraph">
                  <wp:posOffset>-503555</wp:posOffset>
                </wp:positionV>
                <wp:extent cx="6489700" cy="499745"/>
                <wp:effectExtent l="0" t="0" r="63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12.95pt;margin-top:-39.6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B24KoTgAAAACQEAAA8AAABkcnMvZG93&#10;bnJldi54bWxMj01Lw0AQhu+C/2EZwVu7SUujidmUUtRTEdoK4m2bnSah2dmQ3Sbpv3c86W0+Ht55&#10;Jl9PthUD9r5xpCCeRyCQSmcaqhR8Ht9mzyB80GR06wgV3NDDuri/y3Vm3Eh7HA6hEhxCPtMK6hC6&#10;TEpf1mi1n7sOiXdn11sduO0raXo9crht5SKKEml1Q3yh1h1uaywvh6tV8D7qcbOMX4fd5by9fR9X&#10;H1+7GJV6fJg2LyACTuEPhl99VoeCnU7uSsaLVsFssUoZ5eIpXYJgIk2TGMSJJwnIIpf/Pyh+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38kJS8MDAACBEwAADgAAAAAAAAAAAAAAAAA6&#10;AgAAZHJzL2Uyb0RvYy54bWxQSwECLQAUAAYACAAAACEAV33x6tQAAACtAgAAGQAAAAAAAAAAAAAA&#10;AAApBgAAZHJzL19yZWxzL2Uyb0RvYy54bWwucmVsc1BLAQItABQABgAIAAAAIQAduCqE4AAAAAkB&#10;AAAPAAAAAAAAAAAAAAAAADQ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  <v:imagedata r:id="rId10" o:title=""/>
                </v:shape>
  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  <v:imagedata r:id="rId11" o:title=""/>
                </v:shape>
  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  <v:imagedata r:id="rId12" o:title=""/>
                </v:shape>
  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:rsidR="00186D28" w:rsidRDefault="00186D28" w:rsidP="00186D28">
      <w:pPr>
        <w:spacing w:after="0" w:line="240" w:lineRule="auto"/>
        <w:jc w:val="both"/>
        <w:rPr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Powiat Kolbuszowski</w:t>
      </w:r>
      <w:r w:rsidRPr="002A2B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Kolbuszowa 2017.08.07</w:t>
      </w:r>
    </w:p>
    <w:p w:rsidR="00186D28" w:rsidRPr="001D4FD4" w:rsidRDefault="00186D28" w:rsidP="00186D2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Ul. 11 Listopada 10</w:t>
      </w:r>
    </w:p>
    <w:p w:rsidR="00186D28" w:rsidRPr="001D4FD4" w:rsidRDefault="00186D28" w:rsidP="00186D2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36-100 Kolbuszowa</w:t>
      </w:r>
    </w:p>
    <w:p w:rsidR="00186D28" w:rsidRDefault="00186D28" w:rsidP="00186D2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186D28" w:rsidRDefault="00186D28" w:rsidP="00186D2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</w:p>
    <w:p w:rsidR="00186D28" w:rsidRPr="00F85A1A" w:rsidRDefault="00186D28" w:rsidP="00186D28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85A1A">
        <w:rPr>
          <w:rFonts w:ascii="Arial" w:hAnsi="Arial" w:cs="Arial"/>
          <w:b/>
        </w:rPr>
        <w:t xml:space="preserve">Do Wykonawców </w:t>
      </w:r>
    </w:p>
    <w:p w:rsidR="00186D28" w:rsidRPr="00712563" w:rsidRDefault="00186D28" w:rsidP="00186D2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Pr="00F85A1A">
        <w:rPr>
          <w:rFonts w:ascii="Arial" w:hAnsi="Arial" w:cs="Arial"/>
          <w:b/>
        </w:rPr>
        <w:t xml:space="preserve">uczestniczących w </w:t>
      </w:r>
      <w:r>
        <w:rPr>
          <w:rFonts w:ascii="Arial" w:hAnsi="Arial" w:cs="Arial"/>
          <w:b/>
        </w:rPr>
        <w:t>zapytaniu ofertowym</w:t>
      </w:r>
    </w:p>
    <w:p w:rsidR="00186D28" w:rsidRPr="00837B3E" w:rsidRDefault="00186D28" w:rsidP="00186D28">
      <w:pPr>
        <w:autoSpaceDE w:val="0"/>
        <w:autoSpaceDN w:val="0"/>
        <w:adjustRightInd w:val="0"/>
        <w:rPr>
          <w:rFonts w:ascii="Arial Narrow" w:hAnsi="Arial Narrow"/>
          <w:b/>
          <w:spacing w:val="30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Dotyczy: post</w:t>
      </w:r>
      <w:r w:rsidRPr="00837B3E">
        <w:rPr>
          <w:rFonts w:ascii="Arial Narrow" w:eastAsia="TimesNewRoman" w:hAnsi="Arial Narrow" w:cs="TimesNewRoman"/>
          <w:sz w:val="20"/>
          <w:szCs w:val="20"/>
        </w:rPr>
        <w:t>ę</w:t>
      </w:r>
      <w:r w:rsidRPr="00837B3E">
        <w:rPr>
          <w:rFonts w:ascii="Arial Narrow" w:hAnsi="Arial Narrow"/>
          <w:sz w:val="20"/>
          <w:szCs w:val="20"/>
        </w:rPr>
        <w:t xml:space="preserve">powania prowadzonego w trybie zapytania w oparciu o zasadę konkurencyjności na: </w:t>
      </w:r>
    </w:p>
    <w:p w:rsidR="00186D28" w:rsidRPr="00837B3E" w:rsidRDefault="00186D28" w:rsidP="00186D28">
      <w:pPr>
        <w:jc w:val="both"/>
        <w:rPr>
          <w:rFonts w:ascii="Arial Narrow" w:hAnsi="Arial Narrow"/>
          <w:b/>
          <w:spacing w:val="30"/>
          <w:sz w:val="20"/>
          <w:szCs w:val="20"/>
        </w:rPr>
      </w:pPr>
      <w:r w:rsidRPr="00837B3E">
        <w:rPr>
          <w:rFonts w:ascii="Arial Narrow" w:hAnsi="Arial Narrow"/>
          <w:b/>
          <w:spacing w:val="30"/>
          <w:sz w:val="20"/>
          <w:szCs w:val="20"/>
        </w:rPr>
        <w:t>SPRZEDAŻ I DOSTAWĘ: WYPOSAŻENIA CYFROWEJ PRACOWNI JĘZYKA ANGIELSKIEGO DLA ZESPOŁU SZKÓŁ TECHNICZNYCH W KOLBUSZOWEJ, WYPOSAŻENIA PRACOWNI DO NAUKI PRZEDMIOTÓW W ZAWODZIE TECHNIK EKONOMISTA DLA ZESPOŁU SZKÓŁ AGROTECHNICZNO-EKONOMICZNYCH W WERYNI WYPOSAŻENIA PRACOWNI DO NAUKI PRZEDMIOTÓW W ZAWODACH: TECHNIK ŻYWIENIA I USŁUG GASTRONOMICZNYCH ORAZ KUCHARZ DLA ZESPOŁU SZKÓŁ AGROTECHNICZNO-EKONOMICZNYCH W WERYNIORAZ LICENCJI MULTIMEDIALNEJ PLATFORMY EDUKACYJNEJ DLA ZESPOŁU SZKÓŁ AGROTECHNICZNO-EKONOMICZNYCH W WERYNI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Nr post</w:t>
      </w:r>
      <w:r w:rsidRPr="00837B3E">
        <w:rPr>
          <w:rFonts w:ascii="Arial Narrow" w:eastAsia="TimesNewRoman" w:hAnsi="Arial Narrow" w:cs="TimesNewRoman"/>
          <w:sz w:val="20"/>
          <w:szCs w:val="20"/>
        </w:rPr>
        <w:t>ę</w:t>
      </w:r>
      <w:r w:rsidRPr="00837B3E">
        <w:rPr>
          <w:rFonts w:ascii="Arial Narrow" w:hAnsi="Arial Narrow"/>
          <w:sz w:val="20"/>
          <w:szCs w:val="20"/>
        </w:rPr>
        <w:t xml:space="preserve">powania: </w:t>
      </w:r>
      <w:r w:rsidRPr="00837B3E">
        <w:rPr>
          <w:rFonts w:ascii="Arial Narrow" w:hAnsi="Arial Narrow"/>
          <w:color w:val="000000" w:themeColor="text1"/>
          <w:spacing w:val="40"/>
          <w:sz w:val="20"/>
          <w:szCs w:val="20"/>
        </w:rPr>
        <w:t>3/RPO/9.4/3/2017</w:t>
      </w:r>
    </w:p>
    <w:p w:rsidR="00186D28" w:rsidRDefault="00186D28" w:rsidP="00186D2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186D28">
        <w:rPr>
          <w:rFonts w:ascii="Arial Narrow" w:hAnsi="Arial Narrow"/>
          <w:sz w:val="20"/>
          <w:szCs w:val="20"/>
        </w:rPr>
        <w:t>W zwi</w:t>
      </w:r>
      <w:r w:rsidRPr="00186D28">
        <w:rPr>
          <w:rFonts w:ascii="Arial Narrow" w:eastAsia="TimesNewRoman" w:hAnsi="Arial Narrow" w:cs="TimesNewRoman"/>
          <w:sz w:val="20"/>
          <w:szCs w:val="20"/>
        </w:rPr>
        <w:t>ą</w:t>
      </w:r>
      <w:r w:rsidRPr="00186D28">
        <w:rPr>
          <w:rFonts w:ascii="Arial Narrow" w:hAnsi="Arial Narrow"/>
          <w:sz w:val="20"/>
          <w:szCs w:val="20"/>
        </w:rPr>
        <w:t>zku z otrzymanym zapytaniem, Zamawiaj</w:t>
      </w:r>
      <w:r w:rsidRPr="00186D28">
        <w:rPr>
          <w:rFonts w:ascii="Arial Narrow" w:eastAsia="TimesNewRoman" w:hAnsi="Arial Narrow" w:cs="TimesNewRoman"/>
          <w:sz w:val="20"/>
          <w:szCs w:val="20"/>
        </w:rPr>
        <w:t>ą</w:t>
      </w:r>
      <w:r w:rsidRPr="00186D28">
        <w:rPr>
          <w:rFonts w:ascii="Arial Narrow" w:hAnsi="Arial Narrow"/>
          <w:sz w:val="20"/>
          <w:szCs w:val="20"/>
        </w:rPr>
        <w:t>cy informuje</w:t>
      </w:r>
      <w:r w:rsidRPr="00186D28">
        <w:rPr>
          <w:rFonts w:ascii="Arial Narrow" w:eastAsia="TimesNewRoman" w:hAnsi="Arial Narrow" w:cs="TimesNewRoman"/>
          <w:sz w:val="20"/>
          <w:szCs w:val="20"/>
        </w:rPr>
        <w:t xml:space="preserve"> iż </w:t>
      </w:r>
      <w:r w:rsidRPr="00186D28">
        <w:rPr>
          <w:rFonts w:ascii="Arial Narrow" w:hAnsi="Arial Narrow"/>
          <w:sz w:val="20"/>
          <w:szCs w:val="20"/>
        </w:rPr>
        <w:t>wprowadza zmian</w:t>
      </w:r>
      <w:r w:rsidRPr="00186D28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186D28">
        <w:rPr>
          <w:rFonts w:ascii="Arial Narrow" w:hAnsi="Arial Narrow"/>
          <w:sz w:val="20"/>
          <w:szCs w:val="20"/>
        </w:rPr>
        <w:t>w tre</w:t>
      </w:r>
      <w:r w:rsidRPr="00186D28">
        <w:rPr>
          <w:rFonts w:ascii="Arial Narrow" w:eastAsia="TimesNewRoman" w:hAnsi="Arial Narrow" w:cs="TimesNewRoman"/>
          <w:sz w:val="20"/>
          <w:szCs w:val="20"/>
        </w:rPr>
        <w:t>ś</w:t>
      </w:r>
      <w:r w:rsidRPr="00186D28">
        <w:rPr>
          <w:rFonts w:ascii="Arial Narrow" w:hAnsi="Arial Narrow"/>
          <w:sz w:val="20"/>
          <w:szCs w:val="20"/>
        </w:rPr>
        <w:t xml:space="preserve">ci Zapytania Ofertowego </w:t>
      </w:r>
      <w:r>
        <w:rPr>
          <w:rFonts w:ascii="Arial Narrow" w:hAnsi="Arial Narrow"/>
          <w:sz w:val="20"/>
          <w:szCs w:val="20"/>
        </w:rPr>
        <w:t xml:space="preserve">nr </w:t>
      </w:r>
      <w:r w:rsidRPr="00186D28">
        <w:rPr>
          <w:rFonts w:ascii="Arial Narrow" w:hAnsi="Arial Narrow"/>
          <w:color w:val="000000" w:themeColor="text1"/>
          <w:spacing w:val="40"/>
          <w:sz w:val="20"/>
          <w:szCs w:val="20"/>
        </w:rPr>
        <w:t>3/RPO/9.4/3/2017</w:t>
      </w:r>
      <w:r w:rsidRPr="00186D28">
        <w:rPr>
          <w:rFonts w:ascii="Arial Narrow" w:hAnsi="Arial Narrow"/>
          <w:sz w:val="20"/>
          <w:szCs w:val="20"/>
        </w:rPr>
        <w:t xml:space="preserve">w zakresie </w:t>
      </w:r>
      <w:r w:rsidRPr="00186D28">
        <w:rPr>
          <w:rFonts w:ascii="Arial Narrow" w:hAnsi="Arial Narrow"/>
          <w:spacing w:val="20"/>
          <w:sz w:val="20"/>
          <w:szCs w:val="20"/>
        </w:rPr>
        <w:t xml:space="preserve">Terminu </w:t>
      </w:r>
      <w:r w:rsidR="00F0207D">
        <w:rPr>
          <w:rFonts w:ascii="Arial Narrow" w:hAnsi="Arial Narrow"/>
          <w:spacing w:val="20"/>
          <w:sz w:val="20"/>
          <w:szCs w:val="20"/>
        </w:rPr>
        <w:t xml:space="preserve">składania ofert </w:t>
      </w:r>
      <w:r w:rsidR="00F0207D">
        <w:rPr>
          <w:rFonts w:ascii="Arial Narrow" w:hAnsi="Arial Narrow"/>
          <w:sz w:val="20"/>
          <w:szCs w:val="20"/>
        </w:rPr>
        <w:t xml:space="preserve">oraz </w:t>
      </w:r>
      <w:r w:rsidRPr="00186D28">
        <w:rPr>
          <w:rFonts w:ascii="Arial Narrow" w:hAnsi="Arial Narrow"/>
          <w:sz w:val="20"/>
          <w:szCs w:val="20"/>
        </w:rPr>
        <w:t xml:space="preserve"> zakre</w:t>
      </w:r>
      <w:r w:rsidR="00F0207D">
        <w:rPr>
          <w:rFonts w:ascii="Arial Narrow" w:hAnsi="Arial Narrow"/>
          <w:sz w:val="20"/>
          <w:szCs w:val="20"/>
        </w:rPr>
        <w:t xml:space="preserve">sie opisu przedmiotu zamówienia dla zadania 4 </w:t>
      </w:r>
    </w:p>
    <w:p w:rsidR="00520430" w:rsidRPr="00186D28" w:rsidRDefault="00520430" w:rsidP="00186D2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ab/>
      </w:r>
      <w:r w:rsidRPr="00837B3E">
        <w:rPr>
          <w:rFonts w:ascii="Arial Narrow" w:hAnsi="Arial Narrow" w:cs="Arial"/>
          <w:b/>
          <w:sz w:val="20"/>
          <w:szCs w:val="20"/>
        </w:rPr>
        <w:t>ZMIANA TREŚCI ZAPYTANIA OFERTOWEGO</w:t>
      </w:r>
    </w:p>
    <w:p w:rsidR="00186D28" w:rsidRPr="00837B3E" w:rsidRDefault="00186D28" w:rsidP="00186D28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 w:cs="Arial"/>
          <w:sz w:val="20"/>
          <w:szCs w:val="20"/>
        </w:rPr>
        <w:t>Zamawiający informuje, iż zmienia treść zapytania ofertowego w sposób wskazany poniżej</w:t>
      </w:r>
    </w:p>
    <w:p w:rsidR="00186D28" w:rsidRPr="00837B3E" w:rsidRDefault="00186D28" w:rsidP="00186D28">
      <w:pPr>
        <w:shd w:val="clear" w:color="auto" w:fill="E0E0E0"/>
        <w:jc w:val="both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XIII. Oferty:</w:t>
      </w:r>
    </w:p>
    <w:p w:rsidR="00186D28" w:rsidRPr="00837B3E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Oferty należy składać w godzinach 8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 - 14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. Nieprzekraczalny termin złożenia oferty </w:t>
      </w:r>
      <w:r w:rsidR="00F565FC">
        <w:rPr>
          <w:rFonts w:ascii="Arial Narrow" w:hAnsi="Arial Narrow"/>
          <w:b/>
          <w:sz w:val="20"/>
          <w:szCs w:val="20"/>
        </w:rPr>
        <w:t>15</w:t>
      </w:r>
      <w:r w:rsidRPr="00837B3E">
        <w:rPr>
          <w:rFonts w:ascii="Arial Narrow" w:hAnsi="Arial Narrow"/>
          <w:b/>
          <w:sz w:val="20"/>
          <w:szCs w:val="20"/>
        </w:rPr>
        <w:t>.08 .2017r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37B3E">
        <w:rPr>
          <w:rFonts w:ascii="Arial Narrow" w:hAnsi="Arial Narrow"/>
          <w:b/>
          <w:sz w:val="20"/>
          <w:szCs w:val="20"/>
        </w:rPr>
        <w:t>.</w:t>
      </w:r>
      <w:r w:rsidRPr="00837B3E">
        <w:rPr>
          <w:rFonts w:ascii="Arial Narrow" w:hAnsi="Arial Narrow"/>
          <w:sz w:val="20"/>
          <w:szCs w:val="20"/>
        </w:rPr>
        <w:t xml:space="preserve">godz. </w:t>
      </w:r>
      <w:r w:rsidRPr="00837B3E">
        <w:rPr>
          <w:rFonts w:ascii="Arial Narrow" w:hAnsi="Arial Narrow"/>
          <w:b/>
          <w:sz w:val="20"/>
          <w:szCs w:val="20"/>
        </w:rPr>
        <w:t>9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b/>
          <w:sz w:val="20"/>
          <w:szCs w:val="20"/>
        </w:rPr>
        <w:t>.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 terminie wpływu decyduje termin ostatecznego dotarcia oferty do Zamawiającego.</w:t>
      </w:r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Wykonawca ponosi wszelkie koszty związane z przygotowanie</w:t>
      </w:r>
      <w:r>
        <w:rPr>
          <w:rFonts w:ascii="Arial Narrow" w:hAnsi="Arial Narrow"/>
          <w:sz w:val="20"/>
          <w:szCs w:val="20"/>
        </w:rPr>
        <w:t>m i złożeniem oferty.</w:t>
      </w:r>
      <w:bookmarkStart w:id="0" w:name="_GoBack"/>
      <w:bookmarkEnd w:id="0"/>
    </w:p>
    <w:p w:rsidR="00186D28" w:rsidRPr="00837B3E" w:rsidRDefault="00186D28" w:rsidP="00186D2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 xml:space="preserve">Złożone oferty zostaną otwarte publicznie (część jawna) w dniu </w:t>
      </w:r>
      <w:r w:rsidR="00F565FC">
        <w:rPr>
          <w:rFonts w:ascii="Arial Narrow" w:hAnsi="Arial Narrow"/>
          <w:b/>
          <w:sz w:val="20"/>
          <w:szCs w:val="20"/>
        </w:rPr>
        <w:t>15</w:t>
      </w:r>
      <w:r w:rsidRPr="00837B3E">
        <w:rPr>
          <w:rFonts w:ascii="Arial Narrow" w:hAnsi="Arial Narrow"/>
          <w:b/>
          <w:sz w:val="20"/>
          <w:szCs w:val="20"/>
        </w:rPr>
        <w:t>.08.2017r.</w:t>
      </w:r>
      <w:r w:rsidRPr="00837B3E">
        <w:rPr>
          <w:rFonts w:ascii="Arial Narrow" w:hAnsi="Arial Narrow"/>
          <w:sz w:val="20"/>
          <w:szCs w:val="20"/>
        </w:rPr>
        <w:t xml:space="preserve"> o godz. </w:t>
      </w:r>
      <w:r w:rsidRPr="00837B3E">
        <w:rPr>
          <w:rFonts w:ascii="Arial Narrow" w:hAnsi="Arial Narrow"/>
          <w:b/>
          <w:sz w:val="20"/>
          <w:szCs w:val="20"/>
        </w:rPr>
        <w:t>10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 xml:space="preserve">00                                                                               </w:t>
      </w:r>
      <w:r w:rsidRPr="00837B3E">
        <w:rPr>
          <w:rFonts w:ascii="Arial Narrow" w:hAnsi="Arial Narrow"/>
          <w:sz w:val="20"/>
          <w:szCs w:val="20"/>
        </w:rPr>
        <w:t xml:space="preserve">w siedzibie Zamawiającego. </w:t>
      </w:r>
    </w:p>
    <w:p w:rsidR="00186D28" w:rsidRDefault="00186D28" w:rsidP="00186D28">
      <w:pPr>
        <w:jc w:val="both"/>
        <w:rPr>
          <w:rFonts w:ascii="Arial Narrow" w:hAnsi="Arial Narrow"/>
          <w:b/>
          <w:spacing w:val="20"/>
          <w:sz w:val="20"/>
          <w:szCs w:val="20"/>
        </w:rPr>
      </w:pPr>
    </w:p>
    <w:p w:rsidR="00186D28" w:rsidRPr="00837B3E" w:rsidRDefault="00186D28" w:rsidP="00186D28">
      <w:pPr>
        <w:jc w:val="both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>Treść po zmianie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Oferty należy składać w godzinach 8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 - 14</w:t>
      </w:r>
      <w:r w:rsidRPr="00837B3E">
        <w:rPr>
          <w:rFonts w:ascii="Arial Narrow" w:hAnsi="Arial Narrow"/>
          <w:sz w:val="20"/>
          <w:szCs w:val="20"/>
          <w:vertAlign w:val="superscript"/>
        </w:rPr>
        <w:t>00</w:t>
      </w:r>
      <w:r w:rsidRPr="00837B3E">
        <w:rPr>
          <w:rFonts w:ascii="Arial Narrow" w:hAnsi="Arial Narrow"/>
          <w:sz w:val="20"/>
          <w:szCs w:val="20"/>
        </w:rPr>
        <w:t xml:space="preserve">. Nieprzekraczalny termin złożenia oferty  </w:t>
      </w:r>
      <w:r w:rsidR="00F565FC">
        <w:rPr>
          <w:rFonts w:ascii="Arial Narrow" w:hAnsi="Arial Narrow"/>
          <w:b/>
          <w:sz w:val="20"/>
          <w:szCs w:val="20"/>
        </w:rPr>
        <w:t>17</w:t>
      </w:r>
      <w:r w:rsidRPr="00837B3E">
        <w:rPr>
          <w:rFonts w:ascii="Arial Narrow" w:hAnsi="Arial Narrow"/>
          <w:b/>
          <w:sz w:val="20"/>
          <w:szCs w:val="20"/>
        </w:rPr>
        <w:t>.08 .2017r do .</w:t>
      </w:r>
      <w:r w:rsidRPr="00837B3E">
        <w:rPr>
          <w:rFonts w:ascii="Arial Narrow" w:hAnsi="Arial Narrow"/>
          <w:sz w:val="20"/>
          <w:szCs w:val="20"/>
        </w:rPr>
        <w:t xml:space="preserve">godz. </w:t>
      </w:r>
      <w:r w:rsidR="00F549EE">
        <w:rPr>
          <w:rFonts w:ascii="Arial Narrow" w:hAnsi="Arial Narrow"/>
          <w:b/>
          <w:sz w:val="20"/>
          <w:szCs w:val="20"/>
        </w:rPr>
        <w:t>14.</w:t>
      </w:r>
      <w:r w:rsidR="00F549EE">
        <w:rPr>
          <w:rFonts w:ascii="Arial Narrow" w:hAnsi="Arial Narrow"/>
          <w:b/>
          <w:sz w:val="20"/>
          <w:szCs w:val="20"/>
          <w:vertAlign w:val="superscript"/>
        </w:rPr>
        <w:t>3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>0</w:t>
      </w:r>
      <w:r w:rsidRPr="00837B3E">
        <w:rPr>
          <w:rFonts w:ascii="Arial Narrow" w:hAnsi="Arial Narrow"/>
          <w:b/>
          <w:sz w:val="20"/>
          <w:szCs w:val="20"/>
        </w:rPr>
        <w:t>.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O terminie wpływu decyduje termin ostatecznego dotarcia oferty do Zamawiającego.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>Wykonawca ponosi wszelkie koszty związane z przygotowaniem i złożeniem oferty.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6D28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/>
          <w:sz w:val="20"/>
          <w:szCs w:val="20"/>
        </w:rPr>
        <w:t xml:space="preserve">Złożone oferty zostaną otwarte publicznie (część jawna) w dniu  </w:t>
      </w:r>
      <w:r w:rsidR="00F565FC">
        <w:rPr>
          <w:rFonts w:ascii="Arial Narrow" w:hAnsi="Arial Narrow"/>
          <w:b/>
          <w:sz w:val="20"/>
          <w:szCs w:val="20"/>
        </w:rPr>
        <w:t>17</w:t>
      </w:r>
      <w:r w:rsidRPr="00837B3E">
        <w:rPr>
          <w:rFonts w:ascii="Arial Narrow" w:hAnsi="Arial Narrow"/>
          <w:b/>
          <w:sz w:val="20"/>
          <w:szCs w:val="20"/>
        </w:rPr>
        <w:t xml:space="preserve">.08.2017r do </w:t>
      </w:r>
      <w:r w:rsidRPr="00837B3E">
        <w:rPr>
          <w:rFonts w:ascii="Arial Narrow" w:hAnsi="Arial Narrow"/>
          <w:sz w:val="20"/>
          <w:szCs w:val="20"/>
        </w:rPr>
        <w:t>o godz. </w:t>
      </w:r>
      <w:r w:rsidR="00F549EE">
        <w:rPr>
          <w:rFonts w:ascii="Arial Narrow" w:hAnsi="Arial Narrow"/>
          <w:b/>
          <w:sz w:val="20"/>
          <w:szCs w:val="20"/>
        </w:rPr>
        <w:t>15</w:t>
      </w:r>
      <w:r w:rsidRPr="00837B3E">
        <w:rPr>
          <w:rFonts w:ascii="Arial Narrow" w:hAnsi="Arial Narrow"/>
          <w:b/>
          <w:sz w:val="20"/>
          <w:szCs w:val="20"/>
          <w:vertAlign w:val="superscript"/>
        </w:rPr>
        <w:t xml:space="preserve">00                                                                               </w:t>
      </w:r>
      <w:r w:rsidRPr="00837B3E">
        <w:rPr>
          <w:rFonts w:ascii="Arial Narrow" w:hAnsi="Arial Narrow"/>
          <w:sz w:val="20"/>
          <w:szCs w:val="20"/>
        </w:rPr>
        <w:t xml:space="preserve">w siedzibie Zamawiającego. </w:t>
      </w: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86D28" w:rsidRPr="00837B3E" w:rsidRDefault="00186D28" w:rsidP="00186D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20430" w:rsidRPr="00520430" w:rsidRDefault="00186D28" w:rsidP="0052043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ab/>
      </w:r>
      <w:r w:rsidRPr="00520430">
        <w:rPr>
          <w:rFonts w:ascii="Arial Narrow" w:hAnsi="Arial Narrow" w:cs="Arial"/>
          <w:b/>
          <w:sz w:val="20"/>
          <w:szCs w:val="20"/>
        </w:rPr>
        <w:t xml:space="preserve">Zmiana treści szczegółowego </w:t>
      </w:r>
      <w:r w:rsidRPr="00520430">
        <w:rPr>
          <w:rFonts w:ascii="Arial Narrow" w:hAnsi="Arial Narrow"/>
          <w:b/>
          <w:sz w:val="20"/>
          <w:szCs w:val="20"/>
        </w:rPr>
        <w:t xml:space="preserve">opis przedmiotu zamówienia ( załącznik nr 3) oraz formularza ofertowego </w:t>
      </w:r>
      <w:r w:rsidR="00520430" w:rsidRPr="00520430">
        <w:rPr>
          <w:rFonts w:ascii="Arial Narrow" w:hAnsi="Arial Narrow"/>
          <w:b/>
          <w:sz w:val="20"/>
          <w:szCs w:val="20"/>
        </w:rPr>
        <w:t>( załącznik nr 1) ZADANIE 4 – SPRZEDAŻ I DOSTAWA  LICENCJI MULTIMEDIALNEJ PLATFORMY EDUKACYJNEJ DLA ZESPOŁU SZKÓŁ AGROTECHNICZNO-EKONOMICZNYCH W WERYNI – 1 komplet</w:t>
      </w:r>
    </w:p>
    <w:p w:rsidR="00186D28" w:rsidRPr="00837B3E" w:rsidRDefault="00186D28" w:rsidP="00520430">
      <w:pPr>
        <w:jc w:val="both"/>
        <w:rPr>
          <w:rFonts w:ascii="Arial Narrow" w:hAnsi="Arial Narrow"/>
          <w:sz w:val="20"/>
          <w:szCs w:val="20"/>
        </w:rPr>
      </w:pPr>
      <w:r w:rsidRPr="00837B3E">
        <w:rPr>
          <w:rFonts w:ascii="Arial Narrow" w:hAnsi="Arial Narrow" w:cs="Arial"/>
          <w:sz w:val="20"/>
          <w:szCs w:val="20"/>
        </w:rPr>
        <w:t xml:space="preserve">Zamawiający informuje, iż zmienia treść </w:t>
      </w:r>
      <w:r w:rsidRPr="00837B3E">
        <w:rPr>
          <w:rFonts w:ascii="Arial Narrow" w:hAnsi="Arial Narrow"/>
          <w:b/>
          <w:sz w:val="20"/>
          <w:szCs w:val="20"/>
        </w:rPr>
        <w:t>opis przedmiotu zamówienia  oraz formularza ofertowego</w:t>
      </w:r>
      <w:r w:rsidR="00520430">
        <w:rPr>
          <w:rFonts w:ascii="Arial Narrow" w:hAnsi="Arial Narrow" w:cs="Arial"/>
          <w:sz w:val="20"/>
          <w:szCs w:val="20"/>
        </w:rPr>
        <w:t xml:space="preserve"> w sposób wskazany </w:t>
      </w:r>
      <w:r w:rsidRPr="00837B3E">
        <w:rPr>
          <w:rFonts w:ascii="Arial Narrow" w:hAnsi="Arial Narrow" w:cs="Arial"/>
          <w:sz w:val="20"/>
          <w:szCs w:val="20"/>
        </w:rPr>
        <w:t>poniżej</w:t>
      </w:r>
    </w:p>
    <w:p w:rsidR="00186D28" w:rsidRPr="00837B3E" w:rsidRDefault="00520430" w:rsidP="00186D2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4</w:t>
      </w:r>
      <w:r w:rsidR="00186D28">
        <w:rPr>
          <w:rFonts w:ascii="Arial Narrow" w:hAnsi="Arial Narrow"/>
          <w:b/>
          <w:sz w:val="20"/>
          <w:szCs w:val="20"/>
        </w:rPr>
        <w:t xml:space="preserve">: </w:t>
      </w:r>
    </w:p>
    <w:p w:rsidR="00186D28" w:rsidRDefault="00186D28" w:rsidP="00186D28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Treść przed zmiana </w:t>
      </w:r>
    </w:p>
    <w:p w:rsidR="00F549EE" w:rsidRDefault="00F549EE" w:rsidP="00F549EE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b/>
          <w:sz w:val="16"/>
          <w:szCs w:val="16"/>
        </w:rPr>
        <w:t>AGROTECHNICZNO</w:t>
      </w:r>
      <w:r w:rsidRPr="00DE1588">
        <w:rPr>
          <w:b/>
          <w:sz w:val="16"/>
          <w:szCs w:val="16"/>
        </w:rPr>
        <w:t>-EKONOMICZNYCH W WERYNI – 1 komplet</w:t>
      </w:r>
    </w:p>
    <w:p w:rsidR="00520430" w:rsidRPr="00DE1588" w:rsidRDefault="00520430" w:rsidP="0052043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b/>
          <w:sz w:val="16"/>
          <w:szCs w:val="16"/>
        </w:rPr>
        <w:t>AGROTECHNICZNO</w:t>
      </w:r>
      <w:r w:rsidRPr="00DE1588">
        <w:rPr>
          <w:b/>
          <w:sz w:val="16"/>
          <w:szCs w:val="16"/>
        </w:rPr>
        <w:t>-EKONOMICZNYCH W WERYNI – 1 komplet</w:t>
      </w:r>
    </w:p>
    <w:p w:rsidR="00520430" w:rsidRPr="00DE1588" w:rsidRDefault="00520430" w:rsidP="0052043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27"/>
        <w:gridCol w:w="613"/>
        <w:gridCol w:w="5198"/>
        <w:gridCol w:w="1376"/>
      </w:tblGrid>
      <w:tr w:rsidR="00520430" w:rsidRPr="0042566E" w:rsidTr="00BA455A">
        <w:trPr>
          <w:trHeight w:val="255"/>
        </w:trPr>
        <w:tc>
          <w:tcPr>
            <w:tcW w:w="309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30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0430" w:rsidRPr="0042566E" w:rsidTr="00BA455A">
        <w:trPr>
          <w:trHeight w:val="255"/>
        </w:trPr>
        <w:tc>
          <w:tcPr>
            <w:tcW w:w="309" w:type="pct"/>
            <w:vMerge w:val="restar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30" w:type="pct"/>
            <w:vMerge w:val="restar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0430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0430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0430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0430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0430" w:rsidRPr="0042566E" w:rsidTr="00BA455A">
        <w:trPr>
          <w:trHeight w:val="566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0430" w:rsidRPr="0042566E" w:rsidTr="00BA455A">
        <w:trPr>
          <w:trHeight w:val="573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- musi istnieć możliwość tworzenia testów mieszanych które zawierać mogą elementy (np. pojedyncze pytania) testów wcześniej stworzonych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przez nauczyciela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0430" w:rsidRPr="0042566E" w:rsidTr="00BA455A">
        <w:trPr>
          <w:trHeight w:val="856"/>
        </w:trPr>
        <w:tc>
          <w:tcPr>
            <w:tcW w:w="309" w:type="pct"/>
            <w:vMerge w:val="restar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2.Przypisanie do każdego tematu zawartego w rozkładzie materiału nauczania materiałów dydaktycznych z dostarczonej biblioteki lub wytworzonych przez siebie (np. w formie linku),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przedmiotów i wszystkich ocen uzyskanych przez pojedynczego ucznia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0430" w:rsidRPr="0042566E" w:rsidTr="00BA455A">
        <w:trPr>
          <w:trHeight w:val="1174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0430" w:rsidRPr="0042566E" w:rsidTr="00BA455A">
        <w:trPr>
          <w:trHeight w:val="889"/>
        </w:trPr>
        <w:tc>
          <w:tcPr>
            <w:tcW w:w="309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741" w:type="pct"/>
            <w:vAlign w:val="center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520430" w:rsidRPr="0099142E" w:rsidRDefault="00520430" w:rsidP="00520430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6430"/>
      </w:tblGrid>
      <w:tr w:rsidR="00520430" w:rsidRPr="0042566E" w:rsidTr="00BA455A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Technologia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Platformy/Systemy</w:t>
            </w:r>
          </w:p>
        </w:tc>
      </w:tr>
      <w:tr w:rsidR="00520430" w:rsidRPr="0042566E" w:rsidTr="00BA455A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430" w:rsidRPr="0042566E" w:rsidRDefault="00520430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Aplikacja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uruchamiana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przeglądarce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internetowej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musi zostać dostarczona w modelu SaaS, zlokalizowana w centrum kolokacyjnym Zamawiającego, udostępniana każdemu użytkownikowi poprzez Internet na podstawie wygenerowanych odrębnie dla każdego użytkownika danych logowania. Dane logowania muszą się składać z nazwy użytkownika i hasła oraz umożliwiać uruchomienie w razie potrzeby przez każdego użytkownika indywidualnie dodatkowego mechanizmu zabezpieczającego dostęp do konta (np. kody SMS, identyfikacja biometryczna itp.)</w:t>
            </w:r>
          </w:p>
          <w:p w:rsidR="00520430" w:rsidRPr="0042566E" w:rsidRDefault="00520430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edukacyjna musi umożliwiać zbiorczy import danych osobowych uczniów poprzez format SOU</w:t>
            </w:r>
          </w:p>
        </w:tc>
      </w:tr>
    </w:tbl>
    <w:p w:rsidR="00520430" w:rsidRPr="0099142E" w:rsidRDefault="00520430" w:rsidP="00520430">
      <w:pPr>
        <w:jc w:val="both"/>
        <w:rPr>
          <w:sz w:val="20"/>
          <w:szCs w:val="20"/>
        </w:rPr>
      </w:pPr>
    </w:p>
    <w:p w:rsidR="00520430" w:rsidRPr="00DE1588" w:rsidRDefault="00520430" w:rsidP="00520430">
      <w:pPr>
        <w:jc w:val="both"/>
        <w:rPr>
          <w:b/>
          <w:sz w:val="20"/>
          <w:szCs w:val="20"/>
          <w:u w:val="single"/>
        </w:rPr>
      </w:pPr>
      <w:r w:rsidRPr="00DE1588">
        <w:rPr>
          <w:b/>
          <w:sz w:val="20"/>
          <w:szCs w:val="20"/>
          <w:u w:val="single"/>
        </w:rPr>
        <w:t xml:space="preserve">Pozostałe wymagania: </w:t>
      </w:r>
    </w:p>
    <w:p w:rsidR="00520430" w:rsidRPr="0099142E" w:rsidRDefault="00520430" w:rsidP="0052043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- oferowana platforma musi spełniać wszystkie wymienione wymagania. Zamawiający dopuszcza możliwość zamówienia kilku różnych narzędzi, jeżeli suma ich funkcjonalności spełni postawione wymagania, jednak w takim przypadku oferowane rozwiązania muszą posiadać mechanizm integracyjny pozwalający na konfigurowanie i aktualizowanie struktury użytkowników tylko w jednym miejscu ze skutkiem dla wszystkich modułów (co najmniej: nauczyciele, oddziały, grupy robocze – bez konieczności konfiguracji i aktualizacji każdego z nich odrębnie) oraz muszą oferować użytkownikom mechanizm single </w:t>
      </w:r>
      <w:proofErr w:type="spellStart"/>
      <w:r w:rsidRPr="0099142E">
        <w:rPr>
          <w:sz w:val="20"/>
          <w:szCs w:val="20"/>
        </w:rPr>
        <w:t>sign</w:t>
      </w:r>
      <w:proofErr w:type="spellEnd"/>
      <w:r w:rsidRPr="0099142E">
        <w:rPr>
          <w:sz w:val="20"/>
          <w:szCs w:val="20"/>
        </w:rPr>
        <w:t>-on (pojedyncze dane logowania do wszystkich modułów),</w:t>
      </w:r>
    </w:p>
    <w:p w:rsidR="00520430" w:rsidRPr="0099142E" w:rsidRDefault="00520430" w:rsidP="0052043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Zamawiający celem weryfikacji zgodności zaproponowanej platformy z opisem przedmiotu zamówienia zastrzega sobie prawo żądania przekazania kodów dostępów do wersji demonstracyjnej skonfigurowanej w sposób umożliwiający weryfikację</w:t>
      </w:r>
      <w:r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wszystkich wymaganych funkcjonalności wraz z niezbędną instrukcją postępowania.</w:t>
      </w:r>
    </w:p>
    <w:p w:rsidR="00520430" w:rsidRDefault="00520430" w:rsidP="00520430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>Treść po zmianie</w:t>
      </w:r>
      <w:r w:rsidRPr="00837B3E">
        <w:rPr>
          <w:rFonts w:ascii="Arial Narrow" w:hAnsi="Arial Narrow"/>
          <w:b/>
          <w:spacing w:val="20"/>
          <w:sz w:val="20"/>
          <w:szCs w:val="20"/>
        </w:rPr>
        <w:t xml:space="preserve"> </w:t>
      </w:r>
    </w:p>
    <w:p w:rsidR="00520430" w:rsidRDefault="00520430" w:rsidP="00520430">
      <w:pPr>
        <w:shd w:val="clear" w:color="auto" w:fill="E0E0E0"/>
        <w:rPr>
          <w:rFonts w:ascii="Arial Narrow" w:hAnsi="Arial Narrow"/>
          <w:b/>
          <w:spacing w:val="20"/>
          <w:sz w:val="20"/>
          <w:szCs w:val="20"/>
        </w:rPr>
      </w:pPr>
    </w:p>
    <w:p w:rsidR="00F549EE" w:rsidRPr="00DE1588" w:rsidRDefault="00F549EE" w:rsidP="00F549EE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27"/>
        <w:gridCol w:w="613"/>
        <w:gridCol w:w="5198"/>
        <w:gridCol w:w="1376"/>
      </w:tblGrid>
      <w:tr w:rsidR="00F549EE" w:rsidRPr="0042566E" w:rsidTr="00BA455A">
        <w:trPr>
          <w:trHeight w:val="255"/>
        </w:trPr>
        <w:tc>
          <w:tcPr>
            <w:tcW w:w="309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30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F549EE" w:rsidRPr="0042566E" w:rsidTr="00BA455A">
        <w:trPr>
          <w:trHeight w:val="255"/>
        </w:trPr>
        <w:tc>
          <w:tcPr>
            <w:tcW w:w="309" w:type="pct"/>
            <w:vMerge w:val="restar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30" w:type="pct"/>
            <w:vMerge w:val="restar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F549EE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F549EE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F549EE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  <w:r w:rsidR="00520430">
              <w:rPr>
                <w:rFonts w:asciiTheme="majorHAnsi" w:hAnsiTheme="majorHAnsi"/>
                <w:sz w:val="16"/>
                <w:szCs w:val="16"/>
              </w:rPr>
              <w:t>/</w:t>
            </w:r>
            <w:r w:rsidR="00520430" w:rsidRPr="00520430">
              <w:rPr>
                <w:rFonts w:asciiTheme="majorHAnsi" w:hAnsiTheme="majorHAnsi"/>
                <w:b/>
                <w:sz w:val="16"/>
                <w:szCs w:val="16"/>
              </w:rPr>
              <w:t xml:space="preserve">oprogramowanie z najnowszymi aktualizacjami na rok 2017 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F549EE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F549EE" w:rsidRPr="0042566E" w:rsidTr="00BA455A">
        <w:trPr>
          <w:trHeight w:val="566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49EE" w:rsidRPr="0042566E" w:rsidTr="00BA455A">
        <w:trPr>
          <w:trHeight w:val="573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F549EE" w:rsidRPr="0042566E" w:rsidTr="00BA455A">
        <w:trPr>
          <w:trHeight w:val="856"/>
        </w:trPr>
        <w:tc>
          <w:tcPr>
            <w:tcW w:w="309" w:type="pct"/>
            <w:vMerge w:val="restar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2.Przypisanie do każdego tematu zawartego w rozkładzie materiału nauczania materiałów dydaktycznych z dostarczonej biblioteki lub wytworzonych przez siebie (np. w formie linku),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przedmiotów i wszystkich ocen uzyskanych przez pojedynczego ucznia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F549EE" w:rsidRPr="0042566E" w:rsidTr="00BA455A">
        <w:trPr>
          <w:trHeight w:val="1174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F549EE" w:rsidRPr="0042566E" w:rsidTr="00BA455A">
        <w:trPr>
          <w:trHeight w:val="889"/>
        </w:trPr>
        <w:tc>
          <w:tcPr>
            <w:tcW w:w="309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741" w:type="pct"/>
            <w:vAlign w:val="center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F549EE" w:rsidRPr="0099142E" w:rsidRDefault="00F549EE" w:rsidP="00F549EE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6430"/>
      </w:tblGrid>
      <w:tr w:rsidR="00F549EE" w:rsidRPr="0042566E" w:rsidTr="00BA455A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Technologia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9EE" w:rsidRPr="0042566E" w:rsidRDefault="00F549EE" w:rsidP="00BA455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Platformy/Systemy</w:t>
            </w:r>
          </w:p>
        </w:tc>
      </w:tr>
      <w:tr w:rsidR="00F549EE" w:rsidRPr="0042566E" w:rsidTr="00BA455A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549EE" w:rsidRPr="0042566E" w:rsidRDefault="00F549EE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Aplikacja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uruchamiana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przeglądarce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internetowej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9EE" w:rsidRPr="0042566E" w:rsidRDefault="00F549EE" w:rsidP="0052043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musi zostać dostarczona w modelu SaaS, zlokalizowana w cent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rum kolokacyjnym </w:t>
            </w:r>
            <w:r w:rsidRPr="00F549EE">
              <w:rPr>
                <w:rFonts w:asciiTheme="majorHAnsi" w:hAnsiTheme="majorHAnsi"/>
                <w:b/>
                <w:sz w:val="16"/>
                <w:szCs w:val="16"/>
              </w:rPr>
              <w:t>Zamawiającego lub na serwerach wykonawcy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udostępniana każdemu użytkownikowi poprzez Internet na podstawie wygenerowanych odrębnie dla każdego użytkownika danych logowania. Dane logowania muszą się składać z nazwy użytkownika i hasła oraz umożliwiać uruchomienie w razie potrzeby przez każdego użytkownika indywidualnie dodatkowego mechanizmu zabezpieczającego dostęp do konta (np. kody SMS, identyfikacja biometryczna itp.)- platforma edukacyjna musi umożliwiać zbiorczy import danych osobowych uczniów poprzez format SOU</w:t>
            </w:r>
          </w:p>
        </w:tc>
      </w:tr>
    </w:tbl>
    <w:p w:rsidR="00F549EE" w:rsidRPr="0099142E" w:rsidRDefault="00F549EE" w:rsidP="00F549EE">
      <w:pPr>
        <w:jc w:val="both"/>
        <w:rPr>
          <w:sz w:val="20"/>
          <w:szCs w:val="20"/>
        </w:rPr>
      </w:pPr>
    </w:p>
    <w:p w:rsidR="00F549EE" w:rsidRPr="00DE1588" w:rsidRDefault="00F549EE" w:rsidP="00F549EE">
      <w:pPr>
        <w:jc w:val="both"/>
        <w:rPr>
          <w:b/>
          <w:sz w:val="20"/>
          <w:szCs w:val="20"/>
          <w:u w:val="single"/>
        </w:rPr>
      </w:pPr>
      <w:r w:rsidRPr="00DE1588">
        <w:rPr>
          <w:b/>
          <w:sz w:val="20"/>
          <w:szCs w:val="20"/>
          <w:u w:val="single"/>
        </w:rPr>
        <w:t xml:space="preserve">Pozostałe wymagania: </w:t>
      </w:r>
    </w:p>
    <w:p w:rsidR="00F549EE" w:rsidRPr="0099142E" w:rsidRDefault="00F549EE" w:rsidP="00F549EE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- oferowana platforma musi spełniać wszystkie wymienione wymagania. Zamawiający dopuszcza możliwość zamówienia kilku różnych narzędzi, jeżeli suma ich funkcjonalności spełni postawione wymagania, jednak w takim przypadku oferowane rozwiązania muszą posiadać mechanizm integracyjny pozwalający na konfigurowanie i aktualizowanie struktury użytkowników tylko w jednym miejscu ze skutkiem dla wszystkich modułów (co najmniej: nauczyciele, oddziały, grupy robocze – bez konieczności konfiguracji i aktualizacji każdego z nich odrębnie) oraz muszą oferować użytkownikom mechanizm single </w:t>
      </w:r>
      <w:proofErr w:type="spellStart"/>
      <w:r w:rsidRPr="0099142E">
        <w:rPr>
          <w:sz w:val="20"/>
          <w:szCs w:val="20"/>
        </w:rPr>
        <w:t>sign</w:t>
      </w:r>
      <w:proofErr w:type="spellEnd"/>
      <w:r w:rsidRPr="0099142E">
        <w:rPr>
          <w:sz w:val="20"/>
          <w:szCs w:val="20"/>
        </w:rPr>
        <w:t>-on (pojedyncze dane logowania do wszystkich modułów),</w:t>
      </w:r>
    </w:p>
    <w:p w:rsidR="00F549EE" w:rsidRPr="0099142E" w:rsidRDefault="00F549EE" w:rsidP="00F549EE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Zamawiający celem weryfikacji zgodności zaproponowanej platformy z opisem przedmiotu zamówienia zastrzega sobie prawo żądania przekazania kodów dostępów do wersji demonstracyjnej skonfigurowanej w sposób umożliwiający weryfikację</w:t>
      </w:r>
      <w:r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wszystkich wymaganych funkcjonalności wraz z niezbędną instrukcją postępowania.</w:t>
      </w:r>
    </w:p>
    <w:p w:rsidR="00F549EE" w:rsidRDefault="00F549EE" w:rsidP="00F549EE">
      <w:pPr>
        <w:jc w:val="both"/>
        <w:rPr>
          <w:sz w:val="20"/>
          <w:szCs w:val="20"/>
        </w:rPr>
      </w:pPr>
    </w:p>
    <w:sectPr w:rsidR="00F5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3F6A"/>
    <w:multiLevelType w:val="hybridMultilevel"/>
    <w:tmpl w:val="F5E8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E2A"/>
    <w:multiLevelType w:val="hybridMultilevel"/>
    <w:tmpl w:val="17CE77FA"/>
    <w:lvl w:ilvl="0" w:tplc="75F0D6A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768A"/>
    <w:multiLevelType w:val="hybridMultilevel"/>
    <w:tmpl w:val="D3C47F36"/>
    <w:lvl w:ilvl="0" w:tplc="E918D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B4B48"/>
    <w:multiLevelType w:val="hybridMultilevel"/>
    <w:tmpl w:val="A410709A"/>
    <w:lvl w:ilvl="0" w:tplc="640808C2">
      <w:start w:val="1"/>
      <w:numFmt w:val="decimal"/>
      <w:lvlText w:val="%1."/>
      <w:lvlJc w:val="left"/>
      <w:pPr>
        <w:ind w:left="545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4D8306A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AC20CF1C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3" w:tplc="10D4F366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4" w:tplc="3B8A8C08">
      <w:start w:val="1"/>
      <w:numFmt w:val="bullet"/>
      <w:lvlText w:val="•"/>
      <w:lvlJc w:val="left"/>
      <w:pPr>
        <w:ind w:left="4044" w:hanging="361"/>
      </w:pPr>
      <w:rPr>
        <w:rFonts w:hint="default"/>
      </w:rPr>
    </w:lvl>
    <w:lvl w:ilvl="5" w:tplc="889AE08E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 w:tplc="4790C5D0">
      <w:start w:val="1"/>
      <w:numFmt w:val="bullet"/>
      <w:lvlText w:val="•"/>
      <w:lvlJc w:val="left"/>
      <w:pPr>
        <w:ind w:left="5796" w:hanging="361"/>
      </w:pPr>
      <w:rPr>
        <w:rFonts w:hint="default"/>
      </w:rPr>
    </w:lvl>
    <w:lvl w:ilvl="7" w:tplc="75E2EB1E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8" w:tplc="86224B12">
      <w:start w:val="1"/>
      <w:numFmt w:val="bullet"/>
      <w:lvlText w:val="•"/>
      <w:lvlJc w:val="left"/>
      <w:pPr>
        <w:ind w:left="7548" w:hanging="361"/>
      </w:pPr>
      <w:rPr>
        <w:rFonts w:hint="default"/>
      </w:rPr>
    </w:lvl>
  </w:abstractNum>
  <w:abstractNum w:abstractNumId="4">
    <w:nsid w:val="552F4582"/>
    <w:multiLevelType w:val="hybridMultilevel"/>
    <w:tmpl w:val="92FA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5A28"/>
    <w:multiLevelType w:val="hybridMultilevel"/>
    <w:tmpl w:val="04BA961E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F2F"/>
    <w:multiLevelType w:val="hybridMultilevel"/>
    <w:tmpl w:val="E5C0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7"/>
    <w:rsid w:val="00186D28"/>
    <w:rsid w:val="001E7AA8"/>
    <w:rsid w:val="0023026D"/>
    <w:rsid w:val="0025333C"/>
    <w:rsid w:val="003D1845"/>
    <w:rsid w:val="004128E0"/>
    <w:rsid w:val="00432E9D"/>
    <w:rsid w:val="00441434"/>
    <w:rsid w:val="004547A7"/>
    <w:rsid w:val="004E3F65"/>
    <w:rsid w:val="00520430"/>
    <w:rsid w:val="00760781"/>
    <w:rsid w:val="007B7FEF"/>
    <w:rsid w:val="00995197"/>
    <w:rsid w:val="00A502EC"/>
    <w:rsid w:val="00AA6746"/>
    <w:rsid w:val="00AC31CD"/>
    <w:rsid w:val="00B319A6"/>
    <w:rsid w:val="00BF4AE8"/>
    <w:rsid w:val="00C43DAE"/>
    <w:rsid w:val="00CF5F33"/>
    <w:rsid w:val="00F0207D"/>
    <w:rsid w:val="00F549EE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A6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7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18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C43DAE"/>
    <w:rPr>
      <w:rFonts w:cs="Times New Roman"/>
      <w:color w:val="0000FF"/>
      <w:u w:val="single"/>
    </w:rPr>
  </w:style>
  <w:style w:type="paragraph" w:customStyle="1" w:styleId="Default">
    <w:name w:val="Default"/>
    <w:rsid w:val="00C43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5</cp:revision>
  <cp:lastPrinted>2017-03-13T06:53:00Z</cp:lastPrinted>
  <dcterms:created xsi:type="dcterms:W3CDTF">2017-08-14T08:13:00Z</dcterms:created>
  <dcterms:modified xsi:type="dcterms:W3CDTF">2017-08-14T09:21:00Z</dcterms:modified>
</cp:coreProperties>
</file>