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E8A" w:rsidRDefault="00CA6E8A" w:rsidP="00E6325A">
      <w:pPr>
        <w:pStyle w:val="Tytu"/>
        <w:spacing w:line="320" w:lineRule="atLeast"/>
        <w:jc w:val="left"/>
        <w:rPr>
          <w:rFonts w:ascii="Arial" w:hAnsi="Arial" w:cs="Arial"/>
          <w:sz w:val="24"/>
          <w:szCs w:val="24"/>
          <w:u w:val="single"/>
        </w:rPr>
      </w:pPr>
    </w:p>
    <w:p w:rsidR="005C7D3A" w:rsidRPr="00EC3A8E" w:rsidRDefault="00A22395" w:rsidP="00EC3A8E">
      <w:pPr>
        <w:pStyle w:val="Tytu"/>
        <w:spacing w:line="320" w:lineRule="atLeast"/>
        <w:jc w:val="right"/>
        <w:rPr>
          <w:rFonts w:ascii="Arial" w:hAnsi="Arial" w:cs="Arial"/>
          <w:sz w:val="24"/>
          <w:szCs w:val="24"/>
          <w:u w:val="single"/>
        </w:rPr>
      </w:pPr>
      <w:r w:rsidRPr="00EC3A8E">
        <w:rPr>
          <w:rFonts w:ascii="Arial" w:hAnsi="Arial" w:cs="Arial"/>
          <w:sz w:val="24"/>
          <w:szCs w:val="24"/>
          <w:u w:val="single"/>
        </w:rPr>
        <w:t>Zał. Nr 2</w:t>
      </w:r>
      <w:r w:rsidR="005C7D3A" w:rsidRPr="00EC3A8E">
        <w:rPr>
          <w:rFonts w:ascii="Arial" w:hAnsi="Arial" w:cs="Arial"/>
          <w:sz w:val="24"/>
          <w:szCs w:val="24"/>
          <w:u w:val="single"/>
        </w:rPr>
        <w:t xml:space="preserve"> do SIWZ</w:t>
      </w:r>
    </w:p>
    <w:p w:rsidR="005C7D3A" w:rsidRPr="00EC3A8E" w:rsidRDefault="005C7D3A" w:rsidP="00EC3A8E">
      <w:pPr>
        <w:pStyle w:val="Tytu"/>
        <w:spacing w:line="320" w:lineRule="atLeast"/>
        <w:rPr>
          <w:rFonts w:ascii="Arial" w:hAnsi="Arial" w:cs="Arial"/>
          <w:sz w:val="24"/>
          <w:szCs w:val="24"/>
          <w:u w:val="single"/>
        </w:rPr>
      </w:pPr>
    </w:p>
    <w:p w:rsidR="005C7D3A" w:rsidRPr="00EC3A8E" w:rsidRDefault="005C7D3A" w:rsidP="00EC3A8E">
      <w:pPr>
        <w:pStyle w:val="Tytu"/>
        <w:spacing w:line="320" w:lineRule="atLeast"/>
        <w:rPr>
          <w:rFonts w:ascii="Arial" w:hAnsi="Arial" w:cs="Arial"/>
          <w:sz w:val="24"/>
          <w:szCs w:val="24"/>
        </w:rPr>
      </w:pPr>
      <w:r w:rsidRPr="00EC3A8E">
        <w:rPr>
          <w:rFonts w:ascii="Arial" w:hAnsi="Arial" w:cs="Arial"/>
          <w:sz w:val="24"/>
          <w:szCs w:val="24"/>
          <w:u w:val="single"/>
        </w:rPr>
        <w:t>Ogólne warunki umowy:</w:t>
      </w:r>
    </w:p>
    <w:p w:rsidR="005C7D3A" w:rsidRPr="00EC3A8E" w:rsidRDefault="005C7D3A" w:rsidP="00EC3A8E">
      <w:pPr>
        <w:pStyle w:val="Tytu"/>
        <w:spacing w:line="320" w:lineRule="atLeast"/>
        <w:rPr>
          <w:rFonts w:ascii="Arial" w:hAnsi="Arial" w:cs="Arial"/>
          <w:sz w:val="24"/>
          <w:szCs w:val="24"/>
        </w:rPr>
      </w:pPr>
    </w:p>
    <w:p w:rsidR="005C7D3A" w:rsidRPr="00EC3A8E" w:rsidRDefault="005C7D3A" w:rsidP="00EC3A8E">
      <w:pPr>
        <w:pStyle w:val="Tekstpodstawowy"/>
        <w:spacing w:line="320" w:lineRule="atLeast"/>
        <w:ind w:firstLine="708"/>
        <w:rPr>
          <w:rFonts w:ascii="Arial" w:hAnsi="Arial" w:cs="Arial"/>
          <w:sz w:val="24"/>
          <w:szCs w:val="24"/>
        </w:rPr>
      </w:pPr>
      <w:r w:rsidRPr="00EC3A8E">
        <w:rPr>
          <w:rFonts w:ascii="Arial" w:hAnsi="Arial" w:cs="Arial"/>
          <w:sz w:val="24"/>
          <w:szCs w:val="24"/>
        </w:rPr>
        <w:t>W</w:t>
      </w:r>
      <w:r w:rsidR="00E2491F">
        <w:rPr>
          <w:rFonts w:ascii="Arial" w:hAnsi="Arial" w:cs="Arial"/>
          <w:sz w:val="24"/>
          <w:szCs w:val="24"/>
        </w:rPr>
        <w:t xml:space="preserve"> dniu …………….….w </w:t>
      </w:r>
      <w:r w:rsidRPr="00EC3A8E">
        <w:rPr>
          <w:rFonts w:ascii="Arial" w:hAnsi="Arial" w:cs="Arial"/>
          <w:sz w:val="24"/>
          <w:szCs w:val="24"/>
        </w:rPr>
        <w:t xml:space="preserve"> Kolbuszowej, pomiędzy </w:t>
      </w:r>
      <w:r w:rsidRPr="00EC3A8E">
        <w:rPr>
          <w:rFonts w:ascii="Arial" w:hAnsi="Arial" w:cs="Arial"/>
          <w:b/>
          <w:sz w:val="24"/>
          <w:szCs w:val="24"/>
        </w:rPr>
        <w:t>Powiatem Kolbuszowskim z siedz</w:t>
      </w:r>
      <w:r w:rsidR="00BE594A">
        <w:rPr>
          <w:rFonts w:ascii="Arial" w:hAnsi="Arial" w:cs="Arial"/>
          <w:b/>
          <w:sz w:val="24"/>
          <w:szCs w:val="24"/>
        </w:rPr>
        <w:t xml:space="preserve">ibą przy </w:t>
      </w:r>
      <w:r w:rsidRPr="00EC3A8E">
        <w:rPr>
          <w:rFonts w:ascii="Arial" w:hAnsi="Arial" w:cs="Arial"/>
          <w:b/>
          <w:sz w:val="24"/>
          <w:szCs w:val="24"/>
        </w:rPr>
        <w:t>ul. 11 Listopada nr 10,</w:t>
      </w:r>
      <w:r w:rsidRPr="00EC3A8E">
        <w:rPr>
          <w:rFonts w:ascii="Arial" w:hAnsi="Arial" w:cs="Arial"/>
          <w:sz w:val="24"/>
          <w:szCs w:val="24"/>
        </w:rPr>
        <w:t xml:space="preserve"> </w:t>
      </w:r>
      <w:r w:rsidRPr="00EC3A8E">
        <w:rPr>
          <w:rFonts w:ascii="Arial" w:hAnsi="Arial" w:cs="Arial"/>
          <w:b/>
          <w:sz w:val="24"/>
          <w:szCs w:val="24"/>
        </w:rPr>
        <w:t>36-100 Kolbuszowa</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NIP: 814-15-73-682, REGON: 690581382, reprezentowanym przez członków Zarządu:</w:t>
      </w:r>
    </w:p>
    <w:p w:rsidR="005C7D3A" w:rsidRPr="00EC3A8E" w:rsidRDefault="005C7D3A" w:rsidP="00EC3A8E">
      <w:pPr>
        <w:spacing w:line="320" w:lineRule="atLeast"/>
        <w:jc w:val="both"/>
        <w:rPr>
          <w:rFonts w:ascii="Arial" w:hAnsi="Arial" w:cs="Arial"/>
        </w:rPr>
      </w:pPr>
      <w:r w:rsidRPr="00EC3A8E">
        <w:rPr>
          <w:rFonts w:ascii="Arial" w:hAnsi="Arial" w:cs="Arial"/>
        </w:rPr>
        <w:t>1. ………………………………………..</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2. ……………………………………….</w:t>
      </w:r>
    </w:p>
    <w:p w:rsidR="005C7D3A" w:rsidRPr="00EC3A8E" w:rsidRDefault="005C7D3A" w:rsidP="00EC3A8E">
      <w:pPr>
        <w:pStyle w:val="Tekstpodstawowy"/>
        <w:spacing w:line="320" w:lineRule="atLeast"/>
        <w:rPr>
          <w:rFonts w:ascii="Arial" w:hAnsi="Arial" w:cs="Arial"/>
          <w:i/>
          <w:sz w:val="24"/>
          <w:szCs w:val="24"/>
        </w:rPr>
      </w:pPr>
      <w:r w:rsidRPr="00EC3A8E">
        <w:rPr>
          <w:rFonts w:ascii="Arial" w:hAnsi="Arial" w:cs="Arial"/>
          <w:i/>
          <w:sz w:val="24"/>
          <w:szCs w:val="24"/>
        </w:rPr>
        <w:t xml:space="preserve">    przy kontrasygnacie:</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3. ……………………………………….,</w:t>
      </w:r>
    </w:p>
    <w:p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w:t>
      </w:r>
      <w:r w:rsidRPr="00EC3A8E">
        <w:rPr>
          <w:rFonts w:ascii="Arial" w:hAnsi="Arial" w:cs="Arial"/>
          <w:b/>
          <w:sz w:val="24"/>
          <w:szCs w:val="24"/>
        </w:rPr>
        <w:t xml:space="preserve"> „Zamawiającym”</w:t>
      </w:r>
      <w:r w:rsidRPr="00EC3A8E">
        <w:rPr>
          <w:rFonts w:ascii="Arial" w:hAnsi="Arial" w:cs="Arial"/>
          <w:sz w:val="24"/>
          <w:szCs w:val="24"/>
        </w:rPr>
        <w:t xml:space="preserve">, </w:t>
      </w:r>
    </w:p>
    <w:p w:rsidR="005C7D3A" w:rsidRPr="00EC3A8E" w:rsidRDefault="005C7D3A" w:rsidP="00EC3A8E">
      <w:pPr>
        <w:pStyle w:val="Tekstpodstawowy"/>
        <w:spacing w:line="320" w:lineRule="atLeast"/>
        <w:ind w:left="284"/>
        <w:rPr>
          <w:rFonts w:ascii="Arial" w:hAnsi="Arial" w:cs="Arial"/>
          <w:sz w:val="24"/>
          <w:szCs w:val="24"/>
        </w:rPr>
      </w:pPr>
    </w:p>
    <w:p w:rsidR="005C7D3A"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a:</w:t>
      </w:r>
    </w:p>
    <w:p w:rsidR="00B15563" w:rsidRPr="00EC3A8E" w:rsidRDefault="00B15563" w:rsidP="00EC3A8E">
      <w:pPr>
        <w:pStyle w:val="Tekstpodstawowy"/>
        <w:spacing w:line="320" w:lineRule="atLeast"/>
        <w:ind w:left="284"/>
        <w:rPr>
          <w:rFonts w:ascii="Arial" w:hAnsi="Arial" w:cs="Arial"/>
          <w:sz w:val="24"/>
          <w:szCs w:val="24"/>
        </w:rPr>
      </w:pPr>
    </w:p>
    <w:p w:rsidR="005C7D3A"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z siedzibą …………….., NIP: …………………….., REGON: …………………,</w:t>
      </w:r>
    </w:p>
    <w:p w:rsidR="00D158CB" w:rsidRDefault="00D158CB" w:rsidP="00EC3A8E">
      <w:pPr>
        <w:pStyle w:val="Tekstpodstawowy"/>
        <w:spacing w:line="320" w:lineRule="atLeast"/>
        <w:rPr>
          <w:rFonts w:ascii="Arial" w:hAnsi="Arial" w:cs="Arial"/>
          <w:sz w:val="24"/>
          <w:szCs w:val="24"/>
        </w:rPr>
      </w:pPr>
    </w:p>
    <w:p w:rsidR="00D158CB" w:rsidRPr="00EC3A8E" w:rsidRDefault="00D158CB"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ind w:left="284"/>
        <w:rPr>
          <w:rFonts w:ascii="Arial" w:hAnsi="Arial" w:cs="Arial"/>
          <w:sz w:val="24"/>
          <w:szCs w:val="24"/>
        </w:rPr>
      </w:pPr>
      <w:r w:rsidRPr="00EC3A8E">
        <w:rPr>
          <w:rFonts w:ascii="Arial" w:hAnsi="Arial" w:cs="Arial"/>
          <w:sz w:val="24"/>
          <w:szCs w:val="24"/>
        </w:rPr>
        <w:t>zwanym dalej „</w:t>
      </w:r>
      <w:r w:rsidRPr="00EC3A8E">
        <w:rPr>
          <w:rFonts w:ascii="Arial" w:hAnsi="Arial" w:cs="Arial"/>
          <w:b/>
          <w:sz w:val="24"/>
          <w:szCs w:val="24"/>
        </w:rPr>
        <w:t>Wykonawcą”</w:t>
      </w:r>
      <w:r w:rsidRPr="00EC3A8E">
        <w:rPr>
          <w:rFonts w:ascii="Arial" w:hAnsi="Arial" w:cs="Arial"/>
          <w:sz w:val="24"/>
          <w:szCs w:val="24"/>
        </w:rPr>
        <w:t>,</w:t>
      </w:r>
      <w:r w:rsidRPr="00EC3A8E">
        <w:rPr>
          <w:rFonts w:ascii="Arial" w:hAnsi="Arial" w:cs="Arial"/>
          <w:b/>
          <w:sz w:val="24"/>
          <w:szCs w:val="24"/>
        </w:rPr>
        <w:t xml:space="preserve"> </w:t>
      </w:r>
      <w:r w:rsidRPr="00EC3A8E">
        <w:rPr>
          <w:rFonts w:ascii="Arial" w:hAnsi="Arial" w:cs="Arial"/>
          <w:sz w:val="24"/>
          <w:szCs w:val="24"/>
        </w:rPr>
        <w:t>została zawarta umowa następującej treści:</w:t>
      </w:r>
    </w:p>
    <w:p w:rsidR="005C7D3A" w:rsidRDefault="005C7D3A" w:rsidP="00EC3A8E">
      <w:pPr>
        <w:pStyle w:val="Tekstpodstawowy"/>
        <w:spacing w:line="320" w:lineRule="atLeast"/>
        <w:rPr>
          <w:rFonts w:ascii="Arial" w:hAnsi="Arial" w:cs="Arial"/>
          <w:sz w:val="24"/>
          <w:szCs w:val="24"/>
        </w:rPr>
      </w:pPr>
    </w:p>
    <w:p w:rsidR="00057A9A" w:rsidRDefault="00057A9A" w:rsidP="00EC3A8E">
      <w:pPr>
        <w:pStyle w:val="Tekstpodstawowy"/>
        <w:spacing w:line="320" w:lineRule="atLeast"/>
        <w:rPr>
          <w:rFonts w:ascii="Arial" w:hAnsi="Arial" w:cs="Arial"/>
          <w:sz w:val="24"/>
          <w:szCs w:val="24"/>
        </w:rPr>
      </w:pPr>
    </w:p>
    <w:p w:rsidR="00057A9A" w:rsidRPr="00EC3A8E" w:rsidRDefault="00057A9A" w:rsidP="00EC3A8E">
      <w:pPr>
        <w:pStyle w:val="Tekstpodstawowy"/>
        <w:spacing w:line="320" w:lineRule="atLeast"/>
        <w:rPr>
          <w:rFonts w:ascii="Arial" w:hAnsi="Arial" w:cs="Arial"/>
          <w:sz w:val="24"/>
          <w:szCs w:val="24"/>
        </w:rPr>
      </w:pPr>
    </w:p>
    <w:p w:rsidR="005C7D3A" w:rsidRPr="00EC3A8E" w:rsidRDefault="00E2491F" w:rsidP="00EC3A8E">
      <w:pPr>
        <w:pStyle w:val="Tekstpodstawowy"/>
        <w:spacing w:line="320" w:lineRule="atLeast"/>
        <w:jc w:val="center"/>
        <w:rPr>
          <w:rFonts w:ascii="Arial" w:hAnsi="Arial" w:cs="Arial"/>
          <w:b/>
          <w:sz w:val="24"/>
          <w:szCs w:val="24"/>
        </w:rPr>
      </w:pPr>
      <w:r>
        <w:rPr>
          <w:rFonts w:ascii="Arial" w:hAnsi="Arial" w:cs="Arial"/>
          <w:b/>
          <w:sz w:val="24"/>
          <w:szCs w:val="24"/>
        </w:rPr>
        <w:t>I. Postanowienia</w:t>
      </w:r>
      <w:r w:rsidR="005C7D3A" w:rsidRPr="00EC3A8E">
        <w:rPr>
          <w:rFonts w:ascii="Arial" w:hAnsi="Arial" w:cs="Arial"/>
          <w:b/>
          <w:sz w:val="24"/>
          <w:szCs w:val="24"/>
        </w:rPr>
        <w:t xml:space="preserve"> ogólne</w:t>
      </w:r>
    </w:p>
    <w:p w:rsidR="005C7D3A" w:rsidRPr="00EC3A8E" w:rsidRDefault="005C7D3A" w:rsidP="00EC3A8E">
      <w:pPr>
        <w:pStyle w:val="Tekstpodstawowy"/>
        <w:spacing w:line="320" w:lineRule="atLeast"/>
        <w:jc w:val="center"/>
        <w:rPr>
          <w:rFonts w:ascii="Arial" w:hAnsi="Arial" w:cs="Arial"/>
          <w:b/>
          <w:sz w:val="24"/>
          <w:szCs w:val="24"/>
        </w:rPr>
      </w:pPr>
    </w:p>
    <w:p w:rsidR="005C7D3A" w:rsidRPr="00CA6E8A" w:rsidRDefault="005C7D3A" w:rsidP="00EC3A8E">
      <w:pPr>
        <w:pStyle w:val="Tekstpodstawowy3"/>
        <w:spacing w:line="320" w:lineRule="atLeast"/>
        <w:jc w:val="center"/>
        <w:rPr>
          <w:rFonts w:ascii="Arial" w:hAnsi="Arial" w:cs="Arial"/>
          <w:szCs w:val="24"/>
        </w:rPr>
      </w:pPr>
      <w:r w:rsidRPr="00CA6E8A">
        <w:rPr>
          <w:rFonts w:ascii="Arial" w:hAnsi="Arial" w:cs="Arial"/>
          <w:szCs w:val="24"/>
        </w:rPr>
        <w:t>§1.</w:t>
      </w:r>
    </w:p>
    <w:p w:rsidR="005C7D3A" w:rsidRPr="00CA6E8A" w:rsidRDefault="00E2491F" w:rsidP="00E2491F">
      <w:pPr>
        <w:spacing w:line="320" w:lineRule="atLeast"/>
        <w:jc w:val="both"/>
        <w:rPr>
          <w:rFonts w:ascii="Arial" w:hAnsi="Arial" w:cs="Arial"/>
          <w:b/>
        </w:rPr>
      </w:pPr>
      <w:r w:rsidRPr="00CA6E8A">
        <w:rPr>
          <w:rFonts w:ascii="Arial" w:hAnsi="Arial" w:cs="Arial"/>
        </w:rPr>
        <w:t>1.</w:t>
      </w:r>
      <w:r w:rsidR="005C7D3A" w:rsidRPr="00CA6E8A">
        <w:rPr>
          <w:rFonts w:ascii="Arial" w:hAnsi="Arial" w:cs="Arial"/>
        </w:rPr>
        <w:t>Zamawiający zleca, a Wykonawca wyłoniony w przetargu nieo</w:t>
      </w:r>
      <w:r w:rsidR="00DC0277" w:rsidRPr="00CA6E8A">
        <w:rPr>
          <w:rFonts w:ascii="Arial" w:hAnsi="Arial" w:cs="Arial"/>
        </w:rPr>
        <w:t xml:space="preserve">graniczonym </w:t>
      </w:r>
      <w:r w:rsidR="00A22395" w:rsidRPr="00CA6E8A">
        <w:rPr>
          <w:rFonts w:ascii="Arial" w:hAnsi="Arial" w:cs="Arial"/>
        </w:rPr>
        <w:t xml:space="preserve"> </w:t>
      </w:r>
      <w:r w:rsidR="005C7D3A" w:rsidRPr="00CA6E8A">
        <w:rPr>
          <w:rFonts w:ascii="Arial" w:hAnsi="Arial" w:cs="Arial"/>
        </w:rPr>
        <w:t xml:space="preserve">przyjmuje do wykonania </w:t>
      </w:r>
      <w:r w:rsidR="00453126" w:rsidRPr="00CA6E8A">
        <w:rPr>
          <w:rFonts w:ascii="Arial" w:hAnsi="Arial" w:cs="Arial"/>
        </w:rPr>
        <w:t xml:space="preserve">zadanie pod </w:t>
      </w:r>
      <w:r w:rsidR="005C7D3A" w:rsidRPr="00CA6E8A">
        <w:rPr>
          <w:rFonts w:ascii="Arial" w:hAnsi="Arial" w:cs="Arial"/>
        </w:rPr>
        <w:t>nazwą:</w:t>
      </w:r>
      <w:r w:rsidR="005C7D3A" w:rsidRPr="00CA6E8A">
        <w:rPr>
          <w:rFonts w:ascii="Arial" w:hAnsi="Arial" w:cs="Arial"/>
          <w:b/>
        </w:rPr>
        <w:t xml:space="preserve"> „</w:t>
      </w:r>
      <w:r w:rsidR="009D41E1" w:rsidRPr="00CA6E8A">
        <w:rPr>
          <w:rFonts w:ascii="Arial" w:hAnsi="Arial" w:cs="Arial"/>
          <w:b/>
        </w:rPr>
        <w:t>Przebudowa i rozbudowa strzelnicy na terenie LO w Kolbuszowej</w:t>
      </w:r>
      <w:r w:rsidRPr="00CA6E8A">
        <w:rPr>
          <w:rFonts w:ascii="Arial" w:hAnsi="Arial" w:cs="Arial"/>
          <w:b/>
        </w:rPr>
        <w:t>”.</w:t>
      </w:r>
    </w:p>
    <w:p w:rsidR="00E2491F" w:rsidRPr="00CA6E8A" w:rsidRDefault="00E2491F" w:rsidP="00E2491F">
      <w:pPr>
        <w:spacing w:line="320" w:lineRule="atLeast"/>
        <w:jc w:val="both"/>
        <w:rPr>
          <w:rFonts w:ascii="Arial" w:hAnsi="Arial" w:cs="Arial"/>
          <w:bCs/>
          <w:iCs/>
        </w:rPr>
      </w:pPr>
      <w:r w:rsidRPr="00CA6E8A">
        <w:rPr>
          <w:rFonts w:ascii="Arial" w:hAnsi="Arial" w:cs="Arial"/>
          <w:b/>
        </w:rPr>
        <w:t>2.</w:t>
      </w:r>
      <w:r w:rsidRPr="00CA6E8A">
        <w:rPr>
          <w:rFonts w:ascii="Arial" w:hAnsi="Arial" w:cs="Arial"/>
          <w:bCs/>
          <w:iCs/>
        </w:rPr>
        <w:t xml:space="preserve"> Inwestycja współfinansowana </w:t>
      </w:r>
      <w:r w:rsidR="00FD254E" w:rsidRPr="00CA6E8A">
        <w:rPr>
          <w:rFonts w:ascii="Arial" w:hAnsi="Arial" w:cs="Arial"/>
          <w:bCs/>
          <w:iCs/>
        </w:rPr>
        <w:t xml:space="preserve">ze środków Unii Europejskiej z </w:t>
      </w:r>
      <w:r w:rsidRPr="00CA6E8A">
        <w:rPr>
          <w:rFonts w:ascii="Arial" w:hAnsi="Arial" w:cs="Arial"/>
          <w:bCs/>
          <w:iCs/>
        </w:rPr>
        <w:t>Europejskiego Funduszu Rozwoju Regionalnego w ramach Regionalnego Programu Operacyjnego Województwa Podkarpackiego na lata 2014-2020, Oś priorytetowa VI. Spójność Przestrzenna i Społeczna Działanie 6.3 Rewitalizacja przestrzeni regionalnej</w:t>
      </w:r>
    </w:p>
    <w:p w:rsidR="00584B6D" w:rsidRPr="00CA6E8A" w:rsidRDefault="00584B6D" w:rsidP="00584B6D">
      <w:pPr>
        <w:spacing w:after="160" w:line="276" w:lineRule="auto"/>
        <w:jc w:val="both"/>
        <w:rPr>
          <w:rFonts w:ascii="Arial" w:hAnsi="Arial" w:cs="Arial"/>
        </w:rPr>
      </w:pPr>
      <w:r w:rsidRPr="00CA6E8A">
        <w:rPr>
          <w:rFonts w:ascii="Arial" w:hAnsi="Arial" w:cs="Arial"/>
        </w:rPr>
        <w:t>Projekt pn. "Ograniczenie problemów społecznych i gospodarczych w Gminie Kolbuszowa poprzez nadanie nowych</w:t>
      </w:r>
      <w:r w:rsidR="00CA6E8A" w:rsidRPr="00CA6E8A">
        <w:rPr>
          <w:rFonts w:ascii="Arial" w:hAnsi="Arial" w:cs="Arial"/>
        </w:rPr>
        <w:t xml:space="preserve"> funkcji</w:t>
      </w:r>
      <w:r w:rsidRPr="00CA6E8A">
        <w:rPr>
          <w:rFonts w:ascii="Arial" w:hAnsi="Arial" w:cs="Arial"/>
        </w:rPr>
        <w:t xml:space="preserve"> lub przywrócenie funkcji zdegradowanym terenom</w:t>
      </w:r>
      <w:r w:rsidR="00CA6E8A" w:rsidRPr="00CA6E8A">
        <w:rPr>
          <w:rFonts w:ascii="Arial" w:hAnsi="Arial" w:cs="Arial"/>
        </w:rPr>
        <w:t xml:space="preserve"> i obiektom wraz z zagospodarowaniem</w:t>
      </w:r>
      <w:r w:rsidRPr="00CA6E8A">
        <w:rPr>
          <w:rFonts w:ascii="Arial" w:hAnsi="Arial" w:cs="Arial"/>
        </w:rPr>
        <w:t xml:space="preserve"> ich otoczenia" </w:t>
      </w:r>
    </w:p>
    <w:p w:rsidR="00584B6D" w:rsidRPr="00EC3A8E" w:rsidRDefault="00584B6D" w:rsidP="00E2491F">
      <w:pPr>
        <w:spacing w:line="320" w:lineRule="atLeast"/>
        <w:jc w:val="both"/>
        <w:rPr>
          <w:rFonts w:ascii="Arial" w:hAnsi="Arial" w:cs="Arial"/>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§2.</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Strony stwierdzają, że teren budowy nadaje się do bezwarunkowego przejęcia przez Wykonawcę i kierownika budowy.</w:t>
      </w:r>
    </w:p>
    <w:p w:rsidR="005C7D3A" w:rsidRDefault="005C7D3A" w:rsidP="00EC3A8E">
      <w:pPr>
        <w:pStyle w:val="Tekstpodstawowy"/>
        <w:spacing w:line="320" w:lineRule="atLeast"/>
        <w:rPr>
          <w:rFonts w:ascii="Arial" w:hAnsi="Arial" w:cs="Arial"/>
          <w:b/>
          <w:sz w:val="24"/>
          <w:szCs w:val="24"/>
        </w:rPr>
      </w:pPr>
    </w:p>
    <w:p w:rsidR="00CA6E8A" w:rsidRDefault="00CA6E8A" w:rsidP="00EC3A8E">
      <w:pPr>
        <w:pStyle w:val="Tekstpodstawowy"/>
        <w:spacing w:line="320" w:lineRule="atLeast"/>
        <w:rPr>
          <w:rFonts w:ascii="Arial" w:hAnsi="Arial" w:cs="Arial"/>
          <w:b/>
          <w:sz w:val="24"/>
          <w:szCs w:val="24"/>
        </w:rPr>
      </w:pPr>
    </w:p>
    <w:p w:rsidR="00E6325A" w:rsidRDefault="00E6325A" w:rsidP="00EC3A8E">
      <w:pPr>
        <w:pStyle w:val="Tekstpodstawowy"/>
        <w:spacing w:line="320" w:lineRule="atLeast"/>
        <w:rPr>
          <w:rFonts w:ascii="Arial" w:hAnsi="Arial" w:cs="Arial"/>
          <w:b/>
          <w:sz w:val="24"/>
          <w:szCs w:val="24"/>
        </w:rPr>
      </w:pPr>
    </w:p>
    <w:p w:rsidR="00E6325A" w:rsidRDefault="00E6325A" w:rsidP="00EC3A8E">
      <w:pPr>
        <w:pStyle w:val="Tekstpodstawowy"/>
        <w:spacing w:line="320" w:lineRule="atLeast"/>
        <w:rPr>
          <w:rFonts w:ascii="Arial" w:hAnsi="Arial" w:cs="Arial"/>
          <w:b/>
          <w:sz w:val="24"/>
          <w:szCs w:val="24"/>
        </w:rPr>
      </w:pPr>
    </w:p>
    <w:p w:rsidR="00E6325A" w:rsidRDefault="00E6325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 Przedmiot umowy</w:t>
      </w:r>
    </w:p>
    <w:p w:rsidR="005C7D3A" w:rsidRPr="00EC3A8E" w:rsidRDefault="005C7D3A" w:rsidP="00EC3A8E">
      <w:pPr>
        <w:pStyle w:val="Tekstpodstawowy"/>
        <w:spacing w:line="320" w:lineRule="atLeast"/>
        <w:jc w:val="center"/>
        <w:rPr>
          <w:rFonts w:ascii="Arial" w:hAnsi="Arial" w:cs="Arial"/>
          <w:b/>
          <w:sz w:val="24"/>
          <w:szCs w:val="24"/>
        </w:rPr>
      </w:pPr>
    </w:p>
    <w:p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§3.</w:t>
      </w:r>
    </w:p>
    <w:p w:rsidR="00B15563" w:rsidRPr="00EC3A8E" w:rsidRDefault="00B15563" w:rsidP="00EC3A8E">
      <w:pPr>
        <w:pStyle w:val="Tekstpodstawowy"/>
        <w:spacing w:line="320" w:lineRule="atLeast"/>
        <w:ind w:left="284" w:hanging="284"/>
        <w:jc w:val="center"/>
        <w:rPr>
          <w:rFonts w:ascii="Arial" w:hAnsi="Arial" w:cs="Arial"/>
          <w:sz w:val="24"/>
          <w:szCs w:val="24"/>
        </w:rPr>
      </w:pPr>
    </w:p>
    <w:p w:rsidR="006347F2" w:rsidRPr="006743E4" w:rsidRDefault="00ED149B" w:rsidP="00570B07">
      <w:pPr>
        <w:pStyle w:val="Tekstpodstawowy"/>
        <w:numPr>
          <w:ilvl w:val="0"/>
          <w:numId w:val="1"/>
        </w:numPr>
        <w:spacing w:line="320" w:lineRule="atLeast"/>
        <w:ind w:left="284" w:hanging="284"/>
        <w:rPr>
          <w:rFonts w:ascii="Arial" w:hAnsi="Arial" w:cs="Arial"/>
          <w:sz w:val="24"/>
          <w:szCs w:val="24"/>
        </w:rPr>
      </w:pPr>
      <w:r w:rsidRPr="006743E4">
        <w:rPr>
          <w:rFonts w:ascii="Arial" w:hAnsi="Arial" w:cs="Arial"/>
          <w:bCs/>
          <w:spacing w:val="-1"/>
          <w:sz w:val="24"/>
          <w:szCs w:val="24"/>
        </w:rPr>
        <w:t>Zakres przedmiotu</w:t>
      </w:r>
      <w:r w:rsidR="005C7D3A" w:rsidRPr="006743E4">
        <w:rPr>
          <w:rFonts w:ascii="Arial" w:hAnsi="Arial" w:cs="Arial"/>
          <w:bCs/>
          <w:spacing w:val="-1"/>
          <w:sz w:val="24"/>
          <w:szCs w:val="24"/>
        </w:rPr>
        <w:t xml:space="preserve"> umowy</w:t>
      </w:r>
      <w:r w:rsidR="00C10F2B" w:rsidRPr="006743E4">
        <w:rPr>
          <w:rFonts w:ascii="Arial" w:hAnsi="Arial" w:cs="Arial"/>
          <w:sz w:val="24"/>
          <w:szCs w:val="24"/>
        </w:rPr>
        <w:t>:</w:t>
      </w:r>
      <w:r w:rsidR="00B22A4A" w:rsidRPr="006743E4">
        <w:rPr>
          <w:rFonts w:ascii="Arial" w:hAnsi="Arial" w:cs="Arial"/>
          <w:sz w:val="24"/>
          <w:szCs w:val="24"/>
        </w:rPr>
        <w:t xml:space="preserve"> </w:t>
      </w:r>
    </w:p>
    <w:p w:rsidR="00B15563" w:rsidRPr="006743E4" w:rsidRDefault="00B15563" w:rsidP="00B15563">
      <w:pPr>
        <w:pStyle w:val="Tekstpodstawowy"/>
        <w:spacing w:line="320" w:lineRule="atLeast"/>
        <w:ind w:left="284"/>
        <w:rPr>
          <w:rFonts w:ascii="Arial" w:hAnsi="Arial" w:cs="Arial"/>
          <w:sz w:val="24"/>
          <w:szCs w:val="24"/>
        </w:rPr>
      </w:pPr>
    </w:p>
    <w:p w:rsidR="00C10F2B" w:rsidRPr="00F63EB5" w:rsidRDefault="00C10F2B" w:rsidP="00200892">
      <w:pPr>
        <w:pStyle w:val="Tekstpodstawowy"/>
        <w:tabs>
          <w:tab w:val="left" w:pos="426"/>
        </w:tabs>
        <w:autoSpaceDE w:val="0"/>
        <w:autoSpaceDN w:val="0"/>
        <w:adjustRightInd w:val="0"/>
        <w:ind w:left="720"/>
        <w:rPr>
          <w:rFonts w:ascii="Arial" w:hAnsi="Arial" w:cs="Arial"/>
          <w:bCs/>
          <w:spacing w:val="-1"/>
          <w:sz w:val="24"/>
          <w:szCs w:val="24"/>
        </w:rPr>
      </w:pPr>
      <w:r w:rsidRPr="006743E4">
        <w:rPr>
          <w:rFonts w:ascii="Arial" w:hAnsi="Arial" w:cs="Arial"/>
          <w:bCs/>
          <w:spacing w:val="-1"/>
          <w:sz w:val="24"/>
          <w:szCs w:val="24"/>
        </w:rPr>
        <w:t>1) Przebudowa obejmuje następujące roboty:</w:t>
      </w:r>
      <w:r w:rsidR="00F63EB5" w:rsidRPr="006743E4">
        <w:rPr>
          <w:rFonts w:ascii="Arial" w:hAnsi="Arial" w:cs="Arial"/>
          <w:bCs/>
          <w:spacing w:val="-1"/>
          <w:sz w:val="24"/>
          <w:szCs w:val="24"/>
        </w:rPr>
        <w:t xml:space="preserve"> </w:t>
      </w:r>
      <w:r w:rsidRPr="006743E4">
        <w:rPr>
          <w:rFonts w:ascii="Arial" w:hAnsi="Arial" w:cs="Arial"/>
          <w:bCs/>
          <w:spacing w:val="-1"/>
          <w:sz w:val="24"/>
          <w:szCs w:val="24"/>
        </w:rPr>
        <w:t xml:space="preserve">Istniejący budynek </w:t>
      </w:r>
      <w:r w:rsidR="00F63EB5" w:rsidRPr="006743E4">
        <w:rPr>
          <w:rFonts w:ascii="Arial" w:hAnsi="Arial" w:cs="Arial"/>
          <w:bCs/>
          <w:spacing w:val="-1"/>
          <w:sz w:val="24"/>
          <w:szCs w:val="24"/>
        </w:rPr>
        <w:br/>
      </w:r>
      <w:r w:rsidRPr="00F63EB5">
        <w:rPr>
          <w:rFonts w:ascii="Arial" w:hAnsi="Arial" w:cs="Arial"/>
          <w:bCs/>
          <w:spacing w:val="-1"/>
          <w:sz w:val="24"/>
          <w:szCs w:val="24"/>
        </w:rPr>
        <w:t>z pomieszczeniami do strzelania</w:t>
      </w:r>
    </w:p>
    <w:p w:rsidR="00C10F2B" w:rsidRPr="00F63EB5" w:rsidRDefault="00C10F2B" w:rsidP="00C10F2B">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a) przebudowa ściany i fundamentu łączącej budynek strzelnicy z kanałami</w:t>
      </w:r>
    </w:p>
    <w:p w:rsidR="00C10F2B" w:rsidRPr="00F63EB5" w:rsidRDefault="00C10F2B" w:rsidP="00C10F2B">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strzelniczymi</w:t>
      </w:r>
    </w:p>
    <w:p w:rsidR="00C10F2B" w:rsidRPr="00F63EB5" w:rsidRDefault="00C10F2B" w:rsidP="00C10F2B">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b) likwidacja stropowej płyty żelbetowej</w:t>
      </w:r>
    </w:p>
    <w:p w:rsidR="00C10F2B" w:rsidRPr="00F63EB5" w:rsidRDefault="00C10F2B" w:rsidP="00C10F2B">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c)demontaż istniejących drzwi</w:t>
      </w:r>
    </w:p>
    <w:p w:rsidR="00C10F2B" w:rsidRPr="00F63EB5" w:rsidRDefault="00C10F2B" w:rsidP="00C10F2B">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d) wyburzenie pozostałych istniejących ścian budynku ( rozbudowa istniejącego pomieszczenia strzelania )</w:t>
      </w:r>
    </w:p>
    <w:p w:rsidR="00C10F2B" w:rsidRDefault="00200892" w:rsidP="00200892">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e</w:t>
      </w:r>
      <w:r w:rsidR="00C10F2B" w:rsidRPr="00F63EB5">
        <w:rPr>
          <w:rFonts w:ascii="Arial" w:hAnsi="Arial" w:cs="Arial"/>
          <w:bCs/>
          <w:spacing w:val="-1"/>
          <w:sz w:val="24"/>
          <w:szCs w:val="24"/>
        </w:rPr>
        <w:t>)skucie istniejącej posadzki cementowej</w:t>
      </w:r>
    </w:p>
    <w:p w:rsidR="00F63EB5" w:rsidRPr="00F63EB5" w:rsidRDefault="00F63EB5" w:rsidP="00200892">
      <w:pPr>
        <w:pStyle w:val="Tekstpodstawowy"/>
        <w:tabs>
          <w:tab w:val="left" w:pos="426"/>
        </w:tabs>
        <w:autoSpaceDE w:val="0"/>
        <w:autoSpaceDN w:val="0"/>
        <w:adjustRightInd w:val="0"/>
        <w:ind w:left="720"/>
        <w:rPr>
          <w:rFonts w:ascii="Arial" w:hAnsi="Arial" w:cs="Arial"/>
          <w:bCs/>
          <w:spacing w:val="-1"/>
          <w:sz w:val="24"/>
          <w:szCs w:val="24"/>
        </w:rPr>
      </w:pPr>
    </w:p>
    <w:p w:rsidR="00C10F2B" w:rsidRPr="00F63EB5" w:rsidRDefault="00C10F2B" w:rsidP="00200892">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2</w:t>
      </w:r>
      <w:r w:rsidR="00200892" w:rsidRPr="00F63EB5">
        <w:rPr>
          <w:rFonts w:ascii="Arial" w:hAnsi="Arial" w:cs="Arial"/>
          <w:bCs/>
          <w:spacing w:val="-1"/>
          <w:sz w:val="24"/>
          <w:szCs w:val="24"/>
        </w:rPr>
        <w:t xml:space="preserve">) </w:t>
      </w:r>
      <w:r w:rsidR="00A81DB9" w:rsidRPr="00F63EB5">
        <w:rPr>
          <w:rFonts w:ascii="Arial" w:hAnsi="Arial" w:cs="Arial"/>
          <w:bCs/>
          <w:spacing w:val="-1"/>
          <w:sz w:val="24"/>
          <w:szCs w:val="24"/>
        </w:rPr>
        <w:t>Rozbudowa</w:t>
      </w:r>
      <w:r w:rsidRPr="00F63EB5">
        <w:rPr>
          <w:rFonts w:ascii="Arial" w:hAnsi="Arial" w:cs="Arial"/>
          <w:bCs/>
          <w:spacing w:val="-1"/>
          <w:sz w:val="24"/>
          <w:szCs w:val="24"/>
        </w:rPr>
        <w:t>:</w:t>
      </w:r>
      <w:r w:rsidR="00A81DB9" w:rsidRPr="00F63EB5">
        <w:rPr>
          <w:rFonts w:ascii="Arial" w:hAnsi="Arial" w:cs="Arial"/>
          <w:bCs/>
          <w:spacing w:val="-1"/>
          <w:sz w:val="24"/>
          <w:szCs w:val="24"/>
        </w:rPr>
        <w:t xml:space="preserve"> </w:t>
      </w:r>
      <w:r w:rsidRPr="00F63EB5">
        <w:rPr>
          <w:rFonts w:ascii="Arial" w:hAnsi="Arial" w:cs="Arial"/>
          <w:bCs/>
          <w:spacing w:val="-1"/>
          <w:sz w:val="24"/>
          <w:szCs w:val="24"/>
        </w:rPr>
        <w:t>W części rozbudowanej przewidziano 10 stanowisk strzelniczych o szerokości 1,5m na dodatkowej długości tj. na 25 m. wraz z węzłem sanitarnym oraz pomieszczeniami pomocniczymi.</w:t>
      </w:r>
      <w:r w:rsidRPr="00F63EB5">
        <w:rPr>
          <w:rFonts w:ascii="Arial" w:hAnsi="Arial" w:cs="Arial"/>
          <w:sz w:val="24"/>
          <w:szCs w:val="24"/>
        </w:rPr>
        <w:t xml:space="preserve"> </w:t>
      </w:r>
      <w:r w:rsidR="00A81DB9" w:rsidRPr="00F63EB5">
        <w:rPr>
          <w:rFonts w:ascii="Arial" w:hAnsi="Arial" w:cs="Arial"/>
          <w:bCs/>
          <w:spacing w:val="-1"/>
          <w:sz w:val="24"/>
          <w:szCs w:val="24"/>
        </w:rPr>
        <w:t>Ro</w:t>
      </w:r>
      <w:r w:rsidRPr="00F63EB5">
        <w:rPr>
          <w:rFonts w:ascii="Arial" w:hAnsi="Arial" w:cs="Arial"/>
          <w:bCs/>
          <w:spacing w:val="-1"/>
          <w:sz w:val="24"/>
          <w:szCs w:val="24"/>
        </w:rPr>
        <w:t>zbudowa parteru będzie o konstrukcji tradycyjnej murowanej</w:t>
      </w:r>
      <w:r w:rsidR="00453126" w:rsidRPr="00F63EB5">
        <w:rPr>
          <w:rFonts w:ascii="Arial" w:hAnsi="Arial" w:cs="Arial"/>
          <w:bCs/>
          <w:spacing w:val="-1"/>
          <w:sz w:val="24"/>
          <w:szCs w:val="24"/>
        </w:rPr>
        <w:t xml:space="preserve"> </w:t>
      </w:r>
      <w:r w:rsidRPr="00F63EB5">
        <w:rPr>
          <w:rFonts w:ascii="Arial" w:hAnsi="Arial" w:cs="Arial"/>
          <w:bCs/>
          <w:spacing w:val="-1"/>
          <w:sz w:val="24"/>
          <w:szCs w:val="24"/>
        </w:rPr>
        <w:t>z pustaków gazobetonowych.</w:t>
      </w:r>
    </w:p>
    <w:p w:rsidR="00C10F2B" w:rsidRPr="00F63EB5" w:rsidRDefault="00C10F2B" w:rsidP="00A81DB9">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Konstrukcja dachu w części rozbudowywanej - dźwigary deskowe, a w części obiektu nad</w:t>
      </w:r>
      <w:r w:rsidR="00200892" w:rsidRPr="00F63EB5">
        <w:rPr>
          <w:rFonts w:ascii="Arial" w:hAnsi="Arial" w:cs="Arial"/>
          <w:bCs/>
          <w:spacing w:val="-1"/>
          <w:sz w:val="24"/>
          <w:szCs w:val="24"/>
        </w:rPr>
        <w:t xml:space="preserve"> </w:t>
      </w:r>
      <w:r w:rsidRPr="00F63EB5">
        <w:rPr>
          <w:rFonts w:ascii="Arial" w:hAnsi="Arial" w:cs="Arial"/>
          <w:bCs/>
          <w:spacing w:val="-1"/>
          <w:sz w:val="24"/>
          <w:szCs w:val="24"/>
        </w:rPr>
        <w:t>budynkiem istniejącym - konstrukcja drewniana tradycyjna płatwiowo-krokwiowa.</w:t>
      </w:r>
      <w:r w:rsidR="00200892" w:rsidRPr="00F63EB5">
        <w:rPr>
          <w:rFonts w:ascii="Arial" w:hAnsi="Arial" w:cs="Arial"/>
          <w:bCs/>
          <w:spacing w:val="-1"/>
          <w:sz w:val="24"/>
          <w:szCs w:val="24"/>
        </w:rPr>
        <w:t xml:space="preserve"> </w:t>
      </w:r>
      <w:r w:rsidRPr="00F63EB5">
        <w:rPr>
          <w:rFonts w:ascii="Arial" w:hAnsi="Arial" w:cs="Arial"/>
          <w:bCs/>
          <w:spacing w:val="-1"/>
          <w:sz w:val="24"/>
          <w:szCs w:val="24"/>
        </w:rPr>
        <w:t>Dach o spadku 20 stopni - pokrycie z blachy trapezowej.</w:t>
      </w:r>
      <w:r w:rsidR="00200892" w:rsidRPr="00F63EB5">
        <w:rPr>
          <w:rFonts w:ascii="Arial" w:hAnsi="Arial" w:cs="Arial"/>
          <w:bCs/>
          <w:spacing w:val="-1"/>
          <w:sz w:val="24"/>
          <w:szCs w:val="24"/>
        </w:rPr>
        <w:t xml:space="preserve"> </w:t>
      </w:r>
      <w:r w:rsidRPr="00F63EB5">
        <w:rPr>
          <w:rFonts w:ascii="Arial" w:hAnsi="Arial" w:cs="Arial"/>
          <w:bCs/>
          <w:spacing w:val="-1"/>
          <w:sz w:val="24"/>
          <w:szCs w:val="24"/>
        </w:rPr>
        <w:t xml:space="preserve">Docieplenie ścian zewnętrznych styropianem, ścian fundamentowych styrodurem. Docieplenie dachu wełną mineralną. </w:t>
      </w:r>
    </w:p>
    <w:p w:rsidR="00C10F2B" w:rsidRPr="00F63EB5" w:rsidRDefault="00C10F2B" w:rsidP="00A81DB9">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3</w:t>
      </w:r>
      <w:r w:rsidR="00A81DB9" w:rsidRPr="00F63EB5">
        <w:rPr>
          <w:rFonts w:ascii="Arial" w:hAnsi="Arial" w:cs="Arial"/>
          <w:bCs/>
          <w:spacing w:val="-1"/>
          <w:sz w:val="24"/>
          <w:szCs w:val="24"/>
        </w:rPr>
        <w:t>)</w:t>
      </w:r>
      <w:r w:rsidRPr="00F63EB5">
        <w:rPr>
          <w:rFonts w:ascii="Arial" w:hAnsi="Arial" w:cs="Arial"/>
          <w:bCs/>
          <w:spacing w:val="-1"/>
          <w:sz w:val="24"/>
          <w:szCs w:val="24"/>
        </w:rPr>
        <w:t xml:space="preserve"> Instalacje wewnętrzne:</w:t>
      </w:r>
      <w:r w:rsidR="00A81DB9" w:rsidRPr="00F63EB5">
        <w:rPr>
          <w:rFonts w:ascii="Arial" w:hAnsi="Arial" w:cs="Arial"/>
          <w:bCs/>
          <w:spacing w:val="-1"/>
          <w:sz w:val="24"/>
          <w:szCs w:val="24"/>
        </w:rPr>
        <w:t>- wod –kan,  ogrzewanie,</w:t>
      </w:r>
      <w:r w:rsidRPr="00F63EB5">
        <w:rPr>
          <w:rFonts w:ascii="Arial" w:hAnsi="Arial" w:cs="Arial"/>
          <w:bCs/>
          <w:spacing w:val="-1"/>
          <w:sz w:val="24"/>
          <w:szCs w:val="24"/>
        </w:rPr>
        <w:t xml:space="preserve"> wentylacj</w:t>
      </w:r>
      <w:r w:rsidR="00A81DB9" w:rsidRPr="00F63EB5">
        <w:rPr>
          <w:rFonts w:ascii="Arial" w:hAnsi="Arial" w:cs="Arial"/>
          <w:bCs/>
          <w:spacing w:val="-1"/>
          <w:sz w:val="24"/>
          <w:szCs w:val="24"/>
        </w:rPr>
        <w:t>a mechaniczna,</w:t>
      </w:r>
      <w:r w:rsidRPr="00F63EB5">
        <w:rPr>
          <w:rFonts w:ascii="Arial" w:hAnsi="Arial" w:cs="Arial"/>
          <w:bCs/>
          <w:spacing w:val="-1"/>
          <w:sz w:val="24"/>
          <w:szCs w:val="24"/>
        </w:rPr>
        <w:t xml:space="preserve"> instalacje elektryczne</w:t>
      </w:r>
    </w:p>
    <w:p w:rsidR="00C10F2B" w:rsidRPr="00F63EB5" w:rsidRDefault="00C10F2B" w:rsidP="00A81DB9">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sz w:val="24"/>
          <w:szCs w:val="24"/>
        </w:rPr>
        <w:t>4</w:t>
      </w:r>
      <w:r w:rsidR="00A81DB9" w:rsidRPr="00F63EB5">
        <w:rPr>
          <w:rFonts w:ascii="Arial" w:hAnsi="Arial" w:cs="Arial"/>
          <w:sz w:val="24"/>
          <w:szCs w:val="24"/>
        </w:rPr>
        <w:t>)</w:t>
      </w:r>
      <w:r w:rsidRPr="00F63EB5">
        <w:rPr>
          <w:rFonts w:ascii="Arial" w:hAnsi="Arial" w:cs="Arial"/>
          <w:sz w:val="24"/>
          <w:szCs w:val="24"/>
        </w:rPr>
        <w:t xml:space="preserve"> roboty zewnętrzne:</w:t>
      </w:r>
      <w:r w:rsidR="00A81DB9" w:rsidRPr="00F63EB5">
        <w:rPr>
          <w:rFonts w:ascii="Arial" w:hAnsi="Arial" w:cs="Arial"/>
          <w:sz w:val="24"/>
          <w:szCs w:val="24"/>
        </w:rPr>
        <w:t xml:space="preserve"> przebudowa złącza kablowego, </w:t>
      </w:r>
      <w:r w:rsidRPr="00F63EB5">
        <w:rPr>
          <w:rFonts w:ascii="Arial" w:hAnsi="Arial" w:cs="Arial"/>
          <w:sz w:val="24"/>
          <w:szCs w:val="24"/>
        </w:rPr>
        <w:t>budowa przyłączy: wodociągoweg</w:t>
      </w:r>
      <w:r w:rsidR="00A81DB9" w:rsidRPr="00F63EB5">
        <w:rPr>
          <w:rFonts w:ascii="Arial" w:hAnsi="Arial" w:cs="Arial"/>
          <w:sz w:val="24"/>
          <w:szCs w:val="24"/>
        </w:rPr>
        <w:t xml:space="preserve">o, kan. sanitarnej i deszczowej, </w:t>
      </w:r>
      <w:r w:rsidRPr="00F63EB5">
        <w:rPr>
          <w:rFonts w:ascii="Arial" w:hAnsi="Arial" w:cs="Arial"/>
          <w:sz w:val="24"/>
          <w:szCs w:val="24"/>
        </w:rPr>
        <w:t>ogrodzenie</w:t>
      </w:r>
    </w:p>
    <w:p w:rsidR="00C10F2B" w:rsidRDefault="00A81DB9" w:rsidP="00A81DB9">
      <w:pPr>
        <w:pStyle w:val="Tekstpodstawowy"/>
        <w:tabs>
          <w:tab w:val="left" w:pos="426"/>
        </w:tabs>
        <w:autoSpaceDE w:val="0"/>
        <w:autoSpaceDN w:val="0"/>
        <w:adjustRightInd w:val="0"/>
        <w:ind w:left="720"/>
        <w:rPr>
          <w:rFonts w:ascii="Arial" w:hAnsi="Arial" w:cs="Arial"/>
          <w:bCs/>
          <w:spacing w:val="-1"/>
          <w:sz w:val="24"/>
          <w:szCs w:val="24"/>
        </w:rPr>
      </w:pPr>
      <w:r w:rsidRPr="00F63EB5">
        <w:rPr>
          <w:rFonts w:ascii="Arial" w:hAnsi="Arial" w:cs="Arial"/>
          <w:bCs/>
          <w:spacing w:val="-1"/>
          <w:sz w:val="24"/>
          <w:szCs w:val="24"/>
        </w:rPr>
        <w:t>5)</w:t>
      </w:r>
      <w:r w:rsidR="00C10F2B" w:rsidRPr="00F63EB5">
        <w:rPr>
          <w:rFonts w:ascii="Arial" w:hAnsi="Arial" w:cs="Arial"/>
          <w:bCs/>
          <w:spacing w:val="-1"/>
          <w:sz w:val="24"/>
          <w:szCs w:val="24"/>
        </w:rPr>
        <w:t xml:space="preserve"> wyposażenie strzelnicy</w:t>
      </w:r>
      <w:r w:rsidR="00200892" w:rsidRPr="00F63EB5">
        <w:rPr>
          <w:rFonts w:ascii="Arial" w:hAnsi="Arial" w:cs="Arial"/>
          <w:bCs/>
          <w:spacing w:val="-1"/>
          <w:sz w:val="24"/>
          <w:szCs w:val="24"/>
        </w:rPr>
        <w:t>:</w:t>
      </w:r>
      <w:r w:rsidR="00C10F2B" w:rsidRPr="00F63EB5">
        <w:rPr>
          <w:rFonts w:ascii="Arial" w:hAnsi="Arial" w:cs="Arial"/>
          <w:bCs/>
          <w:spacing w:val="-1"/>
          <w:sz w:val="24"/>
          <w:szCs w:val="24"/>
        </w:rPr>
        <w:t xml:space="preserve"> transportery tarcz, prz</w:t>
      </w:r>
      <w:r w:rsidR="00200892" w:rsidRPr="00F63EB5">
        <w:rPr>
          <w:rFonts w:ascii="Arial" w:hAnsi="Arial" w:cs="Arial"/>
          <w:bCs/>
          <w:spacing w:val="-1"/>
          <w:sz w:val="24"/>
          <w:szCs w:val="24"/>
        </w:rPr>
        <w:t>esłony antyrykoszetowe, żaluzje.</w:t>
      </w:r>
    </w:p>
    <w:p w:rsidR="00C44B2B" w:rsidRPr="00C44B2B" w:rsidRDefault="00C44B2B" w:rsidP="00C44B2B">
      <w:pPr>
        <w:pStyle w:val="Tekstpodstawowy"/>
        <w:tabs>
          <w:tab w:val="left" w:pos="426"/>
        </w:tabs>
        <w:autoSpaceDE w:val="0"/>
        <w:autoSpaceDN w:val="0"/>
        <w:adjustRightInd w:val="0"/>
        <w:ind w:left="720"/>
        <w:rPr>
          <w:rFonts w:ascii="Arial" w:hAnsi="Arial" w:cs="Arial"/>
          <w:bCs/>
          <w:spacing w:val="-1"/>
          <w:sz w:val="24"/>
          <w:szCs w:val="24"/>
        </w:rPr>
      </w:pPr>
      <w:r>
        <w:rPr>
          <w:rFonts w:ascii="Arial" w:hAnsi="Arial" w:cs="Arial"/>
          <w:bCs/>
          <w:spacing w:val="-1"/>
          <w:sz w:val="24"/>
          <w:szCs w:val="24"/>
        </w:rPr>
        <w:t xml:space="preserve">6) </w:t>
      </w:r>
      <w:r w:rsidRPr="00C44B2B">
        <w:rPr>
          <w:rFonts w:ascii="Arial" w:hAnsi="Arial" w:cs="Arial"/>
          <w:bCs/>
          <w:spacing w:val="-1"/>
          <w:sz w:val="24"/>
          <w:szCs w:val="24"/>
        </w:rPr>
        <w:t>wykonanie i montaż tablicy informacyjnej (1 szt) a następnie (na zakończenie robót) wykonanie i montaż tablicy  pamiątkowej (1 szt) w miejscu wskazanym przez zamawiającego. Łącznie 2 szt tablic.</w:t>
      </w:r>
    </w:p>
    <w:p w:rsidR="00C44B2B" w:rsidRPr="00F63EB5" w:rsidRDefault="00C44B2B" w:rsidP="00C44B2B">
      <w:pPr>
        <w:pStyle w:val="Tekstpodstawowy"/>
        <w:tabs>
          <w:tab w:val="left" w:pos="426"/>
        </w:tabs>
        <w:autoSpaceDE w:val="0"/>
        <w:autoSpaceDN w:val="0"/>
        <w:adjustRightInd w:val="0"/>
        <w:ind w:left="720"/>
        <w:rPr>
          <w:rFonts w:ascii="Arial" w:hAnsi="Arial" w:cs="Arial"/>
          <w:bCs/>
          <w:spacing w:val="-1"/>
          <w:sz w:val="24"/>
          <w:szCs w:val="24"/>
        </w:rPr>
      </w:pPr>
      <w:r w:rsidRPr="00C44B2B">
        <w:rPr>
          <w:rFonts w:ascii="Arial" w:hAnsi="Arial" w:cs="Arial"/>
          <w:bCs/>
          <w:spacing w:val="-1"/>
          <w:sz w:val="24"/>
          <w:szCs w:val="24"/>
        </w:rPr>
        <w:t xml:space="preserve">Tablicę informacyjną  a następnie pamiątkową należy umieścić na przebudowywanym budynku.  </w:t>
      </w:r>
    </w:p>
    <w:p w:rsidR="00C10F2B" w:rsidRPr="006743E4" w:rsidRDefault="00C10F2B" w:rsidP="00C10F2B">
      <w:pPr>
        <w:pStyle w:val="Tekstpodstawowy"/>
        <w:spacing w:line="320" w:lineRule="atLeast"/>
        <w:rPr>
          <w:rFonts w:ascii="Arial" w:hAnsi="Arial" w:cs="Arial"/>
        </w:rPr>
      </w:pPr>
    </w:p>
    <w:p w:rsidR="005817D2" w:rsidRPr="00EC3A8E" w:rsidRDefault="005817D2" w:rsidP="00F63EB5">
      <w:pPr>
        <w:pStyle w:val="Tekstpodstawowy"/>
        <w:numPr>
          <w:ilvl w:val="0"/>
          <w:numId w:val="1"/>
        </w:numPr>
        <w:spacing w:line="320" w:lineRule="atLeast"/>
        <w:ind w:left="426" w:hanging="142"/>
        <w:rPr>
          <w:rFonts w:ascii="Arial" w:hAnsi="Arial" w:cs="Arial"/>
          <w:sz w:val="24"/>
          <w:szCs w:val="24"/>
        </w:rPr>
      </w:pPr>
      <w:r w:rsidRPr="006743E4">
        <w:rPr>
          <w:rFonts w:ascii="Arial" w:hAnsi="Arial" w:cs="Arial"/>
          <w:sz w:val="24"/>
          <w:szCs w:val="24"/>
        </w:rPr>
        <w:t xml:space="preserve">Szczegółowy zakres </w:t>
      </w:r>
      <w:r w:rsidR="00A17EAA" w:rsidRPr="006743E4">
        <w:rPr>
          <w:rFonts w:ascii="Arial" w:hAnsi="Arial" w:cs="Arial"/>
          <w:sz w:val="24"/>
          <w:szCs w:val="24"/>
        </w:rPr>
        <w:t>przedmiotu umowy</w:t>
      </w:r>
      <w:r w:rsidRPr="006743E4">
        <w:rPr>
          <w:rFonts w:ascii="Arial" w:hAnsi="Arial" w:cs="Arial"/>
          <w:sz w:val="24"/>
          <w:szCs w:val="24"/>
        </w:rPr>
        <w:t xml:space="preserve"> został określony w §4 niniejszej</w:t>
      </w:r>
      <w:r w:rsidRPr="00EC3A8E">
        <w:rPr>
          <w:rFonts w:ascii="Arial" w:hAnsi="Arial" w:cs="Arial"/>
          <w:sz w:val="24"/>
          <w:szCs w:val="24"/>
        </w:rPr>
        <w:t xml:space="preserve"> umowy.</w:t>
      </w:r>
    </w:p>
    <w:p w:rsidR="005C7D3A" w:rsidRPr="00EC3A8E" w:rsidRDefault="005C7D3A" w:rsidP="00EC3A8E">
      <w:pPr>
        <w:pStyle w:val="Tekstpodstawowy"/>
        <w:spacing w:line="320" w:lineRule="atLeast"/>
        <w:rPr>
          <w:rFonts w:ascii="Arial" w:hAnsi="Arial" w:cs="Arial"/>
          <w:bCs/>
          <w:sz w:val="24"/>
          <w:szCs w:val="24"/>
        </w:rPr>
      </w:pPr>
    </w:p>
    <w:p w:rsidR="00E12B67" w:rsidRDefault="00E12B67" w:rsidP="00EC3A8E">
      <w:pPr>
        <w:pStyle w:val="Tekstpodstawowy"/>
        <w:spacing w:line="320" w:lineRule="atLeast"/>
        <w:jc w:val="center"/>
        <w:rPr>
          <w:rFonts w:ascii="Arial" w:hAnsi="Arial" w:cs="Arial"/>
          <w:sz w:val="24"/>
          <w:szCs w:val="24"/>
        </w:rPr>
      </w:pPr>
    </w:p>
    <w:p w:rsidR="00F63EB5" w:rsidRPr="00EC3A8E" w:rsidRDefault="00F63EB5" w:rsidP="00EC3A8E">
      <w:pPr>
        <w:pStyle w:val="Tekstpodstawowy"/>
        <w:spacing w:line="320" w:lineRule="atLeast"/>
        <w:jc w:val="center"/>
        <w:rPr>
          <w:rFonts w:ascii="Arial" w:hAnsi="Arial" w:cs="Arial"/>
          <w:sz w:val="24"/>
          <w:szCs w:val="24"/>
        </w:rPr>
      </w:pPr>
    </w:p>
    <w:p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§4.</w:t>
      </w:r>
    </w:p>
    <w:p w:rsidR="00057A9A" w:rsidRPr="00EC3A8E" w:rsidRDefault="00057A9A" w:rsidP="00EC3A8E">
      <w:pPr>
        <w:pStyle w:val="Tekstpodstawowy"/>
        <w:spacing w:line="320" w:lineRule="atLeast"/>
        <w:jc w:val="center"/>
        <w:rPr>
          <w:rFonts w:ascii="Arial" w:hAnsi="Arial" w:cs="Arial"/>
          <w:sz w:val="24"/>
          <w:szCs w:val="24"/>
        </w:rPr>
      </w:pPr>
    </w:p>
    <w:p w:rsidR="005C7D3A" w:rsidRPr="00EC3A8E" w:rsidRDefault="00C25155" w:rsidP="00EC3A8E">
      <w:pPr>
        <w:pStyle w:val="Akapitzlist"/>
        <w:numPr>
          <w:ilvl w:val="3"/>
          <w:numId w:val="2"/>
        </w:numPr>
        <w:shd w:val="clear" w:color="auto" w:fill="FFFFFF"/>
        <w:tabs>
          <w:tab w:val="clear" w:pos="2880"/>
          <w:tab w:val="num" w:pos="284"/>
        </w:tabs>
        <w:spacing w:line="320" w:lineRule="atLeast"/>
        <w:ind w:hanging="2880"/>
        <w:jc w:val="both"/>
        <w:rPr>
          <w:rFonts w:ascii="Arial" w:hAnsi="Arial" w:cs="Arial"/>
          <w:color w:val="000000"/>
          <w:spacing w:val="-1"/>
        </w:rPr>
      </w:pPr>
      <w:r>
        <w:rPr>
          <w:rFonts w:ascii="Arial" w:hAnsi="Arial" w:cs="Arial"/>
          <w:color w:val="000000"/>
          <w:spacing w:val="-1"/>
        </w:rPr>
        <w:t>Przedmiot umowy</w:t>
      </w:r>
      <w:r w:rsidR="005C7D3A" w:rsidRPr="00EC3A8E">
        <w:rPr>
          <w:rFonts w:ascii="Arial" w:hAnsi="Arial" w:cs="Arial"/>
          <w:color w:val="000000"/>
          <w:spacing w:val="-1"/>
        </w:rPr>
        <w:t xml:space="preserve"> zostanie wykonany </w:t>
      </w:r>
      <w:r w:rsidR="00B00518" w:rsidRPr="00EC3A8E">
        <w:rPr>
          <w:rFonts w:ascii="Arial" w:hAnsi="Arial" w:cs="Arial"/>
          <w:color w:val="000000"/>
          <w:spacing w:val="-1"/>
        </w:rPr>
        <w:t xml:space="preserve">w zakresie, </w:t>
      </w:r>
      <w:r w:rsidR="005C7D3A" w:rsidRPr="00EC3A8E">
        <w:rPr>
          <w:rFonts w:ascii="Arial" w:hAnsi="Arial" w:cs="Arial"/>
          <w:color w:val="000000"/>
          <w:spacing w:val="-1"/>
        </w:rPr>
        <w:t>zgodnie i w oparciu o:</w:t>
      </w:r>
    </w:p>
    <w:p w:rsidR="00B57BE6" w:rsidRPr="00F63EB5" w:rsidRDefault="00A44A8C" w:rsidP="00B57BE6">
      <w:pPr>
        <w:pStyle w:val="Tekstpodstawowy"/>
        <w:tabs>
          <w:tab w:val="left" w:pos="426"/>
        </w:tabs>
        <w:spacing w:line="320" w:lineRule="atLeast"/>
        <w:ind w:left="284" w:hanging="284"/>
        <w:rPr>
          <w:rFonts w:ascii="Arial" w:hAnsi="Arial" w:cs="Arial"/>
          <w:spacing w:val="-1"/>
          <w:sz w:val="24"/>
          <w:szCs w:val="24"/>
        </w:rPr>
      </w:pPr>
      <w:r>
        <w:rPr>
          <w:rFonts w:ascii="Arial" w:hAnsi="Arial" w:cs="Arial"/>
          <w:color w:val="000000"/>
          <w:spacing w:val="-1"/>
          <w:sz w:val="24"/>
          <w:szCs w:val="24"/>
        </w:rPr>
        <w:lastRenderedPageBreak/>
        <w:t>1)</w:t>
      </w:r>
      <w:r>
        <w:rPr>
          <w:rFonts w:ascii="Arial" w:hAnsi="Arial" w:cs="Arial"/>
          <w:color w:val="000000"/>
          <w:spacing w:val="-1"/>
          <w:sz w:val="24"/>
          <w:szCs w:val="24"/>
        </w:rPr>
        <w:tab/>
      </w:r>
      <w:r w:rsidR="005C7D3A" w:rsidRPr="00F63EB5">
        <w:rPr>
          <w:rFonts w:ascii="Arial" w:hAnsi="Arial" w:cs="Arial"/>
          <w:spacing w:val="-1"/>
          <w:sz w:val="24"/>
          <w:szCs w:val="24"/>
        </w:rPr>
        <w:t xml:space="preserve">dokumentację projektową </w:t>
      </w:r>
      <w:r w:rsidR="005C7D3A" w:rsidRPr="00F63EB5">
        <w:rPr>
          <w:rFonts w:ascii="Arial" w:hAnsi="Arial" w:cs="Arial"/>
          <w:i/>
          <w:spacing w:val="-1"/>
          <w:sz w:val="24"/>
          <w:szCs w:val="24"/>
        </w:rPr>
        <w:t>(Zał. Nr 1 do SIWZ)</w:t>
      </w:r>
      <w:r w:rsidR="005C7D3A" w:rsidRPr="00F63EB5">
        <w:rPr>
          <w:rFonts w:ascii="Arial" w:hAnsi="Arial" w:cs="Arial"/>
          <w:spacing w:val="-1"/>
          <w:sz w:val="24"/>
          <w:szCs w:val="24"/>
        </w:rPr>
        <w:t xml:space="preserve"> </w:t>
      </w:r>
      <w:r w:rsidR="00B57BE6" w:rsidRPr="00F63EB5">
        <w:rPr>
          <w:rFonts w:ascii="Arial" w:hAnsi="Arial" w:cs="Arial"/>
          <w:spacing w:val="-1"/>
          <w:sz w:val="24"/>
          <w:szCs w:val="24"/>
        </w:rPr>
        <w:t>dla robót budowlanych                                           p.n.:</w:t>
      </w:r>
    </w:p>
    <w:p w:rsidR="00247C5D" w:rsidRPr="00F63EB5" w:rsidRDefault="00B57BE6" w:rsidP="00B57BE6">
      <w:pPr>
        <w:pStyle w:val="Tekstpodstawowy"/>
        <w:tabs>
          <w:tab w:val="left" w:pos="426"/>
        </w:tabs>
        <w:spacing w:line="320" w:lineRule="atLeast"/>
        <w:ind w:left="709" w:hanging="425"/>
        <w:rPr>
          <w:rFonts w:ascii="Arial" w:hAnsi="Arial" w:cs="Arial"/>
          <w:bCs/>
          <w:iCs/>
          <w:sz w:val="24"/>
          <w:szCs w:val="24"/>
        </w:rPr>
      </w:pPr>
      <w:r w:rsidRPr="00F63EB5">
        <w:rPr>
          <w:rFonts w:ascii="Arial" w:hAnsi="Arial" w:cs="Arial"/>
          <w:spacing w:val="-1"/>
          <w:sz w:val="24"/>
          <w:szCs w:val="24"/>
        </w:rPr>
        <w:t>a)</w:t>
      </w:r>
      <w:r w:rsidRPr="00F63EB5">
        <w:rPr>
          <w:rFonts w:ascii="Arial" w:hAnsi="Arial" w:cs="Arial"/>
          <w:spacing w:val="-1"/>
          <w:sz w:val="24"/>
          <w:szCs w:val="24"/>
        </w:rPr>
        <w:tab/>
        <w:t xml:space="preserve">Projekt </w:t>
      </w:r>
      <w:r w:rsidR="00C52F34" w:rsidRPr="00F63EB5">
        <w:rPr>
          <w:rFonts w:ascii="Arial" w:hAnsi="Arial" w:cs="Arial"/>
          <w:spacing w:val="-1"/>
          <w:sz w:val="24"/>
          <w:szCs w:val="24"/>
        </w:rPr>
        <w:t>Budowlany</w:t>
      </w:r>
      <w:r w:rsidRPr="00F63EB5">
        <w:rPr>
          <w:rFonts w:ascii="Arial" w:hAnsi="Arial" w:cs="Arial"/>
          <w:spacing w:val="-1"/>
          <w:sz w:val="24"/>
          <w:szCs w:val="24"/>
        </w:rPr>
        <w:t xml:space="preserve"> na roboty budowlane w zakresie </w:t>
      </w:r>
      <w:r w:rsidR="001A533D" w:rsidRPr="00F63EB5">
        <w:rPr>
          <w:rFonts w:ascii="Arial" w:hAnsi="Arial" w:cs="Arial"/>
          <w:spacing w:val="-1"/>
          <w:sz w:val="24"/>
          <w:szCs w:val="24"/>
        </w:rPr>
        <w:t>„</w:t>
      </w:r>
      <w:r w:rsidR="006347F2" w:rsidRPr="00F63EB5">
        <w:rPr>
          <w:rFonts w:ascii="Arial" w:hAnsi="Arial" w:cs="Arial"/>
          <w:spacing w:val="-1"/>
          <w:sz w:val="24"/>
          <w:szCs w:val="24"/>
        </w:rPr>
        <w:t xml:space="preserve">Przebudowa i rozbudowa istniejącej strzelnicy na terenie Liceum Ogólnokształcącego w Kolbuszowej wraz z przyłączem wody, kanalizacji sanitarnej i kanalizacji deszczowej </w:t>
      </w:r>
      <w:r w:rsidR="00144608">
        <w:rPr>
          <w:rFonts w:ascii="Arial" w:hAnsi="Arial" w:cs="Arial"/>
          <w:spacing w:val="-1"/>
          <w:sz w:val="24"/>
          <w:szCs w:val="24"/>
        </w:rPr>
        <w:t>i ogrodzeniem o wys 2,3 m.</w:t>
      </w:r>
      <w:r w:rsidR="001A533D" w:rsidRPr="00F63EB5">
        <w:rPr>
          <w:rFonts w:ascii="Arial" w:hAnsi="Arial" w:cs="Arial"/>
          <w:spacing w:val="-1"/>
          <w:sz w:val="24"/>
          <w:szCs w:val="24"/>
        </w:rPr>
        <w:t xml:space="preserve"> na działkach </w:t>
      </w:r>
      <w:r w:rsidR="006347F2" w:rsidRPr="00F63EB5">
        <w:rPr>
          <w:rFonts w:ascii="Arial" w:hAnsi="Arial" w:cs="Arial"/>
          <w:spacing w:val="-1"/>
          <w:sz w:val="24"/>
          <w:szCs w:val="24"/>
        </w:rPr>
        <w:t>nr 385/28, 386/16, 640/1, 2396, 385/27</w:t>
      </w:r>
      <w:r w:rsidR="001A533D" w:rsidRPr="00F63EB5">
        <w:rPr>
          <w:rFonts w:ascii="Arial" w:hAnsi="Arial" w:cs="Arial"/>
          <w:spacing w:val="-1"/>
          <w:sz w:val="24"/>
          <w:szCs w:val="24"/>
        </w:rPr>
        <w:t xml:space="preserve"> w Kolbuszowej” </w:t>
      </w:r>
    </w:p>
    <w:p w:rsidR="00D772C6" w:rsidRPr="00F63EB5" w:rsidRDefault="00D772C6" w:rsidP="00EC3A8E">
      <w:pPr>
        <w:pStyle w:val="Tekstpodstawowy"/>
        <w:spacing w:line="320" w:lineRule="atLeast"/>
        <w:ind w:left="709" w:hanging="425"/>
        <w:rPr>
          <w:rFonts w:ascii="Arial" w:hAnsi="Arial" w:cs="Arial"/>
          <w:sz w:val="24"/>
          <w:szCs w:val="24"/>
        </w:rPr>
      </w:pPr>
      <w:r w:rsidRPr="00F63EB5">
        <w:rPr>
          <w:rFonts w:ascii="Arial" w:hAnsi="Arial" w:cs="Arial"/>
          <w:sz w:val="24"/>
          <w:szCs w:val="24"/>
        </w:rPr>
        <w:t>b)</w:t>
      </w:r>
      <w:r w:rsidRPr="00F63EB5">
        <w:rPr>
          <w:rFonts w:ascii="Arial" w:hAnsi="Arial" w:cs="Arial"/>
          <w:sz w:val="24"/>
          <w:szCs w:val="24"/>
        </w:rPr>
        <w:tab/>
      </w:r>
      <w:r w:rsidR="005817D2" w:rsidRPr="00F63EB5">
        <w:rPr>
          <w:rFonts w:ascii="Arial" w:hAnsi="Arial" w:cs="Arial"/>
          <w:sz w:val="24"/>
          <w:szCs w:val="24"/>
        </w:rPr>
        <w:t>S</w:t>
      </w:r>
      <w:r w:rsidR="00455AE4" w:rsidRPr="00F63EB5">
        <w:rPr>
          <w:rFonts w:ascii="Arial" w:hAnsi="Arial" w:cs="Arial"/>
          <w:sz w:val="24"/>
          <w:szCs w:val="24"/>
        </w:rPr>
        <w:t>zczegóło</w:t>
      </w:r>
      <w:r w:rsidRPr="00F63EB5">
        <w:rPr>
          <w:rFonts w:ascii="Arial" w:hAnsi="Arial" w:cs="Arial"/>
          <w:sz w:val="24"/>
          <w:szCs w:val="24"/>
        </w:rPr>
        <w:t>we Specyfikacje Techniczne</w:t>
      </w:r>
      <w:r w:rsidR="00455AE4" w:rsidRPr="00F63EB5">
        <w:rPr>
          <w:rFonts w:ascii="Arial" w:hAnsi="Arial" w:cs="Arial"/>
          <w:sz w:val="24"/>
          <w:szCs w:val="24"/>
        </w:rPr>
        <w:t xml:space="preserve">. </w:t>
      </w:r>
    </w:p>
    <w:p w:rsidR="00A665C0" w:rsidRPr="00F63EB5" w:rsidRDefault="001B5FA4" w:rsidP="00A665C0">
      <w:pPr>
        <w:pStyle w:val="Tekstpodstawowy"/>
        <w:tabs>
          <w:tab w:val="left" w:pos="0"/>
          <w:tab w:val="left" w:pos="284"/>
        </w:tabs>
        <w:spacing w:line="320" w:lineRule="atLeast"/>
        <w:ind w:left="426" w:hanging="426"/>
        <w:rPr>
          <w:rFonts w:ascii="Arial" w:hAnsi="Arial" w:cs="Arial"/>
          <w:sz w:val="24"/>
          <w:szCs w:val="24"/>
        </w:rPr>
      </w:pPr>
      <w:r w:rsidRPr="00F63EB5">
        <w:rPr>
          <w:rFonts w:ascii="Arial" w:hAnsi="Arial" w:cs="Arial"/>
          <w:sz w:val="24"/>
          <w:szCs w:val="24"/>
        </w:rPr>
        <w:t>2</w:t>
      </w:r>
      <w:r w:rsidR="00A665C0" w:rsidRPr="00F63EB5">
        <w:rPr>
          <w:rFonts w:ascii="Arial" w:hAnsi="Arial" w:cs="Arial"/>
          <w:sz w:val="24"/>
          <w:szCs w:val="24"/>
        </w:rPr>
        <w:t>)</w:t>
      </w:r>
      <w:r w:rsidR="00A665C0" w:rsidRPr="00F63EB5">
        <w:rPr>
          <w:rFonts w:ascii="Arial" w:hAnsi="Arial" w:cs="Arial"/>
          <w:sz w:val="24"/>
          <w:szCs w:val="24"/>
        </w:rPr>
        <w:tab/>
        <w:t>decyzje administracyjne:</w:t>
      </w:r>
    </w:p>
    <w:p w:rsidR="00A665C0" w:rsidRPr="00974DCD" w:rsidRDefault="00A17EAA" w:rsidP="001B5FA4">
      <w:pPr>
        <w:pStyle w:val="Tekstpodstawowy"/>
        <w:tabs>
          <w:tab w:val="left" w:pos="0"/>
          <w:tab w:val="left" w:pos="284"/>
        </w:tabs>
        <w:spacing w:line="320" w:lineRule="atLeast"/>
        <w:ind w:left="284" w:hanging="284"/>
        <w:rPr>
          <w:rFonts w:ascii="Arial" w:hAnsi="Arial" w:cs="Arial"/>
          <w:sz w:val="24"/>
          <w:szCs w:val="24"/>
        </w:rPr>
      </w:pPr>
      <w:r w:rsidRPr="00F63EB5">
        <w:rPr>
          <w:rFonts w:ascii="Arial" w:hAnsi="Arial" w:cs="Arial"/>
          <w:sz w:val="24"/>
          <w:szCs w:val="24"/>
        </w:rPr>
        <w:tab/>
      </w:r>
      <w:r w:rsidR="00A665C0" w:rsidRPr="00F63EB5">
        <w:rPr>
          <w:rFonts w:ascii="Arial" w:hAnsi="Arial" w:cs="Arial"/>
          <w:sz w:val="24"/>
          <w:szCs w:val="24"/>
        </w:rPr>
        <w:t>a)</w:t>
      </w:r>
      <w:r w:rsidR="00A665C0" w:rsidRPr="00F63EB5">
        <w:rPr>
          <w:rFonts w:ascii="Arial" w:hAnsi="Arial" w:cs="Arial"/>
          <w:sz w:val="24"/>
          <w:szCs w:val="24"/>
        </w:rPr>
        <w:tab/>
        <w:t xml:space="preserve">decyzja o pozwoleniu na budowę Nr </w:t>
      </w:r>
      <w:r w:rsidR="006347F2" w:rsidRPr="00F63EB5">
        <w:rPr>
          <w:rFonts w:ascii="Arial" w:hAnsi="Arial" w:cs="Arial"/>
          <w:sz w:val="24"/>
          <w:szCs w:val="24"/>
        </w:rPr>
        <w:t>330</w:t>
      </w:r>
      <w:r w:rsidR="001A533D" w:rsidRPr="00F63EB5">
        <w:rPr>
          <w:rFonts w:ascii="Arial" w:hAnsi="Arial" w:cs="Arial"/>
          <w:sz w:val="24"/>
          <w:szCs w:val="24"/>
        </w:rPr>
        <w:t>/</w:t>
      </w:r>
      <w:r w:rsidR="006347F2" w:rsidRPr="00F63EB5">
        <w:rPr>
          <w:rFonts w:ascii="Arial" w:hAnsi="Arial" w:cs="Arial"/>
          <w:sz w:val="24"/>
          <w:szCs w:val="24"/>
        </w:rPr>
        <w:t>2018</w:t>
      </w:r>
      <w:r w:rsidR="00A665C0" w:rsidRPr="00F63EB5">
        <w:rPr>
          <w:rFonts w:ascii="Arial" w:hAnsi="Arial" w:cs="Arial"/>
          <w:sz w:val="24"/>
          <w:szCs w:val="24"/>
        </w:rPr>
        <w:t xml:space="preserve"> Starosty Kolbuszowskiego                      z dnia </w:t>
      </w:r>
      <w:r w:rsidR="006347F2" w:rsidRPr="00F63EB5">
        <w:rPr>
          <w:rFonts w:ascii="Arial" w:hAnsi="Arial" w:cs="Arial"/>
          <w:sz w:val="24"/>
          <w:szCs w:val="24"/>
        </w:rPr>
        <w:t>04.09.2018</w:t>
      </w:r>
      <w:r w:rsidR="001B5FA4" w:rsidRPr="00F63EB5">
        <w:rPr>
          <w:rFonts w:ascii="Arial" w:hAnsi="Arial" w:cs="Arial"/>
          <w:sz w:val="24"/>
          <w:szCs w:val="24"/>
        </w:rPr>
        <w:t xml:space="preserve"> r.</w:t>
      </w:r>
      <w:r w:rsidR="00A665C0" w:rsidRPr="00F63EB5">
        <w:rPr>
          <w:rFonts w:ascii="Arial" w:hAnsi="Arial" w:cs="Arial"/>
          <w:sz w:val="24"/>
          <w:szCs w:val="24"/>
        </w:rPr>
        <w:t xml:space="preserve"> r. zatwierdzająca projekt budowlany</w:t>
      </w:r>
      <w:r w:rsidR="001B5FA4" w:rsidRPr="00F63EB5">
        <w:rPr>
          <w:rFonts w:ascii="Arial" w:hAnsi="Arial" w:cs="Arial"/>
          <w:sz w:val="24"/>
          <w:szCs w:val="24"/>
        </w:rPr>
        <w:t xml:space="preserve"> </w:t>
      </w:r>
      <w:r w:rsidR="001B5FA4" w:rsidRPr="00974DCD">
        <w:rPr>
          <w:rFonts w:ascii="Arial" w:hAnsi="Arial" w:cs="Arial"/>
          <w:sz w:val="24"/>
          <w:szCs w:val="24"/>
        </w:rPr>
        <w:t>wskazany w ust 1.</w:t>
      </w:r>
    </w:p>
    <w:p w:rsidR="006748BE" w:rsidRPr="00974DCD" w:rsidRDefault="001B5FA4" w:rsidP="00765E88">
      <w:pPr>
        <w:pStyle w:val="Tekstpodstawowy"/>
        <w:tabs>
          <w:tab w:val="left" w:pos="0"/>
          <w:tab w:val="left" w:pos="284"/>
        </w:tabs>
        <w:spacing w:line="320" w:lineRule="atLeast"/>
        <w:ind w:left="426" w:hanging="426"/>
        <w:rPr>
          <w:rFonts w:ascii="Arial" w:hAnsi="Arial" w:cs="Arial"/>
          <w:sz w:val="24"/>
          <w:szCs w:val="24"/>
        </w:rPr>
      </w:pPr>
      <w:r w:rsidRPr="00974DCD">
        <w:rPr>
          <w:rFonts w:ascii="Arial" w:hAnsi="Arial" w:cs="Arial"/>
          <w:sz w:val="24"/>
          <w:szCs w:val="24"/>
        </w:rPr>
        <w:t>3</w:t>
      </w:r>
      <w:r w:rsidR="00A665C0" w:rsidRPr="00974DCD">
        <w:rPr>
          <w:rFonts w:ascii="Arial" w:hAnsi="Arial" w:cs="Arial"/>
          <w:sz w:val="24"/>
          <w:szCs w:val="24"/>
        </w:rPr>
        <w:t>)</w:t>
      </w:r>
      <w:r w:rsidR="00A665C0" w:rsidRPr="00974DCD">
        <w:rPr>
          <w:rFonts w:ascii="Arial" w:hAnsi="Arial" w:cs="Arial"/>
          <w:sz w:val="24"/>
          <w:szCs w:val="24"/>
        </w:rPr>
        <w:tab/>
      </w:r>
      <w:r w:rsidR="006748BE" w:rsidRPr="00974DCD">
        <w:rPr>
          <w:rFonts w:ascii="Arial" w:hAnsi="Arial" w:cs="Arial"/>
          <w:sz w:val="24"/>
          <w:szCs w:val="24"/>
        </w:rPr>
        <w:t xml:space="preserve">opis przedmiotu zamówienia - §3. Umowy </w:t>
      </w:r>
      <w:r w:rsidR="000B2A71" w:rsidRPr="00974DCD">
        <w:rPr>
          <w:rFonts w:ascii="Arial" w:hAnsi="Arial" w:cs="Arial"/>
          <w:sz w:val="24"/>
          <w:szCs w:val="24"/>
        </w:rPr>
        <w:t>oraz SIWZ</w:t>
      </w:r>
    </w:p>
    <w:p w:rsidR="00133A55" w:rsidRPr="00EC3A8E" w:rsidRDefault="001B5FA4" w:rsidP="00765E88">
      <w:pPr>
        <w:pStyle w:val="Akapitzlist"/>
        <w:shd w:val="clear" w:color="auto" w:fill="FFFFFF"/>
        <w:tabs>
          <w:tab w:val="left" w:pos="0"/>
        </w:tabs>
        <w:spacing w:line="320" w:lineRule="atLeast"/>
        <w:ind w:left="284" w:hanging="284"/>
        <w:jc w:val="both"/>
        <w:rPr>
          <w:rFonts w:ascii="Arial" w:hAnsi="Arial" w:cs="Arial"/>
          <w:color w:val="000000"/>
          <w:spacing w:val="-1"/>
        </w:rPr>
      </w:pPr>
      <w:r>
        <w:rPr>
          <w:rFonts w:ascii="Arial" w:hAnsi="Arial" w:cs="Arial"/>
          <w:color w:val="000000"/>
          <w:spacing w:val="-1"/>
        </w:rPr>
        <w:t>4</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przedmiary robót opracowane przez Wykonawcę,</w:t>
      </w:r>
    </w:p>
    <w:p w:rsidR="00133A55" w:rsidRPr="00EC3A8E" w:rsidRDefault="001B5FA4" w:rsidP="00EC3A8E">
      <w:pPr>
        <w:shd w:val="clear" w:color="auto" w:fill="FFFFFF"/>
        <w:tabs>
          <w:tab w:val="left" w:pos="0"/>
        </w:tabs>
        <w:spacing w:line="320" w:lineRule="atLeast"/>
        <w:ind w:left="360" w:hanging="360"/>
        <w:jc w:val="both"/>
        <w:rPr>
          <w:rFonts w:ascii="Arial" w:hAnsi="Arial" w:cs="Arial"/>
          <w:color w:val="000000"/>
          <w:spacing w:val="-1"/>
        </w:rPr>
      </w:pPr>
      <w:r>
        <w:rPr>
          <w:rFonts w:ascii="Arial" w:hAnsi="Arial" w:cs="Arial"/>
          <w:color w:val="000000"/>
          <w:spacing w:val="-1"/>
        </w:rPr>
        <w:t>5</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obowiązujące normy i przepisy prawne,</w:t>
      </w:r>
    </w:p>
    <w:p w:rsidR="005C7D3A" w:rsidRDefault="001B5FA4" w:rsidP="00765E88">
      <w:pPr>
        <w:pStyle w:val="Akapitzlist"/>
        <w:shd w:val="clear" w:color="auto" w:fill="FFFFFF"/>
        <w:tabs>
          <w:tab w:val="left" w:pos="0"/>
        </w:tabs>
        <w:spacing w:line="320" w:lineRule="atLeast"/>
        <w:ind w:left="426" w:hanging="426"/>
        <w:jc w:val="both"/>
        <w:rPr>
          <w:rFonts w:ascii="Arial" w:hAnsi="Arial" w:cs="Arial"/>
          <w:color w:val="000000"/>
          <w:spacing w:val="-1"/>
        </w:rPr>
      </w:pPr>
      <w:r>
        <w:rPr>
          <w:rFonts w:ascii="Arial" w:hAnsi="Arial" w:cs="Arial"/>
          <w:color w:val="000000"/>
          <w:spacing w:val="-1"/>
        </w:rPr>
        <w:t>6</w:t>
      </w:r>
      <w:r w:rsidR="00C379F3" w:rsidRPr="00EC3A8E">
        <w:rPr>
          <w:rFonts w:ascii="Arial" w:hAnsi="Arial" w:cs="Arial"/>
          <w:color w:val="000000"/>
          <w:spacing w:val="-1"/>
        </w:rPr>
        <w:t>)</w:t>
      </w:r>
      <w:r w:rsidR="00C379F3" w:rsidRPr="00EC3A8E">
        <w:rPr>
          <w:rFonts w:ascii="Arial" w:hAnsi="Arial" w:cs="Arial"/>
          <w:color w:val="000000"/>
          <w:spacing w:val="-1"/>
        </w:rPr>
        <w:tab/>
      </w:r>
      <w:r w:rsidR="005C7D3A" w:rsidRPr="00EC3A8E">
        <w:rPr>
          <w:rFonts w:ascii="Arial" w:hAnsi="Arial" w:cs="Arial"/>
          <w:color w:val="000000"/>
          <w:spacing w:val="-1"/>
        </w:rPr>
        <w:t>wiedzę i sztukę budowlaną.</w:t>
      </w:r>
    </w:p>
    <w:p w:rsidR="00F63EB5" w:rsidRPr="00EC3A8E" w:rsidRDefault="00F63EB5" w:rsidP="00765E88">
      <w:pPr>
        <w:pStyle w:val="Akapitzlist"/>
        <w:shd w:val="clear" w:color="auto" w:fill="FFFFFF"/>
        <w:tabs>
          <w:tab w:val="left" w:pos="0"/>
        </w:tabs>
        <w:spacing w:line="320" w:lineRule="atLeast"/>
        <w:ind w:left="426" w:hanging="426"/>
        <w:jc w:val="both"/>
        <w:rPr>
          <w:rFonts w:ascii="Arial" w:hAnsi="Arial" w:cs="Arial"/>
          <w:color w:val="000000"/>
          <w:spacing w:val="-1"/>
        </w:rPr>
      </w:pPr>
    </w:p>
    <w:p w:rsidR="00133A55" w:rsidRPr="00EC3A8E" w:rsidRDefault="00765E88" w:rsidP="00765E88">
      <w:pPr>
        <w:pStyle w:val="Tekstpodstawowy"/>
        <w:tabs>
          <w:tab w:val="left" w:pos="0"/>
          <w:tab w:val="left" w:pos="284"/>
        </w:tabs>
        <w:spacing w:line="320" w:lineRule="atLeast"/>
        <w:rPr>
          <w:rFonts w:ascii="Arial" w:hAnsi="Arial" w:cs="Arial"/>
          <w:sz w:val="24"/>
          <w:szCs w:val="24"/>
        </w:rPr>
      </w:pPr>
      <w:r>
        <w:rPr>
          <w:rFonts w:ascii="Arial" w:hAnsi="Arial" w:cs="Arial"/>
          <w:sz w:val="24"/>
          <w:szCs w:val="24"/>
        </w:rPr>
        <w:t>2.</w:t>
      </w:r>
      <w:r>
        <w:rPr>
          <w:rFonts w:ascii="Arial" w:hAnsi="Arial" w:cs="Arial"/>
          <w:sz w:val="24"/>
          <w:szCs w:val="24"/>
        </w:rPr>
        <w:tab/>
      </w:r>
      <w:r w:rsidR="00133A55" w:rsidRPr="00EC3A8E">
        <w:rPr>
          <w:rFonts w:ascii="Arial" w:hAnsi="Arial" w:cs="Arial"/>
          <w:sz w:val="24"/>
          <w:szCs w:val="24"/>
        </w:rPr>
        <w:t xml:space="preserve">Zapisy niniejszej umowy oraz rozwiązania zawarte w dokumentacji projektowej, mają pierwszeństwo </w:t>
      </w:r>
      <w:r w:rsidR="00006357">
        <w:rPr>
          <w:rFonts w:ascii="Arial" w:hAnsi="Arial" w:cs="Arial"/>
          <w:sz w:val="24"/>
          <w:szCs w:val="24"/>
        </w:rPr>
        <w:t>przed</w:t>
      </w:r>
      <w:r w:rsidR="00133A55" w:rsidRPr="00EC3A8E">
        <w:rPr>
          <w:rFonts w:ascii="Arial" w:hAnsi="Arial" w:cs="Arial"/>
          <w:sz w:val="24"/>
          <w:szCs w:val="24"/>
        </w:rPr>
        <w:t xml:space="preserve"> zapisami Specyfikacji technicznych</w:t>
      </w:r>
      <w:r w:rsidR="00822714" w:rsidRPr="00EC3A8E">
        <w:rPr>
          <w:rFonts w:ascii="Arial" w:hAnsi="Arial" w:cs="Arial"/>
          <w:sz w:val="24"/>
          <w:szCs w:val="24"/>
        </w:rPr>
        <w:t>.</w:t>
      </w:r>
    </w:p>
    <w:p w:rsidR="005C7D3A" w:rsidRDefault="005C7D3A" w:rsidP="00EC3A8E">
      <w:pPr>
        <w:pStyle w:val="Tekstpodstawowywcity2"/>
        <w:spacing w:line="320" w:lineRule="atLeast"/>
        <w:ind w:left="0" w:firstLine="0"/>
        <w:rPr>
          <w:rFonts w:ascii="Arial" w:hAnsi="Arial" w:cs="Arial"/>
          <w:szCs w:val="24"/>
        </w:rPr>
      </w:pPr>
    </w:p>
    <w:p w:rsidR="00B15563" w:rsidRPr="00EC3A8E" w:rsidRDefault="00B15563" w:rsidP="00EC3A8E">
      <w:pPr>
        <w:pStyle w:val="Tekstpodstawowywcity2"/>
        <w:spacing w:line="320" w:lineRule="atLeast"/>
        <w:ind w:left="0" w:firstLine="0"/>
        <w:rPr>
          <w:rFonts w:ascii="Arial" w:hAnsi="Arial" w:cs="Arial"/>
          <w:szCs w:val="24"/>
        </w:rPr>
      </w:pPr>
    </w:p>
    <w:p w:rsidR="005C7D3A"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5</w:t>
      </w:r>
      <w:r w:rsidRPr="00EC3A8E">
        <w:rPr>
          <w:rFonts w:ascii="Arial" w:hAnsi="Arial" w:cs="Arial"/>
          <w:szCs w:val="24"/>
        </w:rPr>
        <w:t>.</w:t>
      </w:r>
    </w:p>
    <w:p w:rsidR="00057A9A" w:rsidRPr="00EC3A8E" w:rsidRDefault="00057A9A" w:rsidP="00EC3A8E">
      <w:pPr>
        <w:pStyle w:val="Tekstpodstawowywcity2"/>
        <w:spacing w:line="320" w:lineRule="atLeast"/>
        <w:ind w:left="0" w:firstLine="0"/>
        <w:jc w:val="center"/>
        <w:rPr>
          <w:rFonts w:ascii="Arial" w:hAnsi="Arial" w:cs="Arial"/>
          <w:szCs w:val="24"/>
        </w:rPr>
      </w:pPr>
    </w:p>
    <w:p w:rsidR="00C63C61" w:rsidRPr="00EC3A8E" w:rsidRDefault="006D1381" w:rsidP="00EC3A8E">
      <w:pPr>
        <w:pStyle w:val="Akapitzlist"/>
        <w:numPr>
          <w:ilvl w:val="6"/>
          <w:numId w:val="2"/>
        </w:numPr>
        <w:tabs>
          <w:tab w:val="clear" w:pos="5040"/>
        </w:tabs>
        <w:spacing w:line="320" w:lineRule="atLeast"/>
        <w:ind w:left="284" w:hanging="284"/>
        <w:jc w:val="both"/>
        <w:rPr>
          <w:rFonts w:ascii="Arial" w:hAnsi="Arial" w:cs="Arial"/>
        </w:rPr>
      </w:pPr>
      <w:r w:rsidRPr="00EC3A8E">
        <w:rPr>
          <w:rFonts w:ascii="Arial" w:hAnsi="Arial" w:cs="Arial"/>
        </w:rPr>
        <w:t xml:space="preserve">Zamawiający </w:t>
      </w:r>
      <w:r w:rsidR="00C63C61" w:rsidRPr="00EC3A8E">
        <w:rPr>
          <w:rFonts w:ascii="Arial" w:hAnsi="Arial" w:cs="Arial"/>
        </w:rPr>
        <w:t xml:space="preserve">informuje, że wszelkie wskazane w dokumentacji dotyczącej niniejszego przetargu, w szczególności w SIWZ, załącznikach do SIWZ dokumentacji projektowej (technicznej), przedmiarach oraz specyfikacji technicznej wykonania i odbioru robót </w:t>
      </w:r>
      <w:r w:rsidR="00C63C61" w:rsidRPr="00EC3A8E">
        <w:rPr>
          <w:rFonts w:ascii="Arial" w:hAnsi="Arial" w:cs="Arial"/>
          <w:bCs/>
        </w:rPr>
        <w:t xml:space="preserve">normy, europejskie, oceny techniczne, aprobaty, specyfikacje techniczne i systemy referencji technicznych, o których mowa w art. 30, ust. 1 pkt 2 i ust. 3 ustawy Pzp, nazwa własna, </w:t>
      </w:r>
      <w:r w:rsidR="00C63C61" w:rsidRPr="00EC3A8E">
        <w:rPr>
          <w:rFonts w:ascii="Arial" w:hAnsi="Arial" w:cs="Arial"/>
        </w:rPr>
        <w:t xml:space="preserve">numery katalogowe, znaki towarowe, patenty </w:t>
      </w:r>
      <w:r w:rsidR="00C63C61" w:rsidRPr="00EC3A8E">
        <w:rPr>
          <w:rFonts w:ascii="Arial" w:hAnsi="Arial" w:cs="Arial"/>
          <w:bCs/>
        </w:rPr>
        <w:t xml:space="preserve">lub pochodzenie, źródła lub szczególne procesy, które charakteryzują produkty lub usługi dostarczane przez konkretnego wykonawcę, </w:t>
      </w:r>
      <w:r w:rsidR="00C63C61" w:rsidRPr="00EC3A8E">
        <w:rPr>
          <w:rFonts w:ascii="Arial" w:hAnsi="Arial" w:cs="Arial"/>
        </w:rPr>
        <w:t xml:space="preserve">mają charakter przykładowy. </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 xml:space="preserve">Zostały one przywołane jedynie w celu sprecyzowania parametrów i wymogów techniczno-użytkowych przedmiotu zamówienia, Zamawiający dopuszcza materiały, urządzenia i technologie równoważne. </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Wszelkie materiały, urządzenia i technologie, pochodzące od konkretnych producentów, określają minimalne parametry jakościowe i cechy użytkowe, jakim muszą odpowiadać materiały, urządzenia i technologie aby spełnić wymagania stawiane przez zamawiającego i stanowią wyłącznie wzorzec jakościowy przedmiotu zamówienia.</w:t>
      </w:r>
    </w:p>
    <w:p w:rsidR="00C63C61" w:rsidRPr="00EC3A8E" w:rsidRDefault="00C63C61" w:rsidP="00EC3A8E">
      <w:pPr>
        <w:pStyle w:val="Akapitzlist"/>
        <w:spacing w:line="320" w:lineRule="atLeast"/>
        <w:ind w:left="284"/>
        <w:jc w:val="both"/>
        <w:rPr>
          <w:rFonts w:ascii="Arial" w:hAnsi="Arial" w:cs="Arial"/>
        </w:rPr>
      </w:pPr>
      <w:r w:rsidRPr="00EC3A8E">
        <w:rPr>
          <w:rFonts w:ascii="Arial" w:hAnsi="Arial" w:cs="Arial"/>
        </w:rPr>
        <w:t>Wszelkie materiały, urządzenia i rozwiązania równoważne, muszą spełniać następujące</w:t>
      </w:r>
      <w:r w:rsidR="00EE66B5" w:rsidRPr="00EC3A8E">
        <w:rPr>
          <w:rFonts w:ascii="Arial" w:hAnsi="Arial" w:cs="Arial"/>
        </w:rPr>
        <w:t xml:space="preserve"> </w:t>
      </w:r>
      <w:r w:rsidRPr="00EC3A8E">
        <w:rPr>
          <w:rFonts w:ascii="Arial" w:hAnsi="Arial" w:cs="Arial"/>
        </w:rPr>
        <w:t>wymagania i standardy w stosunku do materiału, urządzenia i rozwiązania wskazanego jako</w:t>
      </w:r>
      <w:r w:rsidR="00EE66B5" w:rsidRPr="00EC3A8E">
        <w:rPr>
          <w:rFonts w:ascii="Arial" w:hAnsi="Arial" w:cs="Arial"/>
        </w:rPr>
        <w:t xml:space="preserve"> </w:t>
      </w:r>
      <w:r w:rsidRPr="00EC3A8E">
        <w:rPr>
          <w:rFonts w:ascii="Arial" w:hAnsi="Arial" w:cs="Arial"/>
        </w:rPr>
        <w:t xml:space="preserve">przykładowy, tj. muszą być </w:t>
      </w:r>
      <w:r w:rsidRPr="00EC3A8E">
        <w:rPr>
          <w:rFonts w:ascii="Arial" w:hAnsi="Arial" w:cs="Arial"/>
          <w:b/>
          <w:bCs/>
        </w:rPr>
        <w:t>co najmniej</w:t>
      </w:r>
      <w:r w:rsidRPr="00EC3A8E">
        <w:rPr>
          <w:rFonts w:ascii="Arial" w:hAnsi="Arial" w:cs="Arial"/>
        </w:rPr>
        <w:t xml:space="preserve">: </w:t>
      </w:r>
    </w:p>
    <w:p w:rsidR="00C63C61" w:rsidRPr="00EC3A8E" w:rsidRDefault="00C63C61" w:rsidP="004D3328">
      <w:pPr>
        <w:pStyle w:val="Akapitzlist"/>
        <w:numPr>
          <w:ilvl w:val="0"/>
          <w:numId w:val="21"/>
        </w:numPr>
        <w:spacing w:line="320" w:lineRule="atLeast"/>
        <w:ind w:left="284" w:hanging="284"/>
        <w:jc w:val="both"/>
        <w:rPr>
          <w:rFonts w:ascii="Arial" w:hAnsi="Arial" w:cs="Arial"/>
        </w:rPr>
      </w:pPr>
      <w:r w:rsidRPr="00EC3A8E">
        <w:rPr>
          <w:rFonts w:ascii="Arial" w:hAnsi="Arial" w:cs="Arial"/>
          <w:b/>
          <w:bCs/>
        </w:rPr>
        <w:lastRenderedPageBreak/>
        <w:t>tych samych</w:t>
      </w:r>
      <w:r w:rsidRPr="00EC3A8E">
        <w:rPr>
          <w:rFonts w:ascii="Arial" w:hAnsi="Arial" w:cs="Arial"/>
        </w:rPr>
        <w:t xml:space="preserve"> gabarytów i konstrukcji (wielkość, rodzaj,  właściwości fizyczne oraz liczba elementów składowych),</w:t>
      </w:r>
    </w:p>
    <w:p w:rsidR="00C63C61" w:rsidRPr="00EC3A8E" w:rsidRDefault="00C63C61" w:rsidP="004D3328">
      <w:pPr>
        <w:pStyle w:val="Akapitzlist"/>
        <w:numPr>
          <w:ilvl w:val="0"/>
          <w:numId w:val="21"/>
        </w:numPr>
        <w:spacing w:line="320" w:lineRule="atLeast"/>
        <w:ind w:left="284" w:hanging="284"/>
        <w:jc w:val="both"/>
        <w:rPr>
          <w:rFonts w:ascii="Arial" w:hAnsi="Arial" w:cs="Arial"/>
        </w:rPr>
      </w:pPr>
      <w:r w:rsidRPr="00EC3A8E">
        <w:rPr>
          <w:rFonts w:ascii="Arial" w:hAnsi="Arial" w:cs="Arial"/>
        </w:rPr>
        <w:t xml:space="preserve">tego samego charakteru użytkowego (tożsamość funkcji), </w:t>
      </w:r>
    </w:p>
    <w:p w:rsidR="00C63C61" w:rsidRPr="00EC3A8E" w:rsidRDefault="00C63C61" w:rsidP="004D3328">
      <w:pPr>
        <w:pStyle w:val="Akapitzlist"/>
        <w:numPr>
          <w:ilvl w:val="0"/>
          <w:numId w:val="21"/>
        </w:numPr>
        <w:spacing w:line="320" w:lineRule="atLeast"/>
        <w:ind w:left="284" w:hanging="284"/>
        <w:jc w:val="both"/>
        <w:rPr>
          <w:rFonts w:ascii="Arial" w:hAnsi="Arial" w:cs="Arial"/>
        </w:rPr>
      </w:pPr>
      <w:r w:rsidRPr="00EC3A8E">
        <w:rPr>
          <w:rFonts w:ascii="Arial" w:hAnsi="Arial" w:cs="Arial"/>
        </w:rPr>
        <w:t>tej samej charakterystyki materiałowej (rodzaj i jakość materiałów), ]</w:t>
      </w:r>
    </w:p>
    <w:p w:rsidR="00C63C61" w:rsidRPr="00EC3A8E" w:rsidRDefault="00C63C61" w:rsidP="004D3328">
      <w:pPr>
        <w:pStyle w:val="Akapitzlist"/>
        <w:numPr>
          <w:ilvl w:val="0"/>
          <w:numId w:val="21"/>
        </w:numPr>
        <w:spacing w:line="320" w:lineRule="atLeast"/>
        <w:ind w:left="284" w:hanging="284"/>
        <w:jc w:val="both"/>
        <w:rPr>
          <w:rFonts w:ascii="Arial" w:hAnsi="Arial" w:cs="Arial"/>
        </w:rPr>
      </w:pPr>
      <w:r w:rsidRPr="00EC3A8E">
        <w:rPr>
          <w:rFonts w:ascii="Arial" w:hAnsi="Arial" w:cs="Arial"/>
        </w:rPr>
        <w:t>tych samych parametrów technicznych (wytrzymałość, trwałość, itp);</w:t>
      </w:r>
    </w:p>
    <w:p w:rsidR="00C63C61" w:rsidRPr="00EC3A8E" w:rsidRDefault="00C63C61" w:rsidP="004D3328">
      <w:pPr>
        <w:pStyle w:val="Akapitzlist"/>
        <w:numPr>
          <w:ilvl w:val="0"/>
          <w:numId w:val="21"/>
        </w:numPr>
        <w:spacing w:line="320" w:lineRule="atLeast"/>
        <w:ind w:left="284" w:hanging="284"/>
        <w:jc w:val="both"/>
        <w:rPr>
          <w:rFonts w:ascii="Arial" w:hAnsi="Arial" w:cs="Arial"/>
        </w:rPr>
      </w:pPr>
      <w:r w:rsidRPr="00EC3A8E">
        <w:rPr>
          <w:rFonts w:ascii="Arial" w:hAnsi="Arial" w:cs="Arial"/>
        </w:rPr>
        <w:t>tych samych parametrów bezpieczeństwa użytkowania;</w:t>
      </w:r>
    </w:p>
    <w:p w:rsidR="00C63C61" w:rsidRPr="00EC3A8E" w:rsidRDefault="00C63C61" w:rsidP="00F5103C">
      <w:pPr>
        <w:pStyle w:val="Akapitzlist"/>
        <w:spacing w:line="320" w:lineRule="atLeast"/>
        <w:ind w:left="284"/>
        <w:jc w:val="both"/>
        <w:rPr>
          <w:rFonts w:ascii="Arial" w:hAnsi="Arial" w:cs="Arial"/>
          <w:b/>
          <w:bCs/>
        </w:rPr>
      </w:pPr>
      <w:r w:rsidRPr="00EC3A8E">
        <w:rPr>
          <w:rFonts w:ascii="Arial" w:hAnsi="Arial" w:cs="Arial"/>
          <w:b/>
          <w:bCs/>
        </w:rPr>
        <w:t>oraz muszą być</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6)</w:t>
      </w:r>
      <w:r w:rsidR="00EE66B5" w:rsidRPr="00EC3A8E">
        <w:rPr>
          <w:rFonts w:ascii="Arial" w:hAnsi="Arial" w:cs="Arial"/>
        </w:rPr>
        <w:tab/>
      </w:r>
      <w:r w:rsidR="00C63C61" w:rsidRPr="00EC3A8E">
        <w:rPr>
          <w:rFonts w:ascii="Arial" w:hAnsi="Arial" w:cs="Arial"/>
        </w:rPr>
        <w:t>kompatybilne z istniejącą i projektowaną infrastrukturą,</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7)</w:t>
      </w:r>
      <w:r>
        <w:rPr>
          <w:rFonts w:ascii="Arial" w:hAnsi="Arial" w:cs="Arial"/>
        </w:rPr>
        <w:tab/>
      </w:r>
      <w:r w:rsidR="00C63C61" w:rsidRPr="00EC3A8E">
        <w:rPr>
          <w:rFonts w:ascii="Arial" w:hAnsi="Arial" w:cs="Arial"/>
        </w:rPr>
        <w:t>spełniać te same funkcje,</w:t>
      </w:r>
    </w:p>
    <w:p w:rsidR="00C63C61" w:rsidRPr="00EC3A8E" w:rsidRDefault="00006357" w:rsidP="00006357">
      <w:pPr>
        <w:pStyle w:val="Akapitzlist"/>
        <w:spacing w:line="320" w:lineRule="atLeast"/>
        <w:ind w:left="284" w:hanging="284"/>
        <w:jc w:val="both"/>
        <w:rPr>
          <w:rFonts w:ascii="Arial" w:hAnsi="Arial" w:cs="Arial"/>
        </w:rPr>
      </w:pPr>
      <w:r>
        <w:rPr>
          <w:rFonts w:ascii="Arial" w:hAnsi="Arial" w:cs="Arial"/>
        </w:rPr>
        <w:t>8)</w:t>
      </w:r>
      <w:r>
        <w:rPr>
          <w:rFonts w:ascii="Arial" w:hAnsi="Arial" w:cs="Arial"/>
        </w:rPr>
        <w:tab/>
      </w:r>
      <w:r w:rsidR="00C63C61" w:rsidRPr="00EC3A8E">
        <w:rPr>
          <w:rFonts w:ascii="Arial" w:hAnsi="Arial" w:cs="Arial"/>
        </w:rPr>
        <w:t>spełniać wymagania bezpieczeństwa konstrukcji, bhp i p.poż,</w:t>
      </w:r>
    </w:p>
    <w:p w:rsidR="00C63C61" w:rsidRPr="00EC3A8E" w:rsidRDefault="00006357" w:rsidP="00006357">
      <w:pPr>
        <w:pStyle w:val="Akapitzlist"/>
        <w:tabs>
          <w:tab w:val="left" w:pos="284"/>
        </w:tabs>
        <w:spacing w:line="320" w:lineRule="atLeast"/>
        <w:ind w:left="284" w:hanging="284"/>
        <w:jc w:val="both"/>
        <w:rPr>
          <w:rFonts w:ascii="Arial" w:hAnsi="Arial" w:cs="Arial"/>
        </w:rPr>
      </w:pPr>
      <w:r>
        <w:rPr>
          <w:rFonts w:ascii="Arial" w:hAnsi="Arial" w:cs="Arial"/>
        </w:rPr>
        <w:t>9)</w:t>
      </w:r>
      <w:r>
        <w:rPr>
          <w:rFonts w:ascii="Arial" w:hAnsi="Arial" w:cs="Arial"/>
        </w:rPr>
        <w:tab/>
      </w:r>
      <w:r w:rsidR="00C63C61" w:rsidRPr="00EC3A8E">
        <w:rPr>
          <w:rFonts w:ascii="Arial" w:hAnsi="Arial" w:cs="Arial"/>
        </w:rPr>
        <w:t>posiadać stosowne dokumenty dopuszczające do stosowania w budownictwie, atesty i aprobaty techniczne.</w:t>
      </w:r>
    </w:p>
    <w:p w:rsidR="000752D4" w:rsidRPr="00EC3A8E" w:rsidRDefault="000752D4" w:rsidP="00F5103C">
      <w:pPr>
        <w:pStyle w:val="Akapitzlist"/>
        <w:numPr>
          <w:ilvl w:val="6"/>
          <w:numId w:val="2"/>
        </w:numPr>
        <w:tabs>
          <w:tab w:val="clear" w:pos="5040"/>
          <w:tab w:val="left" w:pos="284"/>
          <w:tab w:val="left" w:pos="426"/>
        </w:tabs>
        <w:spacing w:line="320" w:lineRule="atLeast"/>
        <w:ind w:left="284" w:hanging="284"/>
        <w:jc w:val="both"/>
        <w:rPr>
          <w:rFonts w:ascii="Arial" w:hAnsi="Arial" w:cs="Arial"/>
        </w:rPr>
      </w:pPr>
      <w:r w:rsidRPr="00EC3A8E">
        <w:rPr>
          <w:rFonts w:ascii="Arial" w:hAnsi="Arial" w:cs="Arial"/>
        </w:rPr>
        <w:t>Z</w:t>
      </w:r>
      <w:r w:rsidR="006D1381" w:rsidRPr="00EC3A8E">
        <w:rPr>
          <w:rFonts w:ascii="Arial" w:hAnsi="Arial" w:cs="Arial"/>
        </w:rPr>
        <w:t>astosowanie rozwiązań równoważnych nie może prowadzić do pogorszenia właściwości przedmiotu zamówienia</w:t>
      </w:r>
      <w:r w:rsidRPr="00EC3A8E">
        <w:rPr>
          <w:rFonts w:ascii="Arial" w:hAnsi="Arial" w:cs="Arial"/>
        </w:rPr>
        <w:t>.</w:t>
      </w:r>
    </w:p>
    <w:p w:rsidR="006D1381" w:rsidRPr="00006357" w:rsidRDefault="00006357" w:rsidP="00006357">
      <w:pPr>
        <w:tabs>
          <w:tab w:val="left" w:pos="284"/>
        </w:tabs>
        <w:spacing w:line="320" w:lineRule="atLeast"/>
        <w:ind w:left="284" w:hanging="284"/>
        <w:jc w:val="both"/>
        <w:rPr>
          <w:rFonts w:ascii="Arial" w:hAnsi="Arial" w:cs="Arial"/>
        </w:rPr>
      </w:pPr>
      <w:r>
        <w:rPr>
          <w:rFonts w:ascii="Arial" w:hAnsi="Arial" w:cs="Arial"/>
        </w:rPr>
        <w:t>3.</w:t>
      </w:r>
      <w:r>
        <w:rPr>
          <w:rFonts w:ascii="Arial" w:hAnsi="Arial" w:cs="Arial"/>
        </w:rPr>
        <w:tab/>
      </w:r>
      <w:r w:rsidR="006D1381" w:rsidRPr="00006357">
        <w:rPr>
          <w:rFonts w:ascii="Arial" w:hAnsi="Arial" w:cs="Arial"/>
        </w:rPr>
        <w:t xml:space="preserve">Wykonawca, który zaoferuje </w:t>
      </w:r>
      <w:r w:rsidR="00EE66B5" w:rsidRPr="00006357">
        <w:rPr>
          <w:rFonts w:ascii="Arial" w:hAnsi="Arial" w:cs="Arial"/>
        </w:rPr>
        <w:t xml:space="preserve">w ofercie </w:t>
      </w:r>
      <w:r w:rsidR="006D1381" w:rsidRPr="00006357">
        <w:rPr>
          <w:rFonts w:ascii="Arial" w:hAnsi="Arial" w:cs="Arial"/>
        </w:rPr>
        <w:t>produkty oraz urządzenia równoważne wymagające zmiany posiadanych decyzji, będzie musiał w ramach wykonania zamówienia  w imieniu Zamawiającego, uzyskać wymagane decyzje własnym staraniem i kosztem, gwarantując jednocześnie wykonanie zamówienia w terminie wynikającym z SIWZ.</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III</w:t>
      </w:r>
      <w:r w:rsidRPr="00EC3A8E">
        <w:rPr>
          <w:rFonts w:ascii="Arial" w:hAnsi="Arial" w:cs="Arial"/>
          <w:sz w:val="24"/>
          <w:szCs w:val="24"/>
        </w:rPr>
        <w:t xml:space="preserve">. </w:t>
      </w:r>
      <w:r w:rsidRPr="00EC3A8E">
        <w:rPr>
          <w:rFonts w:ascii="Arial" w:hAnsi="Arial" w:cs="Arial"/>
          <w:b/>
          <w:sz w:val="24"/>
          <w:szCs w:val="24"/>
        </w:rPr>
        <w:t>Obowiązki stron</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6</w:t>
      </w:r>
      <w:r w:rsidRPr="00EC3A8E">
        <w:rPr>
          <w:rFonts w:ascii="Arial" w:hAnsi="Arial" w:cs="Arial"/>
          <w:szCs w:val="24"/>
        </w:rPr>
        <w:t>.</w:t>
      </w:r>
    </w:p>
    <w:p w:rsidR="005C7D3A" w:rsidRPr="00EC3A8E" w:rsidRDefault="005C7D3A" w:rsidP="004D3328">
      <w:pPr>
        <w:numPr>
          <w:ilvl w:val="0"/>
          <w:numId w:val="3"/>
        </w:numPr>
        <w:tabs>
          <w:tab w:val="num" w:pos="426"/>
        </w:tabs>
        <w:spacing w:line="320" w:lineRule="atLeast"/>
        <w:ind w:hanging="720"/>
        <w:jc w:val="both"/>
        <w:rPr>
          <w:rFonts w:ascii="Arial" w:hAnsi="Arial" w:cs="Arial"/>
          <w:color w:val="000000"/>
        </w:rPr>
      </w:pPr>
      <w:r w:rsidRPr="00EC3A8E">
        <w:rPr>
          <w:rFonts w:ascii="Arial" w:hAnsi="Arial" w:cs="Arial"/>
          <w:color w:val="000000"/>
        </w:rPr>
        <w:t>Do obowiązków Zamawiającego należy:</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dokumentacji projektowej </w:t>
      </w:r>
      <w:r w:rsidRPr="00EC3A8E">
        <w:rPr>
          <w:rFonts w:ascii="Arial" w:hAnsi="Arial" w:cs="Arial"/>
          <w:i/>
          <w:color w:val="000000"/>
        </w:rPr>
        <w:t>(wg zał. Nr 1 do SIWZ),</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przekazanie Wykonawcy terenu budowy wraz z kopiami decyzji o pozwoleniu na budowę </w:t>
      </w:r>
    </w:p>
    <w:p w:rsidR="005C7D3A" w:rsidRPr="00EC3A8E" w:rsidRDefault="001037F9" w:rsidP="004D3328">
      <w:pPr>
        <w:numPr>
          <w:ilvl w:val="1"/>
          <w:numId w:val="3"/>
        </w:numPr>
        <w:tabs>
          <w:tab w:val="num" w:pos="426"/>
        </w:tabs>
        <w:spacing w:line="320" w:lineRule="atLeast"/>
        <w:ind w:left="426" w:hanging="426"/>
        <w:jc w:val="both"/>
        <w:rPr>
          <w:rFonts w:ascii="Arial" w:hAnsi="Arial" w:cs="Arial"/>
          <w:color w:val="000000"/>
        </w:rPr>
      </w:pPr>
      <w:r>
        <w:rPr>
          <w:rFonts w:ascii="Arial" w:hAnsi="Arial" w:cs="Arial"/>
          <w:color w:val="000000"/>
        </w:rPr>
        <w:t>przekazanie Wykonawcy dziennika</w:t>
      </w:r>
      <w:r w:rsidR="005C7D3A" w:rsidRPr="00EC3A8E">
        <w:rPr>
          <w:rFonts w:ascii="Arial" w:hAnsi="Arial" w:cs="Arial"/>
          <w:color w:val="000000"/>
        </w:rPr>
        <w:t xml:space="preserve"> budowy,</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na swój koszt nadzoru nad robotami,</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odebranie przedmiotu umowy od Wykonawcy po sprawdzeniu jego należytego wykonania,</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organizowanie tzw. „rad budowy” z udziałem uczestników procesu inwestycyjnego, celem uzgadniania sposobów i tryby usuwania zagrożeń dla prawidłowego</w:t>
      </w:r>
      <w:r w:rsidR="00133A55" w:rsidRPr="00EC3A8E">
        <w:rPr>
          <w:rFonts w:ascii="Arial" w:hAnsi="Arial" w:cs="Arial"/>
          <w:color w:val="000000"/>
        </w:rPr>
        <w:t xml:space="preserve"> </w:t>
      </w:r>
      <w:r w:rsidRPr="00EC3A8E">
        <w:rPr>
          <w:rFonts w:ascii="Arial" w:hAnsi="Arial" w:cs="Arial"/>
          <w:color w:val="000000"/>
        </w:rPr>
        <w:t xml:space="preserve">i terminowego realizowania przedmiotu umowy i wykonywanie ustaleń na nich dokonywanych, </w:t>
      </w:r>
    </w:p>
    <w:p w:rsidR="005C7D3A" w:rsidRPr="00EC3A8E" w:rsidRDefault="005C7D3A" w:rsidP="004D3328">
      <w:pPr>
        <w:numPr>
          <w:ilvl w:val="1"/>
          <w:numId w:val="3"/>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terminowa zapłata wynagrodzenia za wykonane i odebrane prace.</w:t>
      </w:r>
    </w:p>
    <w:p w:rsidR="005C7D3A" w:rsidRPr="00EC3A8E" w:rsidRDefault="005C7D3A" w:rsidP="004D3328">
      <w:pPr>
        <w:numPr>
          <w:ilvl w:val="0"/>
          <w:numId w:val="3"/>
        </w:numPr>
        <w:tabs>
          <w:tab w:val="num" w:pos="426"/>
        </w:tabs>
        <w:spacing w:line="320" w:lineRule="atLeast"/>
        <w:ind w:left="567" w:hanging="567"/>
        <w:jc w:val="both"/>
        <w:rPr>
          <w:rFonts w:ascii="Arial" w:hAnsi="Arial" w:cs="Arial"/>
          <w:color w:val="000000"/>
        </w:rPr>
      </w:pPr>
      <w:r w:rsidRPr="00EC3A8E">
        <w:rPr>
          <w:rFonts w:ascii="Arial" w:hAnsi="Arial" w:cs="Arial"/>
          <w:color w:val="000000"/>
        </w:rPr>
        <w:t>D</w:t>
      </w:r>
      <w:r w:rsidRPr="00EC3A8E">
        <w:rPr>
          <w:rFonts w:ascii="Arial" w:hAnsi="Arial" w:cs="Arial"/>
        </w:rPr>
        <w:t>o obowiązków Wykonawcy należy:</w:t>
      </w:r>
    </w:p>
    <w:p w:rsidR="005C7D3A" w:rsidRPr="00EC3A8E" w:rsidRDefault="005C7D3A" w:rsidP="004D3328">
      <w:pPr>
        <w:pStyle w:val="Nagwek4"/>
        <w:numPr>
          <w:ilvl w:val="0"/>
          <w:numId w:val="4"/>
        </w:numPr>
        <w:spacing w:line="320" w:lineRule="atLeast"/>
        <w:jc w:val="both"/>
        <w:rPr>
          <w:rFonts w:ascii="Arial" w:hAnsi="Arial" w:cs="Arial"/>
          <w:szCs w:val="24"/>
        </w:rPr>
      </w:pPr>
      <w:r w:rsidRPr="00EC3A8E">
        <w:rPr>
          <w:rFonts w:ascii="Arial" w:hAnsi="Arial" w:cs="Arial"/>
          <w:szCs w:val="24"/>
        </w:rPr>
        <w:t>przejęcie terenu budowy od Zamawiającego w dacie wyznaczonej przez Zamawiającego,</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udziału i przejęcie terenu budowy przez kierownika budowy,</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terenu budowy,</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zapewnienie dozoru mienia na terenie budowy na własny koszt,</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lastRenderedPageBreak/>
        <w:t xml:space="preserve">zapewnienia udziału uprawnionych przedstawicieli w radach budowy </w:t>
      </w:r>
      <w:r w:rsidR="00133A55" w:rsidRPr="00EC3A8E">
        <w:rPr>
          <w:rFonts w:ascii="Arial" w:hAnsi="Arial" w:cs="Arial"/>
          <w:color w:val="000000"/>
        </w:rPr>
        <w:t xml:space="preserve">                                          </w:t>
      </w:r>
      <w:r w:rsidRPr="00EC3A8E">
        <w:rPr>
          <w:rFonts w:ascii="Arial" w:hAnsi="Arial" w:cs="Arial"/>
          <w:color w:val="000000"/>
        </w:rPr>
        <w:t>i wykonywanie ustaleń na nich dokonywanych,</w:t>
      </w:r>
    </w:p>
    <w:p w:rsidR="005C7D3A" w:rsidRPr="00EC3A8E" w:rsidRDefault="005C7D3A" w:rsidP="004D3328">
      <w:pPr>
        <w:numPr>
          <w:ilvl w:val="0"/>
          <w:numId w:val="4"/>
        </w:numPr>
        <w:tabs>
          <w:tab w:val="left" w:pos="180"/>
          <w:tab w:val="num" w:pos="426"/>
        </w:tabs>
        <w:spacing w:line="320" w:lineRule="atLeast"/>
        <w:ind w:left="426" w:hanging="426"/>
        <w:jc w:val="both"/>
        <w:rPr>
          <w:rFonts w:ascii="Arial" w:hAnsi="Arial" w:cs="Arial"/>
          <w:i/>
          <w:color w:val="000000"/>
        </w:rPr>
      </w:pPr>
      <w:r w:rsidRPr="00EC3A8E">
        <w:rPr>
          <w:rFonts w:ascii="Arial" w:hAnsi="Arial" w:cs="Arial"/>
          <w:color w:val="000000"/>
        </w:rPr>
        <w:t>wykonania przedmiotu umowy zgodnie z warunkami niniejszej umowy oraz</w:t>
      </w:r>
      <w:r w:rsidR="00133A55" w:rsidRPr="00EC3A8E">
        <w:rPr>
          <w:rFonts w:ascii="Arial" w:hAnsi="Arial" w:cs="Arial"/>
          <w:color w:val="000000"/>
        </w:rPr>
        <w:t xml:space="preserve">                              </w:t>
      </w:r>
      <w:r w:rsidRPr="00EC3A8E">
        <w:rPr>
          <w:rFonts w:ascii="Arial" w:hAnsi="Arial" w:cs="Arial"/>
          <w:color w:val="000000"/>
        </w:rPr>
        <w:t xml:space="preserve"> z materiałów odpowiadających wymaganiom określonym w art.10 ustawy z dnia </w:t>
      </w:r>
      <w:r w:rsidR="00133A55" w:rsidRPr="00EC3A8E">
        <w:rPr>
          <w:rFonts w:ascii="Arial" w:hAnsi="Arial" w:cs="Arial"/>
          <w:color w:val="000000"/>
        </w:rPr>
        <w:t xml:space="preserve">               </w:t>
      </w:r>
      <w:r w:rsidRPr="00EC3A8E">
        <w:rPr>
          <w:rFonts w:ascii="Arial" w:hAnsi="Arial" w:cs="Arial"/>
          <w:color w:val="000000"/>
        </w:rPr>
        <w:t xml:space="preserve">7 lipca 1994r.  </w:t>
      </w:r>
      <w:r w:rsidR="00133A55" w:rsidRPr="00EC3A8E">
        <w:rPr>
          <w:rFonts w:ascii="Arial" w:hAnsi="Arial" w:cs="Arial"/>
          <w:color w:val="000000"/>
        </w:rPr>
        <w:t>-Prawo budowlane</w:t>
      </w:r>
      <w:r w:rsidRPr="00EC3A8E">
        <w:rPr>
          <w:rFonts w:ascii="Arial" w:hAnsi="Arial" w:cs="Arial"/>
          <w:i/>
        </w:rPr>
        <w:t>,</w:t>
      </w:r>
    </w:p>
    <w:p w:rsidR="005C7D3A" w:rsidRPr="00EC3A8E" w:rsidRDefault="005C7D3A" w:rsidP="004D3328">
      <w:pPr>
        <w:numPr>
          <w:ilvl w:val="0"/>
          <w:numId w:val="4"/>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okazania, na każde żądanie Zamawiającego lub Inspektora nadzoru inwestorskiego, certyfikatów zgodności z polską normą lub aprobatą techniczną każdego używanego na budowie materiału i wyrobu,</w:t>
      </w:r>
    </w:p>
    <w:p w:rsidR="005C7D3A" w:rsidRPr="00EC3A8E" w:rsidRDefault="005C7D3A" w:rsidP="004D3328">
      <w:pPr>
        <w:numPr>
          <w:ilvl w:val="0"/>
          <w:numId w:val="4"/>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zapewnienia na własny koszt transportu odpadów do miejsc ich wykorzystania lub utylizacji, łącznie z kosztami utylizacji,</w:t>
      </w:r>
    </w:p>
    <w:p w:rsidR="005C7D3A" w:rsidRPr="00EC3A8E" w:rsidRDefault="005C7D3A" w:rsidP="004D3328">
      <w:pPr>
        <w:numPr>
          <w:ilvl w:val="0"/>
          <w:numId w:val="4"/>
        </w:numPr>
        <w:tabs>
          <w:tab w:val="clear" w:pos="360"/>
          <w:tab w:val="num" w:pos="426"/>
        </w:tabs>
        <w:spacing w:line="320" w:lineRule="atLeast"/>
        <w:ind w:left="426" w:hanging="426"/>
        <w:jc w:val="both"/>
        <w:rPr>
          <w:rFonts w:ascii="Arial" w:hAnsi="Arial" w:cs="Arial"/>
          <w:color w:val="000000"/>
        </w:rPr>
      </w:pPr>
      <w:r w:rsidRPr="00EC3A8E">
        <w:rPr>
          <w:rFonts w:ascii="Arial" w:hAnsi="Arial" w:cs="Arial"/>
          <w:color w:val="000000"/>
        </w:rPr>
        <w:t>jako wytwarzający odpady – do przestrzegania przepisów prawnych wynikających z następujących ustaw:</w:t>
      </w:r>
    </w:p>
    <w:p w:rsidR="00A665C0" w:rsidRPr="00A665C0" w:rsidRDefault="00A665C0" w:rsidP="004D3328">
      <w:pPr>
        <w:pStyle w:val="Akapitzlist"/>
        <w:numPr>
          <w:ilvl w:val="1"/>
          <w:numId w:val="4"/>
        </w:numPr>
        <w:tabs>
          <w:tab w:val="clear" w:pos="1440"/>
          <w:tab w:val="num" w:pos="426"/>
        </w:tabs>
        <w:ind w:left="426" w:hanging="426"/>
        <w:rPr>
          <w:rFonts w:ascii="Arial" w:hAnsi="Arial" w:cs="Arial"/>
          <w:color w:val="000000"/>
        </w:rPr>
      </w:pPr>
      <w:r w:rsidRPr="00A665C0">
        <w:rPr>
          <w:rFonts w:ascii="Arial" w:hAnsi="Arial" w:cs="Arial"/>
          <w:color w:val="000000"/>
        </w:rPr>
        <w:t>ustawy z dnia 27.04.2001r. Prawo ochrony środowiska (Dz.U. z 2019, poz.1396 z późniejszymi zmianami),</w:t>
      </w:r>
    </w:p>
    <w:p w:rsidR="00A665C0" w:rsidRPr="00A665C0" w:rsidRDefault="00A665C0" w:rsidP="00A665C0">
      <w:pPr>
        <w:tabs>
          <w:tab w:val="left" w:pos="567"/>
        </w:tabs>
        <w:ind w:left="426" w:hanging="426"/>
        <w:rPr>
          <w:rFonts w:ascii="Arial" w:hAnsi="Arial" w:cs="Arial"/>
          <w:color w:val="000000"/>
        </w:rPr>
      </w:pPr>
      <w:r>
        <w:rPr>
          <w:rFonts w:ascii="Arial" w:hAnsi="Arial" w:cs="Arial"/>
          <w:color w:val="000000"/>
        </w:rPr>
        <w:t>b)</w:t>
      </w:r>
      <w:r>
        <w:rPr>
          <w:rFonts w:ascii="Arial" w:hAnsi="Arial" w:cs="Arial"/>
          <w:color w:val="000000"/>
        </w:rPr>
        <w:tab/>
      </w:r>
      <w:r w:rsidRPr="00A665C0">
        <w:rPr>
          <w:rFonts w:ascii="Arial" w:hAnsi="Arial" w:cs="Arial"/>
          <w:color w:val="000000"/>
        </w:rPr>
        <w:t>ustawy z dnia 14.12.2012r. o odpadach (Dz.U. z 2019, poz.701 z późniejszymi zmianami).</w:t>
      </w:r>
    </w:p>
    <w:p w:rsidR="005C7D3A" w:rsidRPr="00EC3A8E" w:rsidRDefault="005C7D3A" w:rsidP="00EC3A8E">
      <w:pPr>
        <w:tabs>
          <w:tab w:val="num" w:pos="426"/>
          <w:tab w:val="num" w:pos="1276"/>
        </w:tabs>
        <w:spacing w:line="320" w:lineRule="atLeast"/>
        <w:ind w:left="426"/>
        <w:jc w:val="both"/>
        <w:rPr>
          <w:rFonts w:ascii="Arial" w:hAnsi="Arial" w:cs="Arial"/>
        </w:rPr>
      </w:pPr>
      <w:r w:rsidRPr="00EC3A8E">
        <w:rPr>
          <w:rFonts w:ascii="Arial" w:hAnsi="Arial" w:cs="Arial"/>
        </w:rPr>
        <w:t xml:space="preserve">Powołane przepisy prawne Wykonawca zobowiązuje się stosować </w:t>
      </w:r>
      <w:r w:rsidR="00133A55" w:rsidRPr="00EC3A8E">
        <w:rPr>
          <w:rFonts w:ascii="Arial" w:hAnsi="Arial" w:cs="Arial"/>
        </w:rPr>
        <w:t xml:space="preserve">                                            </w:t>
      </w:r>
      <w:r w:rsidRPr="00EC3A8E">
        <w:rPr>
          <w:rFonts w:ascii="Arial" w:hAnsi="Arial" w:cs="Arial"/>
        </w:rPr>
        <w:t>z uwzględnieniem ewentualnych zmian stanu prawnego w tym zakresie.</w:t>
      </w:r>
    </w:p>
    <w:p w:rsidR="005C7D3A" w:rsidRPr="00EC3A8E" w:rsidRDefault="005C7D3A" w:rsidP="004D3328">
      <w:pPr>
        <w:numPr>
          <w:ilvl w:val="0"/>
          <w:numId w:val="4"/>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rsidR="005C7D3A" w:rsidRPr="00EC3A8E" w:rsidRDefault="005C7D3A" w:rsidP="004D3328">
      <w:pPr>
        <w:numPr>
          <w:ilvl w:val="0"/>
          <w:numId w:val="4"/>
        </w:numPr>
        <w:tabs>
          <w:tab w:val="left" w:pos="180"/>
          <w:tab w:val="num" w:pos="426"/>
        </w:tabs>
        <w:spacing w:line="320" w:lineRule="atLeast"/>
        <w:ind w:left="426" w:hanging="426"/>
        <w:jc w:val="both"/>
        <w:rPr>
          <w:rFonts w:ascii="Arial" w:hAnsi="Arial" w:cs="Arial"/>
          <w:color w:val="000000"/>
        </w:rPr>
      </w:pPr>
      <w:r w:rsidRPr="00EC3A8E">
        <w:rPr>
          <w:rFonts w:ascii="Arial" w:hAnsi="Arial" w:cs="Arial"/>
          <w:color w:val="000000"/>
        </w:rPr>
        <w:t>terminowego wykonania i przekazania do eksploatacji przedmiotu umowy oraz oświadczenia, że roboty ukończone przez niego są całkowicie zgodne z umową                      i  odpowiadają potrzebom, dla których są przewidziane według umowy,</w:t>
      </w:r>
    </w:p>
    <w:p w:rsidR="005C7D3A" w:rsidRPr="00EC3A8E" w:rsidRDefault="005C7D3A" w:rsidP="004D3328">
      <w:pPr>
        <w:numPr>
          <w:ilvl w:val="0"/>
          <w:numId w:val="4"/>
        </w:numPr>
        <w:tabs>
          <w:tab w:val="num" w:pos="426"/>
        </w:tabs>
        <w:spacing w:line="320" w:lineRule="atLeast"/>
        <w:ind w:left="426" w:hanging="426"/>
        <w:jc w:val="both"/>
        <w:rPr>
          <w:rFonts w:ascii="Arial" w:hAnsi="Arial" w:cs="Arial"/>
        </w:rPr>
      </w:pPr>
      <w:r w:rsidRPr="00EC3A8E">
        <w:rPr>
          <w:rFonts w:ascii="Arial" w:hAnsi="Arial" w:cs="Arial"/>
        </w:rPr>
        <w:t>ponoszenia pełnej odpowiedzialności za stosowanie i bezpieczeństwo wszelkich działań prowadzonych na terenie robót i poza nim, a związanych z wykonaniem przedmiotu umowy,</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ponoszenia pełnej odpowiedzialności za szkody oraz następstwa nieszczęśliwych wypadków pracowników i osób trzecich, powstałe w związku z prowadzonymi robotami, w tym także ruchem pojazdów,</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zabezpieczenie instalacji, urządzeń i obiektów na terenie robót i w jej bezpośrednim otoczeniu, przed ich zniszczeniem lub uszkodzeniem w trakcie wykonywania robót,</w:t>
      </w:r>
    </w:p>
    <w:p w:rsidR="005C7D3A" w:rsidRPr="00EC3A8E" w:rsidRDefault="005C7D3A" w:rsidP="004D3328">
      <w:pPr>
        <w:numPr>
          <w:ilvl w:val="0"/>
          <w:numId w:val="4"/>
        </w:numPr>
        <w:tabs>
          <w:tab w:val="num" w:pos="426"/>
        </w:tabs>
        <w:spacing w:line="320" w:lineRule="atLeast"/>
        <w:ind w:left="426" w:hanging="426"/>
        <w:jc w:val="both"/>
        <w:rPr>
          <w:rFonts w:ascii="Arial" w:hAnsi="Arial" w:cs="Arial"/>
        </w:rPr>
      </w:pPr>
      <w:r w:rsidRPr="00EC3A8E">
        <w:rPr>
          <w:rFonts w:ascii="Arial" w:hAnsi="Arial" w:cs="Arial"/>
          <w:color w:val="000000"/>
        </w:rPr>
        <w:t xml:space="preserve">dbanie o porządek na terenie robót oraz utrzymywanie terenu robót </w:t>
      </w:r>
      <w:r w:rsidRPr="00EC3A8E">
        <w:rPr>
          <w:rFonts w:ascii="Arial" w:hAnsi="Arial" w:cs="Arial"/>
        </w:rPr>
        <w:t>w należytym stanie i porządku</w:t>
      </w:r>
      <w:r w:rsidRPr="00EC3A8E">
        <w:rPr>
          <w:rFonts w:ascii="Arial" w:hAnsi="Arial" w:cs="Arial"/>
          <w:color w:val="000000"/>
        </w:rPr>
        <w:t xml:space="preserve"> oraz w stanie wolnym od przeszkód komunikacyjnych,</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uporządkowanie terenu budowy po zakończeniu robót, zaplecza budowy, jak również terenów sąsiadujących zajętych lub użytkowanych przez Wykonawcę </w:t>
      </w:r>
      <w:r w:rsidR="00133A55" w:rsidRPr="00EC3A8E">
        <w:rPr>
          <w:rFonts w:ascii="Arial" w:hAnsi="Arial" w:cs="Arial"/>
          <w:color w:val="000000"/>
        </w:rPr>
        <w:t xml:space="preserve">                 </w:t>
      </w:r>
      <w:r w:rsidRPr="00EC3A8E">
        <w:rPr>
          <w:rFonts w:ascii="Arial" w:hAnsi="Arial" w:cs="Arial"/>
          <w:color w:val="000000"/>
        </w:rPr>
        <w:t xml:space="preserve">w tym dokonania na własny koszt renowacji zniszczonych lub uszkodzonych </w:t>
      </w:r>
      <w:r w:rsidR="00133A55" w:rsidRPr="00EC3A8E">
        <w:rPr>
          <w:rFonts w:ascii="Arial" w:hAnsi="Arial" w:cs="Arial"/>
          <w:color w:val="000000"/>
        </w:rPr>
        <w:t xml:space="preserve">                     </w:t>
      </w:r>
      <w:r w:rsidRPr="00EC3A8E">
        <w:rPr>
          <w:rFonts w:ascii="Arial" w:hAnsi="Arial" w:cs="Arial"/>
          <w:color w:val="000000"/>
        </w:rPr>
        <w:lastRenderedPageBreak/>
        <w:t>w wyniku prowadzonych prac obiektów, fragmentów terenu dróg, nawierzchni lub instalacji,</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kompletowanie w trakcie realizacji robót wszelkiej dokumentacji zgodnie </w:t>
      </w:r>
      <w:r w:rsidR="00133A55" w:rsidRPr="00EC3A8E">
        <w:rPr>
          <w:rFonts w:ascii="Arial" w:hAnsi="Arial" w:cs="Arial"/>
          <w:color w:val="000000"/>
        </w:rPr>
        <w:t xml:space="preserve">                                 </w:t>
      </w:r>
      <w:r w:rsidRPr="00EC3A8E">
        <w:rPr>
          <w:rFonts w:ascii="Arial" w:hAnsi="Arial" w:cs="Arial"/>
          <w:color w:val="000000"/>
        </w:rPr>
        <w:t>z przepisami Prawa budowlanego oraz przygotowanie do odbioru końcowego kompletu protokołów niezbędnych przy odbiorze,</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color w:val="000000"/>
        </w:rPr>
        <w:t xml:space="preserve">usunięcie wszelkich wad i usterek stwierdzonych przez nadzór inwestorski  </w:t>
      </w:r>
      <w:r w:rsidR="00133A55" w:rsidRPr="00EC3A8E">
        <w:rPr>
          <w:rFonts w:ascii="Arial" w:hAnsi="Arial" w:cs="Arial"/>
          <w:color w:val="000000"/>
        </w:rPr>
        <w:t xml:space="preserve">                            </w:t>
      </w:r>
      <w:r w:rsidRPr="00EC3A8E">
        <w:rPr>
          <w:rFonts w:ascii="Arial" w:hAnsi="Arial" w:cs="Arial"/>
          <w:color w:val="000000"/>
        </w:rPr>
        <w:t>w trakcie trwania robót w terminie nie dłuższym niż termin technicznie uzasadniony i konieczny do ich usunięcia,</w:t>
      </w:r>
    </w:p>
    <w:p w:rsidR="005C7D3A" w:rsidRPr="00EC3A8E" w:rsidRDefault="005C7D3A" w:rsidP="004D3328">
      <w:pPr>
        <w:numPr>
          <w:ilvl w:val="0"/>
          <w:numId w:val="4"/>
        </w:numPr>
        <w:tabs>
          <w:tab w:val="num" w:pos="426"/>
        </w:tabs>
        <w:spacing w:line="320" w:lineRule="atLeast"/>
        <w:ind w:left="426" w:hanging="426"/>
        <w:jc w:val="both"/>
        <w:rPr>
          <w:rFonts w:ascii="Arial" w:hAnsi="Arial" w:cs="Arial"/>
          <w:color w:val="000000"/>
        </w:rPr>
      </w:pPr>
      <w:r w:rsidRPr="00EC3A8E">
        <w:rPr>
          <w:rFonts w:ascii="Arial" w:hAnsi="Arial" w:cs="Arial"/>
        </w:rPr>
        <w:t>ponoszenie wyłącznej odpowiedzialności za wszelkie szkody będące następstwem niewykonania lub nienależytego wykonania przedmiotu umowy, które to szkody Wykonawca zobowiązuje się pokryć w pełnej wysokości,</w:t>
      </w:r>
    </w:p>
    <w:p w:rsidR="005C7D3A" w:rsidRPr="00EC3A8E" w:rsidRDefault="005C7D3A" w:rsidP="004D3328">
      <w:pPr>
        <w:pStyle w:val="Tekstpodstawowywcity"/>
        <w:numPr>
          <w:ilvl w:val="0"/>
          <w:numId w:val="4"/>
        </w:numPr>
        <w:tabs>
          <w:tab w:val="num" w:pos="426"/>
          <w:tab w:val="left" w:pos="720"/>
        </w:tabs>
        <w:spacing w:line="320" w:lineRule="atLeast"/>
        <w:ind w:left="426" w:hanging="426"/>
        <w:rPr>
          <w:rFonts w:ascii="Arial" w:hAnsi="Arial" w:cs="Arial"/>
          <w:szCs w:val="24"/>
        </w:rPr>
      </w:pPr>
      <w:r w:rsidRPr="00EC3A8E">
        <w:rPr>
          <w:rFonts w:ascii="Arial" w:hAnsi="Arial" w:cs="Arial"/>
          <w:szCs w:val="24"/>
        </w:rPr>
        <w:t>posiadanie ubezpieczenia prowadzonej działalności gospodarczej w zakresie realizowanym w ramach niniejszej umowy, przez okres co najmniej od daty podpisania umowy do czasu odbioru końcowego. Na każde żądanie Zamawiającego Wykonawca jest obowiązany okazać aktualną opłaconą polisę ubezpieczeniową lub inny dokument potwierdzający posiadanie aktualnego ubezpieczenia. Ubezpieczenie musi  obejmować, co najmniej:</w:t>
      </w:r>
    </w:p>
    <w:p w:rsidR="005C7D3A" w:rsidRPr="00EC3A8E" w:rsidRDefault="005C7D3A" w:rsidP="004D3328">
      <w:pPr>
        <w:pStyle w:val="Tekstpodstawowywcity"/>
        <w:numPr>
          <w:ilvl w:val="2"/>
          <w:numId w:val="5"/>
        </w:numPr>
        <w:tabs>
          <w:tab w:val="num" w:pos="426"/>
          <w:tab w:val="num" w:pos="1276"/>
        </w:tabs>
        <w:spacing w:line="320" w:lineRule="atLeast"/>
        <w:ind w:left="426" w:hanging="426"/>
        <w:rPr>
          <w:rFonts w:ascii="Arial" w:hAnsi="Arial" w:cs="Arial"/>
          <w:szCs w:val="24"/>
        </w:rPr>
      </w:pPr>
      <w:r w:rsidRPr="00EC3A8E">
        <w:rPr>
          <w:rFonts w:ascii="Arial" w:hAnsi="Arial" w:cs="Arial"/>
          <w:szCs w:val="24"/>
        </w:rPr>
        <w:t>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kontraktu,</w:t>
      </w:r>
    </w:p>
    <w:p w:rsidR="005C7D3A" w:rsidRPr="00EC3A8E" w:rsidRDefault="005C7D3A" w:rsidP="004D3328">
      <w:pPr>
        <w:pStyle w:val="Tekstpodstawowywcity"/>
        <w:numPr>
          <w:ilvl w:val="2"/>
          <w:numId w:val="5"/>
        </w:numPr>
        <w:tabs>
          <w:tab w:val="num" w:pos="426"/>
          <w:tab w:val="num" w:pos="1276"/>
        </w:tabs>
        <w:spacing w:line="320" w:lineRule="atLeast"/>
        <w:ind w:left="426" w:hanging="426"/>
        <w:rPr>
          <w:rFonts w:ascii="Arial" w:hAnsi="Arial" w:cs="Arial"/>
          <w:szCs w:val="24"/>
        </w:rPr>
      </w:pPr>
      <w:r w:rsidRPr="00EC3A8E">
        <w:rPr>
          <w:rFonts w:ascii="Arial" w:hAnsi="Arial" w:cs="Arial"/>
          <w:szCs w:val="24"/>
        </w:rPr>
        <w:t>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Wykonawca przedstawi Zamawiającemu kopie w/w polis ubezpieczeniowych,</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niezwłoczne informowanie Zamawiającego o problemach technicznych lub okolicznościach, które mogą wpłynąć na jakość robót lub termin wykonywania robót,</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przestrzeganie zasad bezpieczeństwa, bhp;  p.poż.,</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zapewnienie dostaw i ponoszenie kosztów doprowadzenia i zużycia dla celów budowy energii elektrycznej i wody,</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przekazanie Zamawiającemu kompletnej dokumentacji powykonawczej, oraz ponadto:</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t>Wykonawca zobowiązany jest na własny koszt i odpowiedzialność prawną, zapewnić wykonanie i kierowanie robotami objętymi umową, przez osoby posiadające stosowne kwalifikacje zawodowe i uprawnienia budowlane. Osoby te Wykonawca jest zobowiązany uzgadniać z Zamawiającym na piśmie,</w:t>
      </w:r>
    </w:p>
    <w:p w:rsidR="005C7D3A" w:rsidRPr="00EC3A8E" w:rsidRDefault="001F6983"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Pr>
          <w:rFonts w:ascii="Arial" w:hAnsi="Arial" w:cs="Arial"/>
          <w:szCs w:val="24"/>
        </w:rPr>
        <w:t>Kierownik/</w:t>
      </w:r>
      <w:r w:rsidR="005C7D3A" w:rsidRPr="00EC3A8E">
        <w:rPr>
          <w:rFonts w:ascii="Arial" w:hAnsi="Arial" w:cs="Arial"/>
          <w:szCs w:val="24"/>
        </w:rPr>
        <w:t>cy budowy/robót działać będzie</w:t>
      </w:r>
      <w:r>
        <w:rPr>
          <w:rFonts w:ascii="Arial" w:hAnsi="Arial" w:cs="Arial"/>
          <w:szCs w:val="24"/>
        </w:rPr>
        <w:t>/ą</w:t>
      </w:r>
      <w:r w:rsidR="005C7D3A" w:rsidRPr="00EC3A8E">
        <w:rPr>
          <w:rFonts w:ascii="Arial" w:hAnsi="Arial" w:cs="Arial"/>
          <w:szCs w:val="24"/>
        </w:rPr>
        <w:t xml:space="preserve"> w granicach umocowania określonego w ustawie Prawo budowlane, na zlecenie i odpowiedzialność Wykonawcy,</w:t>
      </w:r>
    </w:p>
    <w:p w:rsidR="005C7D3A" w:rsidRPr="00EC3A8E" w:rsidRDefault="005C7D3A" w:rsidP="004D3328">
      <w:pPr>
        <w:pStyle w:val="Tekstpodstawowywcity"/>
        <w:numPr>
          <w:ilvl w:val="0"/>
          <w:numId w:val="4"/>
        </w:numPr>
        <w:tabs>
          <w:tab w:val="clear" w:pos="360"/>
          <w:tab w:val="num" w:pos="426"/>
        </w:tabs>
        <w:spacing w:line="320" w:lineRule="atLeast"/>
        <w:ind w:left="426" w:hanging="426"/>
        <w:rPr>
          <w:rFonts w:ascii="Arial" w:hAnsi="Arial" w:cs="Arial"/>
          <w:szCs w:val="24"/>
        </w:rPr>
      </w:pPr>
      <w:r w:rsidRPr="00EC3A8E">
        <w:rPr>
          <w:rFonts w:ascii="Arial" w:hAnsi="Arial" w:cs="Arial"/>
          <w:szCs w:val="24"/>
        </w:rPr>
        <w:lastRenderedPageBreak/>
        <w:t>Wykonawca zobowiązany jest do uzupełnienia br</w:t>
      </w:r>
      <w:r w:rsidR="00133A55" w:rsidRPr="00EC3A8E">
        <w:rPr>
          <w:rFonts w:ascii="Arial" w:hAnsi="Arial" w:cs="Arial"/>
          <w:szCs w:val="24"/>
        </w:rPr>
        <w:t xml:space="preserve">aków, usunięcia nieprawidłowości </w:t>
      </w:r>
      <w:r w:rsidRPr="00EC3A8E">
        <w:rPr>
          <w:rFonts w:ascii="Arial" w:hAnsi="Arial" w:cs="Arial"/>
          <w:szCs w:val="24"/>
        </w:rPr>
        <w:t>i udzielenia pisemnych wyjaśnień, wynikłych w trakcie zgłoszenia zakończenia robót przez Zamawiającego do Powiatowego Inspektora Nadzoru Budowlanego  w Kolbuszowej,</w:t>
      </w:r>
    </w:p>
    <w:p w:rsidR="005C7D3A" w:rsidRPr="00EC3A8E" w:rsidRDefault="005C7D3A" w:rsidP="004D3328">
      <w:pPr>
        <w:pStyle w:val="Tekstpodstawowywcity"/>
        <w:numPr>
          <w:ilvl w:val="0"/>
          <w:numId w:val="4"/>
        </w:numPr>
        <w:spacing w:line="320" w:lineRule="atLeast"/>
        <w:rPr>
          <w:rFonts w:ascii="Arial" w:hAnsi="Arial" w:cs="Arial"/>
          <w:szCs w:val="24"/>
        </w:rPr>
      </w:pPr>
      <w:r w:rsidRPr="00EC3A8E">
        <w:rPr>
          <w:rFonts w:ascii="Arial" w:hAnsi="Arial" w:cs="Arial"/>
          <w:szCs w:val="24"/>
        </w:rPr>
        <w:t>wykonywanie obowiązków z tytułu rękojmi i udzielonych gwarancji.</w:t>
      </w:r>
    </w:p>
    <w:p w:rsidR="005C7D3A" w:rsidRDefault="005C7D3A" w:rsidP="00EC3A8E">
      <w:pPr>
        <w:pStyle w:val="Tekstpodstawowy"/>
        <w:spacing w:line="320" w:lineRule="atLeast"/>
        <w:rPr>
          <w:rFonts w:ascii="Arial" w:hAnsi="Arial" w:cs="Arial"/>
          <w:sz w:val="24"/>
          <w:szCs w:val="24"/>
        </w:rPr>
      </w:pPr>
    </w:p>
    <w:p w:rsidR="004A22A6" w:rsidRPr="00EC3A8E" w:rsidRDefault="004A22A6"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w:t>
      </w:r>
      <w:r w:rsidR="00133A55" w:rsidRPr="00EC3A8E">
        <w:rPr>
          <w:rFonts w:ascii="Arial" w:hAnsi="Arial" w:cs="Arial"/>
          <w:sz w:val="24"/>
          <w:szCs w:val="24"/>
        </w:rPr>
        <w:t>7</w:t>
      </w:r>
      <w:r w:rsidRPr="00EC3A8E">
        <w:rPr>
          <w:rFonts w:ascii="Arial" w:hAnsi="Arial" w:cs="Arial"/>
          <w:sz w:val="24"/>
          <w:szCs w:val="24"/>
        </w:rPr>
        <w:t>.</w:t>
      </w:r>
    </w:p>
    <w:p w:rsidR="005C7D3A" w:rsidRPr="00EC3A8E" w:rsidRDefault="005C7D3A" w:rsidP="004D3328">
      <w:pPr>
        <w:numPr>
          <w:ilvl w:val="2"/>
          <w:numId w:val="3"/>
        </w:numPr>
        <w:tabs>
          <w:tab w:val="clear" w:pos="737"/>
          <w:tab w:val="num" w:pos="426"/>
          <w:tab w:val="left" w:pos="1560"/>
        </w:tabs>
        <w:spacing w:line="320" w:lineRule="atLeast"/>
        <w:ind w:left="426" w:hanging="426"/>
        <w:jc w:val="both"/>
        <w:rPr>
          <w:rFonts w:ascii="Arial" w:hAnsi="Arial" w:cs="Arial"/>
        </w:rPr>
      </w:pPr>
      <w:r w:rsidRPr="00EC3A8E">
        <w:rPr>
          <w:rFonts w:ascii="Arial" w:hAnsi="Arial" w:cs="Arial"/>
        </w:rPr>
        <w:t>Zamawiający ma prawo żądać od Wykonawcy zmiany kierownika budowy/robót,                          w sytuacji gdy ten nie spełnia należycie swoich obowiązków.</w:t>
      </w:r>
    </w:p>
    <w:p w:rsidR="005C7D3A" w:rsidRPr="00EC3A8E" w:rsidRDefault="005C7D3A" w:rsidP="004D3328">
      <w:pPr>
        <w:numPr>
          <w:ilvl w:val="2"/>
          <w:numId w:val="3"/>
        </w:numPr>
        <w:tabs>
          <w:tab w:val="left" w:pos="426"/>
          <w:tab w:val="left" w:pos="1560"/>
        </w:tabs>
        <w:spacing w:line="320" w:lineRule="atLeast"/>
        <w:ind w:left="426" w:hanging="426"/>
        <w:jc w:val="both"/>
        <w:rPr>
          <w:rFonts w:ascii="Arial" w:hAnsi="Arial" w:cs="Arial"/>
        </w:rPr>
      </w:pPr>
      <w:r w:rsidRPr="00EC3A8E">
        <w:rPr>
          <w:rFonts w:ascii="Arial" w:hAnsi="Arial" w:cs="Arial"/>
        </w:rPr>
        <w:t xml:space="preserve">W ciągu 7 dni od dnia otrzymania żądania zmiany wraz z uzasadnieniem, Wykonawca jest zobowiązany przedłożyć propozycję zmiany osoby sprawującej funkcje techniczne na budowie, dostarczając Zamawiającemu za pismem przewodnim stosowne dokumenty z tym związane, a mianowicie: oświadczenie </w:t>
      </w:r>
      <w:r w:rsidR="00133A55" w:rsidRPr="00EC3A8E">
        <w:rPr>
          <w:rFonts w:ascii="Arial" w:hAnsi="Arial" w:cs="Arial"/>
        </w:rPr>
        <w:t xml:space="preserve">                 </w:t>
      </w:r>
      <w:r w:rsidRPr="00EC3A8E">
        <w:rPr>
          <w:rFonts w:ascii="Arial" w:hAnsi="Arial" w:cs="Arial"/>
        </w:rPr>
        <w:t xml:space="preserve">o przyjęciu funkcji na budowie, kopie uprawnień budowlanych i zaświadczenia </w:t>
      </w:r>
      <w:r w:rsidR="00133A55" w:rsidRPr="00EC3A8E">
        <w:rPr>
          <w:rFonts w:ascii="Arial" w:hAnsi="Arial" w:cs="Arial"/>
        </w:rPr>
        <w:t xml:space="preserve">                 </w:t>
      </w:r>
      <w:r w:rsidRPr="00EC3A8E">
        <w:rPr>
          <w:rFonts w:ascii="Arial" w:hAnsi="Arial" w:cs="Arial"/>
        </w:rPr>
        <w:t>o przynależności do samorządu zawodowego.</w:t>
      </w:r>
    </w:p>
    <w:p w:rsidR="006403A9" w:rsidRDefault="006403A9" w:rsidP="00D1703C">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b/>
          <w:sz w:val="24"/>
          <w:szCs w:val="24"/>
        </w:rPr>
      </w:pPr>
      <w:r w:rsidRPr="00EC3A8E">
        <w:rPr>
          <w:rFonts w:ascii="Arial" w:hAnsi="Arial" w:cs="Arial"/>
          <w:b/>
          <w:sz w:val="24"/>
          <w:szCs w:val="24"/>
        </w:rPr>
        <w:t>IV.</w:t>
      </w:r>
      <w:r w:rsidRPr="00EC3A8E">
        <w:rPr>
          <w:rFonts w:ascii="Arial" w:hAnsi="Arial" w:cs="Arial"/>
          <w:sz w:val="24"/>
          <w:szCs w:val="24"/>
        </w:rPr>
        <w:t xml:space="preserve"> </w:t>
      </w:r>
      <w:r w:rsidRPr="00EC3A8E">
        <w:rPr>
          <w:rFonts w:ascii="Arial" w:hAnsi="Arial" w:cs="Arial"/>
          <w:b/>
          <w:sz w:val="24"/>
          <w:szCs w:val="24"/>
        </w:rPr>
        <w:t>Terminy</w:t>
      </w:r>
    </w:p>
    <w:p w:rsidR="005C7D3A" w:rsidRPr="00EC3A8E" w:rsidRDefault="005C7D3A" w:rsidP="00EC3A8E">
      <w:pPr>
        <w:pStyle w:val="Tekstpodstawowy"/>
        <w:spacing w:line="320" w:lineRule="atLeast"/>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sz w:val="24"/>
          <w:szCs w:val="24"/>
        </w:rPr>
      </w:pPr>
    </w:p>
    <w:p w:rsidR="005C7D3A" w:rsidRPr="00EC3A8E" w:rsidRDefault="005C7D3A" w:rsidP="00EC3A8E">
      <w:pPr>
        <w:pStyle w:val="Tekstpodstawowywcity2"/>
        <w:spacing w:line="320" w:lineRule="atLeast"/>
        <w:ind w:left="0" w:firstLine="0"/>
        <w:jc w:val="center"/>
        <w:rPr>
          <w:rFonts w:ascii="Arial" w:hAnsi="Arial" w:cs="Arial"/>
          <w:szCs w:val="24"/>
        </w:rPr>
      </w:pPr>
      <w:r w:rsidRPr="00EC3A8E">
        <w:rPr>
          <w:rFonts w:ascii="Arial" w:hAnsi="Arial" w:cs="Arial"/>
          <w:szCs w:val="24"/>
        </w:rPr>
        <w:t>§</w:t>
      </w:r>
      <w:r w:rsidR="00133A55" w:rsidRPr="00EC3A8E">
        <w:rPr>
          <w:rFonts w:ascii="Arial" w:hAnsi="Arial" w:cs="Arial"/>
          <w:szCs w:val="24"/>
        </w:rPr>
        <w:t>8</w:t>
      </w:r>
      <w:r w:rsidRPr="00EC3A8E">
        <w:rPr>
          <w:rFonts w:ascii="Arial" w:hAnsi="Arial" w:cs="Arial"/>
          <w:szCs w:val="24"/>
        </w:rPr>
        <w:t>.</w:t>
      </w:r>
    </w:p>
    <w:p w:rsidR="005C7D3A" w:rsidRPr="00EC3A8E" w:rsidRDefault="00D158CB" w:rsidP="004D3328">
      <w:pPr>
        <w:pStyle w:val="Tekstpodstawowywcity2"/>
        <w:numPr>
          <w:ilvl w:val="3"/>
          <w:numId w:val="3"/>
        </w:numPr>
        <w:tabs>
          <w:tab w:val="num" w:pos="426"/>
        </w:tabs>
        <w:spacing w:line="320" w:lineRule="atLeast"/>
        <w:ind w:hanging="2880"/>
        <w:rPr>
          <w:rFonts w:ascii="Arial" w:hAnsi="Arial" w:cs="Arial"/>
          <w:szCs w:val="24"/>
        </w:rPr>
      </w:pPr>
      <w:r>
        <w:rPr>
          <w:rFonts w:ascii="Arial" w:hAnsi="Arial" w:cs="Arial"/>
          <w:szCs w:val="24"/>
        </w:rPr>
        <w:t xml:space="preserve">Ustala się </w:t>
      </w:r>
      <w:r w:rsidR="005C7D3A" w:rsidRPr="00EC3A8E">
        <w:rPr>
          <w:rFonts w:ascii="Arial" w:hAnsi="Arial" w:cs="Arial"/>
          <w:szCs w:val="24"/>
        </w:rPr>
        <w:t>następujące terminy:</w:t>
      </w:r>
    </w:p>
    <w:p w:rsidR="005C7D3A" w:rsidRPr="00EC3A8E" w:rsidRDefault="005C7D3A" w:rsidP="004D3328">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przekazanie Wykonawcy przez Zamawia</w:t>
      </w:r>
      <w:r w:rsidR="00133A55" w:rsidRPr="00EC3A8E">
        <w:rPr>
          <w:rFonts w:ascii="Arial" w:hAnsi="Arial" w:cs="Arial"/>
          <w:szCs w:val="24"/>
        </w:rPr>
        <w:t>jącego kopii pozwoleń na budowę</w:t>
      </w:r>
      <w:r w:rsidRPr="00EC3A8E">
        <w:rPr>
          <w:rFonts w:ascii="Arial" w:hAnsi="Arial" w:cs="Arial"/>
          <w:szCs w:val="24"/>
        </w:rPr>
        <w:t xml:space="preserve">: </w:t>
      </w:r>
      <w:r w:rsidR="00751C6A" w:rsidRPr="00EC3A8E">
        <w:rPr>
          <w:rFonts w:ascii="Arial" w:hAnsi="Arial" w:cs="Arial"/>
          <w:b/>
          <w:szCs w:val="24"/>
        </w:rPr>
        <w:t>najpóźniej do dnia przekazania terenu budowy</w:t>
      </w:r>
    </w:p>
    <w:p w:rsidR="005C7D3A" w:rsidRPr="00EC3A8E" w:rsidRDefault="005C7D3A" w:rsidP="004D3328">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protokolarne przejęcie terenu budowy przez Wykonawcę i kierownika/kierowników budowy od Zamawiającego: </w:t>
      </w:r>
      <w:r w:rsidRPr="00EC3A8E">
        <w:rPr>
          <w:rFonts w:ascii="Arial" w:hAnsi="Arial" w:cs="Arial"/>
          <w:b/>
          <w:szCs w:val="24"/>
        </w:rPr>
        <w:t xml:space="preserve">nastąpi w ciągu </w:t>
      </w:r>
      <w:r w:rsidR="00CC15F2">
        <w:rPr>
          <w:rFonts w:ascii="Arial" w:hAnsi="Arial" w:cs="Arial"/>
          <w:b/>
          <w:szCs w:val="24"/>
        </w:rPr>
        <w:t>7</w:t>
      </w:r>
      <w:r w:rsidRPr="00EC3A8E">
        <w:rPr>
          <w:rFonts w:ascii="Arial" w:hAnsi="Arial" w:cs="Arial"/>
          <w:b/>
          <w:szCs w:val="24"/>
        </w:rPr>
        <w:t xml:space="preserve"> dni </w:t>
      </w:r>
      <w:r w:rsidR="00A134A2" w:rsidRPr="00EC3A8E">
        <w:rPr>
          <w:rFonts w:ascii="Arial" w:hAnsi="Arial" w:cs="Arial"/>
          <w:b/>
          <w:szCs w:val="24"/>
        </w:rPr>
        <w:t xml:space="preserve">kalendarzowych </w:t>
      </w:r>
      <w:r w:rsidRPr="00EC3A8E">
        <w:rPr>
          <w:rFonts w:ascii="Arial" w:hAnsi="Arial" w:cs="Arial"/>
          <w:b/>
          <w:szCs w:val="24"/>
        </w:rPr>
        <w:t>od podpisania umowy, w dacie wyznaczonej przez Zamawiającego</w:t>
      </w:r>
      <w:r w:rsidRPr="00EC3A8E">
        <w:rPr>
          <w:rFonts w:ascii="Arial" w:hAnsi="Arial" w:cs="Arial"/>
          <w:szCs w:val="24"/>
        </w:rPr>
        <w:t>,</w:t>
      </w:r>
    </w:p>
    <w:p w:rsidR="005C7D3A" w:rsidRPr="00EC3A8E" w:rsidRDefault="005C7D3A" w:rsidP="004D3328">
      <w:pPr>
        <w:pStyle w:val="Tekstpodstawowywcity2"/>
        <w:numPr>
          <w:ilvl w:val="0"/>
          <w:numId w:val="6"/>
        </w:numPr>
        <w:tabs>
          <w:tab w:val="num" w:pos="426"/>
        </w:tabs>
        <w:spacing w:line="320" w:lineRule="atLeast"/>
        <w:ind w:left="426" w:hanging="426"/>
        <w:rPr>
          <w:rFonts w:ascii="Arial" w:hAnsi="Arial" w:cs="Arial"/>
          <w:b/>
          <w:szCs w:val="24"/>
        </w:rPr>
      </w:pPr>
      <w:r w:rsidRPr="00EC3A8E">
        <w:rPr>
          <w:rFonts w:ascii="Arial" w:hAnsi="Arial" w:cs="Arial"/>
          <w:szCs w:val="24"/>
        </w:rPr>
        <w:t>przekazanie</w:t>
      </w:r>
      <w:r w:rsidR="00133A55" w:rsidRPr="00EC3A8E">
        <w:rPr>
          <w:rFonts w:ascii="Arial" w:hAnsi="Arial" w:cs="Arial"/>
          <w:szCs w:val="24"/>
        </w:rPr>
        <w:t xml:space="preserve"> </w:t>
      </w:r>
      <w:r w:rsidRPr="00EC3A8E">
        <w:rPr>
          <w:rFonts w:ascii="Arial" w:hAnsi="Arial" w:cs="Arial"/>
          <w:szCs w:val="24"/>
        </w:rPr>
        <w:t>Zamawiającemu przez Wykonawcę deklaracji kierownika</w:t>
      </w:r>
      <w:r w:rsidR="00903727" w:rsidRPr="00EC3A8E">
        <w:rPr>
          <w:rFonts w:ascii="Arial" w:hAnsi="Arial" w:cs="Arial"/>
          <w:szCs w:val="24"/>
        </w:rPr>
        <w:t xml:space="preserve">/ </w:t>
      </w:r>
      <w:r w:rsidRPr="00EC3A8E">
        <w:rPr>
          <w:rFonts w:ascii="Arial" w:hAnsi="Arial" w:cs="Arial"/>
          <w:szCs w:val="24"/>
        </w:rPr>
        <w:t xml:space="preserve">/kierowników budowy i kierowników robót o podjęciu przez nich obowiązków na inwestycji nad robotami: </w:t>
      </w:r>
      <w:r w:rsidRPr="00EC3A8E">
        <w:rPr>
          <w:rFonts w:ascii="Arial" w:hAnsi="Arial" w:cs="Arial"/>
          <w:b/>
          <w:szCs w:val="24"/>
        </w:rPr>
        <w:t xml:space="preserve">nastąpi </w:t>
      </w:r>
      <w:r w:rsidR="00C04051" w:rsidRPr="00EC3A8E">
        <w:rPr>
          <w:rFonts w:ascii="Arial" w:hAnsi="Arial" w:cs="Arial"/>
          <w:b/>
          <w:szCs w:val="24"/>
        </w:rPr>
        <w:t>najpóźniej</w:t>
      </w:r>
      <w:r w:rsidRPr="00EC3A8E">
        <w:rPr>
          <w:rFonts w:ascii="Arial" w:hAnsi="Arial" w:cs="Arial"/>
          <w:b/>
          <w:szCs w:val="24"/>
        </w:rPr>
        <w:t xml:space="preserve"> w trakcie przekazywania terenu budowy</w:t>
      </w:r>
      <w:r w:rsidRPr="00EC3A8E">
        <w:rPr>
          <w:rFonts w:ascii="Arial" w:hAnsi="Arial" w:cs="Arial"/>
          <w:szCs w:val="24"/>
        </w:rPr>
        <w:t>,</w:t>
      </w:r>
    </w:p>
    <w:p w:rsidR="005C7D3A" w:rsidRPr="00EC3A8E" w:rsidRDefault="005C7D3A" w:rsidP="004D3328">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przekazanie przez Zamawiającego Wykonawcy i kierownikowi budowy dzienników budowy </w:t>
      </w:r>
      <w:r w:rsidRPr="00EC3A8E">
        <w:rPr>
          <w:rFonts w:ascii="Arial" w:hAnsi="Arial" w:cs="Arial"/>
          <w:b/>
          <w:szCs w:val="24"/>
        </w:rPr>
        <w:t>nastąpi w trakcie przekazania terenu budowy</w:t>
      </w:r>
      <w:r w:rsidRPr="00EC3A8E">
        <w:rPr>
          <w:rFonts w:ascii="Arial" w:hAnsi="Arial" w:cs="Arial"/>
          <w:szCs w:val="24"/>
        </w:rPr>
        <w:t xml:space="preserve">, </w:t>
      </w:r>
    </w:p>
    <w:p w:rsidR="005C7D3A" w:rsidRPr="00EC3A8E" w:rsidRDefault="005C7D3A" w:rsidP="004D3328">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ustalenie materiałów i wyrobów z rozbiórki, które Wykonawca jest zobowiązany protokolarnie przekazać </w:t>
      </w:r>
      <w:r w:rsidR="006403A9">
        <w:rPr>
          <w:rFonts w:ascii="Arial" w:hAnsi="Arial" w:cs="Arial"/>
          <w:szCs w:val="24"/>
        </w:rPr>
        <w:t>Inwestorowi</w:t>
      </w:r>
      <w:r w:rsidRPr="00EC3A8E">
        <w:rPr>
          <w:rFonts w:ascii="Arial" w:hAnsi="Arial" w:cs="Arial"/>
          <w:szCs w:val="24"/>
        </w:rPr>
        <w:t xml:space="preserve"> w miejscu ich składowania: </w:t>
      </w:r>
      <w:r w:rsidRPr="00EC3A8E">
        <w:rPr>
          <w:rFonts w:ascii="Arial" w:hAnsi="Arial" w:cs="Arial"/>
          <w:b/>
          <w:szCs w:val="24"/>
        </w:rPr>
        <w:t>ustalone zostanie  w protokole z przekazania terenu budowy</w:t>
      </w:r>
      <w:r w:rsidRPr="00EC3A8E">
        <w:rPr>
          <w:rFonts w:ascii="Arial" w:hAnsi="Arial" w:cs="Arial"/>
          <w:szCs w:val="24"/>
        </w:rPr>
        <w:t>,</w:t>
      </w:r>
    </w:p>
    <w:p w:rsidR="005C7D3A" w:rsidRDefault="005C7D3A" w:rsidP="004D3328">
      <w:pPr>
        <w:pStyle w:val="Tekstpodstawowywcity2"/>
        <w:numPr>
          <w:ilvl w:val="0"/>
          <w:numId w:val="6"/>
        </w:numPr>
        <w:tabs>
          <w:tab w:val="num" w:pos="426"/>
        </w:tabs>
        <w:spacing w:line="320" w:lineRule="atLeast"/>
        <w:ind w:left="426" w:hanging="426"/>
        <w:rPr>
          <w:rFonts w:ascii="Arial" w:hAnsi="Arial" w:cs="Arial"/>
          <w:szCs w:val="24"/>
        </w:rPr>
      </w:pPr>
      <w:r w:rsidRPr="00EC3A8E">
        <w:rPr>
          <w:rFonts w:ascii="Arial" w:hAnsi="Arial" w:cs="Arial"/>
          <w:szCs w:val="24"/>
        </w:rPr>
        <w:t xml:space="preserve">rozpoczęcie robót budowlanych: </w:t>
      </w:r>
      <w:r w:rsidR="001037F9">
        <w:rPr>
          <w:rFonts w:ascii="Arial" w:hAnsi="Arial" w:cs="Arial"/>
          <w:szCs w:val="24"/>
        </w:rPr>
        <w:t xml:space="preserve">w terminie 20 dni </w:t>
      </w:r>
      <w:r w:rsidR="007D5990">
        <w:rPr>
          <w:rFonts w:ascii="Arial" w:hAnsi="Arial" w:cs="Arial"/>
          <w:szCs w:val="24"/>
        </w:rPr>
        <w:t xml:space="preserve"> roboczych </w:t>
      </w:r>
      <w:r w:rsidRPr="00060230">
        <w:rPr>
          <w:rFonts w:ascii="Arial" w:hAnsi="Arial" w:cs="Arial"/>
          <w:b/>
          <w:szCs w:val="24"/>
        </w:rPr>
        <w:t xml:space="preserve">od </w:t>
      </w:r>
      <w:r w:rsidR="007D5990" w:rsidRPr="00060230">
        <w:rPr>
          <w:rFonts w:ascii="Arial" w:hAnsi="Arial" w:cs="Arial"/>
          <w:b/>
          <w:szCs w:val="24"/>
        </w:rPr>
        <w:t xml:space="preserve">dnia </w:t>
      </w:r>
      <w:r w:rsidRPr="00060230">
        <w:rPr>
          <w:rFonts w:ascii="Arial" w:hAnsi="Arial" w:cs="Arial"/>
          <w:b/>
          <w:szCs w:val="24"/>
        </w:rPr>
        <w:t xml:space="preserve">przekazania </w:t>
      </w:r>
      <w:r w:rsidRPr="00EC3A8E">
        <w:rPr>
          <w:rFonts w:ascii="Arial" w:hAnsi="Arial" w:cs="Arial"/>
          <w:b/>
          <w:szCs w:val="24"/>
        </w:rPr>
        <w:t>terenu budowy</w:t>
      </w:r>
      <w:r w:rsidR="001500BF" w:rsidRPr="00EC3A8E">
        <w:rPr>
          <w:rFonts w:ascii="Arial" w:hAnsi="Arial" w:cs="Arial"/>
          <w:b/>
          <w:szCs w:val="24"/>
        </w:rPr>
        <w:t>. Zamawiający ma prawo przedłużyć termin</w:t>
      </w:r>
      <w:r w:rsidR="00A27B60">
        <w:rPr>
          <w:rFonts w:ascii="Arial" w:hAnsi="Arial" w:cs="Arial"/>
          <w:szCs w:val="24"/>
        </w:rPr>
        <w:t>.</w:t>
      </w:r>
    </w:p>
    <w:p w:rsidR="007D5990" w:rsidRPr="00EC3A8E" w:rsidRDefault="007D5990" w:rsidP="00C07140">
      <w:pPr>
        <w:pStyle w:val="Tekstpodstawowywcity2"/>
        <w:spacing w:line="320" w:lineRule="atLeast"/>
        <w:ind w:left="426" w:firstLine="0"/>
        <w:rPr>
          <w:rFonts w:ascii="Arial" w:hAnsi="Arial" w:cs="Arial"/>
          <w:szCs w:val="24"/>
        </w:rPr>
      </w:pPr>
    </w:p>
    <w:p w:rsidR="00C61446" w:rsidRPr="00060230" w:rsidRDefault="00B1506E" w:rsidP="00060230">
      <w:pPr>
        <w:pStyle w:val="Tekstpodstawowywcity2"/>
        <w:numPr>
          <w:ilvl w:val="0"/>
          <w:numId w:val="6"/>
        </w:numPr>
        <w:tabs>
          <w:tab w:val="num" w:pos="426"/>
        </w:tabs>
        <w:spacing w:line="320" w:lineRule="atLeast"/>
        <w:ind w:left="426" w:hanging="426"/>
        <w:rPr>
          <w:rFonts w:ascii="Arial" w:hAnsi="Arial" w:cs="Arial"/>
          <w:b/>
          <w:szCs w:val="24"/>
        </w:rPr>
      </w:pPr>
      <w:r w:rsidRPr="00EC3A8E">
        <w:rPr>
          <w:rFonts w:ascii="Arial" w:hAnsi="Arial" w:cs="Arial"/>
          <w:szCs w:val="24"/>
        </w:rPr>
        <w:lastRenderedPageBreak/>
        <w:t>data</w:t>
      </w:r>
      <w:r w:rsidR="005C7D3A" w:rsidRPr="00EC3A8E">
        <w:rPr>
          <w:rFonts w:ascii="Arial" w:hAnsi="Arial" w:cs="Arial"/>
          <w:szCs w:val="24"/>
        </w:rPr>
        <w:t xml:space="preserve"> wykonania </w:t>
      </w:r>
      <w:r w:rsidR="00EE66B5" w:rsidRPr="00EC3A8E">
        <w:rPr>
          <w:rFonts w:ascii="Arial" w:hAnsi="Arial" w:cs="Arial"/>
          <w:szCs w:val="24"/>
        </w:rPr>
        <w:t>ro</w:t>
      </w:r>
      <w:r w:rsidRPr="00EC3A8E">
        <w:rPr>
          <w:rFonts w:ascii="Arial" w:hAnsi="Arial" w:cs="Arial"/>
          <w:szCs w:val="24"/>
        </w:rPr>
        <w:t>bót budowlanych</w:t>
      </w:r>
      <w:r w:rsidR="005C7D3A" w:rsidRPr="00EC3A8E">
        <w:rPr>
          <w:rFonts w:ascii="Arial" w:hAnsi="Arial" w:cs="Arial"/>
          <w:szCs w:val="24"/>
        </w:rPr>
        <w:t xml:space="preserve">: </w:t>
      </w:r>
      <w:r w:rsidR="005C7D3A" w:rsidRPr="00EC3A8E">
        <w:rPr>
          <w:rFonts w:ascii="Arial" w:hAnsi="Arial" w:cs="Arial"/>
          <w:b/>
          <w:szCs w:val="24"/>
        </w:rPr>
        <w:t xml:space="preserve">w terminie: </w:t>
      </w:r>
      <w:r w:rsidR="007D5990">
        <w:rPr>
          <w:rFonts w:ascii="Arial" w:hAnsi="Arial" w:cs="Arial"/>
          <w:b/>
          <w:szCs w:val="24"/>
        </w:rPr>
        <w:t xml:space="preserve">do </w:t>
      </w:r>
      <w:r w:rsidR="00BE23F2">
        <w:rPr>
          <w:rFonts w:ascii="Arial" w:hAnsi="Arial" w:cs="Arial"/>
          <w:b/>
          <w:szCs w:val="24"/>
        </w:rPr>
        <w:t>………….</w:t>
      </w:r>
      <w:r w:rsidRPr="00EC3A8E">
        <w:rPr>
          <w:rFonts w:ascii="Arial" w:hAnsi="Arial" w:cs="Arial"/>
          <w:szCs w:val="24"/>
        </w:rPr>
        <w:br/>
      </w:r>
      <w:r w:rsidR="00C61446" w:rsidRPr="00060230">
        <w:rPr>
          <w:rFonts w:ascii="Arial" w:hAnsi="Arial" w:cs="Arial"/>
          <w:szCs w:val="24"/>
        </w:rPr>
        <w:t>Strony</w:t>
      </w:r>
      <w:r w:rsidR="00C61446" w:rsidRPr="00060230">
        <w:rPr>
          <w:rFonts w:ascii="Arial" w:hAnsi="Arial" w:cs="Arial"/>
          <w:b/>
          <w:szCs w:val="24"/>
        </w:rPr>
        <w:t xml:space="preserve"> </w:t>
      </w:r>
      <w:r w:rsidR="00C61446" w:rsidRPr="00060230">
        <w:rPr>
          <w:rFonts w:ascii="Arial" w:hAnsi="Arial" w:cs="Arial"/>
          <w:szCs w:val="24"/>
        </w:rPr>
        <w:t xml:space="preserve">zgodnie ustalają, że przez termin wykonania robót budowlanych rozumie się </w:t>
      </w:r>
      <w:r w:rsidR="00C61446" w:rsidRPr="00060230">
        <w:rPr>
          <w:rFonts w:ascii="Arial" w:hAnsi="Arial" w:cs="Arial"/>
          <w:b/>
          <w:szCs w:val="24"/>
        </w:rPr>
        <w:t xml:space="preserve">datę </w:t>
      </w:r>
      <w:r w:rsidR="00C52F34" w:rsidRPr="00060230">
        <w:rPr>
          <w:rFonts w:ascii="Arial" w:hAnsi="Arial" w:cs="Arial"/>
          <w:b/>
          <w:szCs w:val="24"/>
        </w:rPr>
        <w:t>podpisania bezusterkowego końcowego protokołu robót budowlanych</w:t>
      </w:r>
      <w:r w:rsidR="00C52F34" w:rsidRPr="00060230">
        <w:rPr>
          <w:rFonts w:ascii="Arial" w:hAnsi="Arial" w:cs="Arial"/>
          <w:szCs w:val="24"/>
        </w:rPr>
        <w:t>.</w:t>
      </w:r>
    </w:p>
    <w:p w:rsidR="005C7D3A" w:rsidRPr="00EC3A8E" w:rsidRDefault="00B35BC4" w:rsidP="00006357">
      <w:pPr>
        <w:pStyle w:val="Tekstpodstawowywcity2"/>
        <w:spacing w:line="320" w:lineRule="atLeast"/>
        <w:ind w:left="426" w:hanging="426"/>
        <w:rPr>
          <w:rFonts w:ascii="Arial" w:hAnsi="Arial" w:cs="Arial"/>
          <w:b/>
          <w:szCs w:val="24"/>
        </w:rPr>
      </w:pPr>
      <w:r>
        <w:rPr>
          <w:rFonts w:ascii="Arial" w:hAnsi="Arial" w:cs="Arial"/>
          <w:szCs w:val="24"/>
        </w:rPr>
        <w:t>8</w:t>
      </w:r>
      <w:r w:rsidR="00006357">
        <w:rPr>
          <w:rFonts w:ascii="Arial" w:hAnsi="Arial" w:cs="Arial"/>
          <w:szCs w:val="24"/>
        </w:rPr>
        <w:t>)</w:t>
      </w:r>
      <w:r w:rsidR="00006357">
        <w:rPr>
          <w:rFonts w:ascii="Arial" w:hAnsi="Arial" w:cs="Arial"/>
          <w:szCs w:val="24"/>
        </w:rPr>
        <w:tab/>
      </w:r>
      <w:r w:rsidR="005C7D3A" w:rsidRPr="00EC3A8E">
        <w:rPr>
          <w:rFonts w:ascii="Arial" w:hAnsi="Arial" w:cs="Arial"/>
          <w:szCs w:val="24"/>
        </w:rPr>
        <w:t xml:space="preserve">wykonanie, a następnie przekazanie Zamawiającemu </w:t>
      </w:r>
      <w:r w:rsidR="005C7D3A" w:rsidRPr="00EC3A8E">
        <w:rPr>
          <w:rFonts w:ascii="Arial" w:hAnsi="Arial" w:cs="Arial"/>
          <w:b/>
          <w:szCs w:val="24"/>
        </w:rPr>
        <w:t>„szczegółowego harmonogramu rzeczowo-finansowego zadania”:</w:t>
      </w:r>
      <w:r w:rsidR="005C7D3A" w:rsidRPr="00EC3A8E">
        <w:rPr>
          <w:rFonts w:ascii="Arial" w:hAnsi="Arial" w:cs="Arial"/>
          <w:szCs w:val="24"/>
        </w:rPr>
        <w:t xml:space="preserve"> </w:t>
      </w:r>
      <w:r w:rsidR="005C7D3A" w:rsidRPr="00EC3A8E">
        <w:rPr>
          <w:rFonts w:ascii="Arial" w:hAnsi="Arial" w:cs="Arial"/>
          <w:b/>
          <w:szCs w:val="24"/>
        </w:rPr>
        <w:t xml:space="preserve">w terminie </w:t>
      </w:r>
      <w:r w:rsidR="00CC15F2">
        <w:rPr>
          <w:rFonts w:ascii="Arial" w:hAnsi="Arial" w:cs="Arial"/>
          <w:b/>
          <w:szCs w:val="24"/>
        </w:rPr>
        <w:t>1</w:t>
      </w:r>
      <w:r w:rsidR="001500BF" w:rsidRPr="00EC3A8E">
        <w:rPr>
          <w:rFonts w:ascii="Arial" w:hAnsi="Arial" w:cs="Arial"/>
          <w:b/>
          <w:szCs w:val="24"/>
        </w:rPr>
        <w:t>0</w:t>
      </w:r>
      <w:r w:rsidR="005C7D3A" w:rsidRPr="00EC3A8E">
        <w:rPr>
          <w:rFonts w:ascii="Arial" w:hAnsi="Arial" w:cs="Arial"/>
          <w:b/>
          <w:szCs w:val="24"/>
        </w:rPr>
        <w:t xml:space="preserve"> dni kalendarzowych od dnia </w:t>
      </w:r>
      <w:r w:rsidR="00822714" w:rsidRPr="00EC3A8E">
        <w:rPr>
          <w:rFonts w:ascii="Arial" w:hAnsi="Arial" w:cs="Arial"/>
          <w:b/>
          <w:szCs w:val="24"/>
        </w:rPr>
        <w:t>przejęcia terenu budowy</w:t>
      </w:r>
      <w:r w:rsidR="005C7D3A" w:rsidRPr="00EC3A8E">
        <w:rPr>
          <w:rFonts w:ascii="Arial" w:hAnsi="Arial" w:cs="Arial"/>
          <w:b/>
          <w:szCs w:val="24"/>
        </w:rPr>
        <w:t>,</w:t>
      </w:r>
      <w:r w:rsidR="005C7D3A" w:rsidRPr="00EC3A8E">
        <w:rPr>
          <w:rFonts w:ascii="Arial" w:hAnsi="Arial" w:cs="Arial"/>
          <w:szCs w:val="24"/>
        </w:rPr>
        <w:t xml:space="preserve"> oraz dokon</w:t>
      </w:r>
      <w:r w:rsidR="00822714" w:rsidRPr="00EC3A8E">
        <w:rPr>
          <w:rFonts w:ascii="Arial" w:hAnsi="Arial" w:cs="Arial"/>
          <w:szCs w:val="24"/>
        </w:rPr>
        <w:t>ywa</w:t>
      </w:r>
      <w:r w:rsidR="005C7D3A" w:rsidRPr="00EC3A8E">
        <w:rPr>
          <w:rFonts w:ascii="Arial" w:hAnsi="Arial" w:cs="Arial"/>
          <w:szCs w:val="24"/>
        </w:rPr>
        <w:t xml:space="preserve">nie jego korekt wynikających z zastrzeżeń Zamawiającego lub wykazanie bezzasadności tych zastrzeżeń: </w:t>
      </w:r>
      <w:r w:rsidR="005C7D3A" w:rsidRPr="00EC3A8E">
        <w:rPr>
          <w:rFonts w:ascii="Arial" w:hAnsi="Arial" w:cs="Arial"/>
          <w:b/>
          <w:szCs w:val="24"/>
        </w:rPr>
        <w:t xml:space="preserve">w terminie 5 dni kalendarzowych od dnia otrzymania zastrzeżeń od Zamawiającego. </w:t>
      </w:r>
    </w:p>
    <w:p w:rsidR="005C7D3A" w:rsidRPr="00EC3A8E" w:rsidRDefault="00B35BC4" w:rsidP="00006357">
      <w:pPr>
        <w:pStyle w:val="Tekstpodstawowywcity"/>
        <w:spacing w:line="320" w:lineRule="atLeast"/>
        <w:ind w:left="426" w:hanging="426"/>
        <w:rPr>
          <w:rFonts w:ascii="Arial" w:hAnsi="Arial" w:cs="Arial"/>
          <w:szCs w:val="24"/>
        </w:rPr>
      </w:pPr>
      <w:r>
        <w:rPr>
          <w:rFonts w:ascii="Arial" w:hAnsi="Arial" w:cs="Arial"/>
          <w:szCs w:val="24"/>
        </w:rPr>
        <w:t>9</w:t>
      </w:r>
      <w:r w:rsidR="00006357">
        <w:rPr>
          <w:rFonts w:ascii="Arial" w:hAnsi="Arial" w:cs="Arial"/>
          <w:szCs w:val="24"/>
        </w:rPr>
        <w:t>)</w:t>
      </w:r>
      <w:r w:rsidR="00006357">
        <w:rPr>
          <w:rFonts w:ascii="Arial" w:hAnsi="Arial" w:cs="Arial"/>
          <w:szCs w:val="24"/>
        </w:rPr>
        <w:tab/>
      </w:r>
      <w:r w:rsidR="005C7D3A" w:rsidRPr="00EC3A8E">
        <w:rPr>
          <w:rFonts w:ascii="Arial" w:hAnsi="Arial" w:cs="Arial"/>
          <w:szCs w:val="24"/>
        </w:rPr>
        <w:t xml:space="preserve">uzupełnienie braków, usunięcie nieprawidłowości i udzielenie pisemnych wyjaśnień, wynikłych w trakcie zgłoszenia zakończenia robót przez Zamawiającego do Powiatowego Inspektora Nadzoru Budowlanego </w:t>
      </w:r>
      <w:r w:rsidR="001500BF" w:rsidRPr="00EC3A8E">
        <w:rPr>
          <w:rFonts w:ascii="Arial" w:hAnsi="Arial" w:cs="Arial"/>
          <w:szCs w:val="24"/>
        </w:rPr>
        <w:t xml:space="preserve">                                        </w:t>
      </w:r>
      <w:r w:rsidR="005C7D3A" w:rsidRPr="00EC3A8E">
        <w:rPr>
          <w:rFonts w:ascii="Arial" w:hAnsi="Arial" w:cs="Arial"/>
          <w:szCs w:val="24"/>
        </w:rPr>
        <w:t xml:space="preserve">w Kolbuszowej: </w:t>
      </w:r>
      <w:r w:rsidR="005C7D3A" w:rsidRPr="00EC3A8E">
        <w:rPr>
          <w:rFonts w:ascii="Arial" w:hAnsi="Arial" w:cs="Arial"/>
          <w:b/>
          <w:szCs w:val="24"/>
        </w:rPr>
        <w:t>w terminie 5 dni kalendarzowych od dnia otrzyma</w:t>
      </w:r>
      <w:r w:rsidR="001E3D08">
        <w:rPr>
          <w:rFonts w:ascii="Arial" w:hAnsi="Arial" w:cs="Arial"/>
          <w:b/>
          <w:szCs w:val="24"/>
        </w:rPr>
        <w:t>nia zastrzeżeń od Zamawiającego.</w:t>
      </w:r>
    </w:p>
    <w:p w:rsidR="005C7D3A" w:rsidRPr="00EC3A8E" w:rsidRDefault="005C7D3A" w:rsidP="00EC3A8E">
      <w:pPr>
        <w:pStyle w:val="Tekstpodstawowywcity2"/>
        <w:spacing w:line="320" w:lineRule="atLeast"/>
        <w:rPr>
          <w:rFonts w:ascii="Arial" w:hAnsi="Arial" w:cs="Arial"/>
          <w:szCs w:val="24"/>
        </w:rPr>
      </w:pPr>
    </w:p>
    <w:p w:rsidR="005C7D3A" w:rsidRDefault="001500BF" w:rsidP="00EC3A8E">
      <w:pPr>
        <w:pStyle w:val="Tekstpodstawowywcity2"/>
        <w:spacing w:line="320" w:lineRule="atLeast"/>
        <w:jc w:val="center"/>
        <w:rPr>
          <w:rFonts w:ascii="Arial" w:hAnsi="Arial" w:cs="Arial"/>
          <w:szCs w:val="24"/>
        </w:rPr>
      </w:pPr>
      <w:r w:rsidRPr="00EC3A8E">
        <w:rPr>
          <w:rFonts w:ascii="Arial" w:hAnsi="Arial" w:cs="Arial"/>
          <w:szCs w:val="24"/>
        </w:rPr>
        <w:t>§9</w:t>
      </w:r>
      <w:r w:rsidR="005C7D3A" w:rsidRPr="00EC3A8E">
        <w:rPr>
          <w:rFonts w:ascii="Arial" w:hAnsi="Arial" w:cs="Arial"/>
          <w:szCs w:val="24"/>
        </w:rPr>
        <w:t>.</w:t>
      </w:r>
    </w:p>
    <w:p w:rsidR="00006357" w:rsidRPr="00EC3A8E" w:rsidRDefault="00006357" w:rsidP="00EC3A8E">
      <w:pPr>
        <w:pStyle w:val="Tekstpodstawowywcity2"/>
        <w:spacing w:line="320" w:lineRule="atLeast"/>
        <w:jc w:val="center"/>
        <w:rPr>
          <w:rFonts w:ascii="Arial" w:hAnsi="Arial" w:cs="Arial"/>
          <w:szCs w:val="24"/>
        </w:rPr>
      </w:pPr>
    </w:p>
    <w:p w:rsidR="005C7D3A" w:rsidRPr="00EC3A8E" w:rsidRDefault="005C7D3A" w:rsidP="004D3328">
      <w:pPr>
        <w:pStyle w:val="Tekstpodstawowy"/>
        <w:numPr>
          <w:ilvl w:val="0"/>
          <w:numId w:val="7"/>
        </w:numPr>
        <w:spacing w:line="320" w:lineRule="atLeast"/>
        <w:rPr>
          <w:rFonts w:ascii="Arial" w:hAnsi="Arial" w:cs="Arial"/>
          <w:sz w:val="24"/>
          <w:szCs w:val="24"/>
        </w:rPr>
      </w:pPr>
      <w:r w:rsidRPr="00EC3A8E">
        <w:rPr>
          <w:rFonts w:ascii="Arial" w:hAnsi="Arial" w:cs="Arial"/>
          <w:sz w:val="24"/>
          <w:szCs w:val="24"/>
        </w:rPr>
        <w:t>Przekazanie wykonanego przedmiotu umowy Zamawiającemu nastąpi komisyjnie „Protokołem odbioru końcowego” zadania inwestycyjnego, podpisanym przez:</w:t>
      </w:r>
    </w:p>
    <w:p w:rsidR="005C7D3A" w:rsidRPr="00EC3A8E" w:rsidRDefault="005C7D3A" w:rsidP="004D3328">
      <w:pPr>
        <w:pStyle w:val="Tekstpodstawowy"/>
        <w:numPr>
          <w:ilvl w:val="0"/>
          <w:numId w:val="8"/>
        </w:numPr>
        <w:spacing w:line="320" w:lineRule="atLeast"/>
        <w:rPr>
          <w:rFonts w:ascii="Arial" w:hAnsi="Arial" w:cs="Arial"/>
          <w:sz w:val="24"/>
          <w:szCs w:val="24"/>
        </w:rPr>
      </w:pPr>
      <w:r w:rsidRPr="00EC3A8E">
        <w:rPr>
          <w:rFonts w:ascii="Arial" w:hAnsi="Arial" w:cs="Arial"/>
          <w:sz w:val="24"/>
          <w:szCs w:val="24"/>
        </w:rPr>
        <w:t>upoważnionych przedstawicieli stron umowy,</w:t>
      </w:r>
    </w:p>
    <w:p w:rsidR="005C7D3A" w:rsidRPr="00EC3A8E" w:rsidRDefault="005C7D3A" w:rsidP="004D3328">
      <w:pPr>
        <w:pStyle w:val="Tekstpodstawowy"/>
        <w:numPr>
          <w:ilvl w:val="0"/>
          <w:numId w:val="8"/>
        </w:numPr>
        <w:spacing w:line="320" w:lineRule="atLeast"/>
        <w:rPr>
          <w:rFonts w:ascii="Arial" w:hAnsi="Arial" w:cs="Arial"/>
          <w:sz w:val="24"/>
          <w:szCs w:val="24"/>
        </w:rPr>
      </w:pPr>
      <w:r w:rsidRPr="00EC3A8E">
        <w:rPr>
          <w:rFonts w:ascii="Arial" w:hAnsi="Arial" w:cs="Arial"/>
          <w:sz w:val="24"/>
          <w:szCs w:val="24"/>
        </w:rPr>
        <w:t>kierownika budowy i kierowników robót,</w:t>
      </w:r>
    </w:p>
    <w:p w:rsidR="005C7D3A" w:rsidRPr="00EC3A8E" w:rsidRDefault="005C7D3A" w:rsidP="004D3328">
      <w:pPr>
        <w:pStyle w:val="Tekstpodstawowy"/>
        <w:numPr>
          <w:ilvl w:val="0"/>
          <w:numId w:val="8"/>
        </w:numPr>
        <w:spacing w:line="320" w:lineRule="atLeast"/>
        <w:rPr>
          <w:rFonts w:ascii="Arial" w:hAnsi="Arial" w:cs="Arial"/>
          <w:sz w:val="24"/>
          <w:szCs w:val="24"/>
        </w:rPr>
      </w:pPr>
      <w:r w:rsidRPr="00EC3A8E">
        <w:rPr>
          <w:rFonts w:ascii="Arial" w:hAnsi="Arial" w:cs="Arial"/>
          <w:sz w:val="24"/>
          <w:szCs w:val="24"/>
        </w:rPr>
        <w:t>upoważnionych przedstawicieli podwykonawców.</w:t>
      </w:r>
    </w:p>
    <w:p w:rsidR="005C7D3A" w:rsidRPr="00EC3A8E" w:rsidRDefault="005C7D3A" w:rsidP="004D3328">
      <w:pPr>
        <w:numPr>
          <w:ilvl w:val="0"/>
          <w:numId w:val="7"/>
        </w:numPr>
        <w:spacing w:line="320" w:lineRule="atLeast"/>
        <w:jc w:val="both"/>
        <w:rPr>
          <w:rFonts w:ascii="Arial" w:hAnsi="Arial" w:cs="Arial"/>
        </w:rPr>
      </w:pPr>
      <w:r w:rsidRPr="00EC3A8E">
        <w:rPr>
          <w:rFonts w:ascii="Arial" w:hAnsi="Arial" w:cs="Arial"/>
        </w:rPr>
        <w:t>Strony ustalają następujące postanowienia szczegółowe w sprawie procedury odbioru:</w:t>
      </w:r>
    </w:p>
    <w:p w:rsidR="009B1E10" w:rsidRDefault="005C7D3A" w:rsidP="00EC3A8E">
      <w:pPr>
        <w:spacing w:line="320" w:lineRule="atLeast"/>
        <w:ind w:left="284" w:hanging="284"/>
        <w:jc w:val="both"/>
        <w:rPr>
          <w:rFonts w:ascii="Arial" w:hAnsi="Arial" w:cs="Arial"/>
        </w:rPr>
      </w:pPr>
      <w:r w:rsidRPr="00EC3A8E">
        <w:rPr>
          <w:rFonts w:ascii="Arial" w:hAnsi="Arial" w:cs="Arial"/>
        </w:rPr>
        <w:t>1) zakończenie wszystkich robót, prób i sprawdzeń, kierownik budowy wraz</w:t>
      </w:r>
      <w:r w:rsidR="001500BF" w:rsidRPr="00EC3A8E">
        <w:rPr>
          <w:rFonts w:ascii="Arial" w:hAnsi="Arial" w:cs="Arial"/>
        </w:rPr>
        <w:t xml:space="preserve">                               </w:t>
      </w:r>
      <w:r w:rsidRPr="00EC3A8E">
        <w:rPr>
          <w:rFonts w:ascii="Arial" w:hAnsi="Arial" w:cs="Arial"/>
        </w:rPr>
        <w:t xml:space="preserve"> z Wykonawcą stwierdzają wpisem w dzienniku budowy. </w:t>
      </w:r>
      <w:r w:rsidR="00B1506E" w:rsidRPr="00EC3A8E">
        <w:rPr>
          <w:rFonts w:ascii="Arial" w:hAnsi="Arial" w:cs="Arial"/>
        </w:rPr>
        <w:t>Niezwłocznie</w:t>
      </w:r>
      <w:r w:rsidRPr="00EC3A8E">
        <w:rPr>
          <w:rFonts w:ascii="Arial" w:hAnsi="Arial" w:cs="Arial"/>
        </w:rPr>
        <w:t xml:space="preserve"> Wykonawca powiadamia na piśmie Zamawiającego o zakończeniu robót i zwraca się o wyznaczenie terminu odbioru. </w:t>
      </w:r>
      <w:r w:rsidR="009B1E10">
        <w:rPr>
          <w:rFonts w:ascii="Arial" w:hAnsi="Arial" w:cs="Arial"/>
        </w:rPr>
        <w:t xml:space="preserve">Przy zakończeniu robót i zawiadomieniu o zakończeniu robót należy zwrócić uwagę na  termin jaki Zamawiający ma na ustalenie daty odbioru wskazany poniżej  w pkt 2). </w:t>
      </w:r>
    </w:p>
    <w:p w:rsidR="005C7D3A" w:rsidRPr="00EC3A8E" w:rsidRDefault="005C7D3A" w:rsidP="00EC3A8E">
      <w:pPr>
        <w:spacing w:line="320" w:lineRule="atLeast"/>
        <w:ind w:left="284" w:hanging="284"/>
        <w:jc w:val="both"/>
        <w:rPr>
          <w:rFonts w:ascii="Arial" w:hAnsi="Arial" w:cs="Arial"/>
        </w:rPr>
      </w:pPr>
      <w:r w:rsidRPr="00EC3A8E">
        <w:rPr>
          <w:rFonts w:ascii="Arial" w:hAnsi="Arial" w:cs="Arial"/>
        </w:rPr>
        <w:t>2) Zamawiający ustala d</w:t>
      </w:r>
      <w:r w:rsidR="00C61446" w:rsidRPr="00EC3A8E">
        <w:rPr>
          <w:rFonts w:ascii="Arial" w:hAnsi="Arial" w:cs="Arial"/>
        </w:rPr>
        <w:t xml:space="preserve">atę odbioru, nie </w:t>
      </w:r>
      <w:r w:rsidR="00C61446" w:rsidRPr="009B5746">
        <w:rPr>
          <w:rFonts w:ascii="Arial" w:hAnsi="Arial" w:cs="Arial"/>
        </w:rPr>
        <w:t xml:space="preserve">później niż w </w:t>
      </w:r>
      <w:r w:rsidR="009B5746" w:rsidRPr="00EB625F">
        <w:rPr>
          <w:rFonts w:ascii="Arial" w:hAnsi="Arial" w:cs="Arial"/>
          <w:b/>
        </w:rPr>
        <w:t>5</w:t>
      </w:r>
      <w:r w:rsidRPr="00EB625F">
        <w:rPr>
          <w:rFonts w:ascii="Arial" w:hAnsi="Arial" w:cs="Arial"/>
          <w:b/>
        </w:rPr>
        <w:t xml:space="preserve"> dniu</w:t>
      </w:r>
      <w:r w:rsidRPr="009B5746">
        <w:rPr>
          <w:rFonts w:ascii="Arial" w:hAnsi="Arial" w:cs="Arial"/>
        </w:rPr>
        <w:t xml:space="preserve"> roboczym </w:t>
      </w:r>
      <w:r w:rsidRPr="00EC3A8E">
        <w:rPr>
          <w:rFonts w:ascii="Arial" w:hAnsi="Arial" w:cs="Arial"/>
        </w:rPr>
        <w:t xml:space="preserve">licząc od dnia otrzymania pisemnego powiadomienia przez Wykonawcę. </w:t>
      </w:r>
    </w:p>
    <w:p w:rsidR="005C7D3A" w:rsidRPr="00EC3A8E" w:rsidRDefault="005C7D3A" w:rsidP="004D3328">
      <w:pPr>
        <w:numPr>
          <w:ilvl w:val="0"/>
          <w:numId w:val="7"/>
        </w:numPr>
        <w:spacing w:line="320" w:lineRule="atLeast"/>
        <w:jc w:val="both"/>
        <w:rPr>
          <w:rFonts w:ascii="Arial" w:hAnsi="Arial" w:cs="Arial"/>
        </w:rPr>
      </w:pPr>
      <w:r w:rsidRPr="00EC3A8E">
        <w:rPr>
          <w:rFonts w:ascii="Arial" w:hAnsi="Arial" w:cs="Arial"/>
        </w:rPr>
        <w:t>Jeżeli w toku czynności odbioru robót zostaną stwierdzone wady, to Zamawiającemu przysługują następujące uprawnienia:</w:t>
      </w:r>
    </w:p>
    <w:p w:rsidR="005C7D3A" w:rsidRPr="00EC3A8E" w:rsidRDefault="005C7D3A" w:rsidP="004D3328">
      <w:pPr>
        <w:numPr>
          <w:ilvl w:val="2"/>
          <w:numId w:val="7"/>
        </w:numPr>
        <w:spacing w:line="320" w:lineRule="atLeast"/>
        <w:ind w:left="426" w:hanging="426"/>
        <w:jc w:val="both"/>
        <w:rPr>
          <w:rFonts w:ascii="Arial" w:hAnsi="Arial" w:cs="Arial"/>
        </w:rPr>
      </w:pPr>
      <w:r w:rsidRPr="00EC3A8E">
        <w:rPr>
          <w:rFonts w:ascii="Arial" w:hAnsi="Arial" w:cs="Arial"/>
        </w:rPr>
        <w:t>jeżeli wady nadają się do usunięcia - może odmówić odbioru do czasu usunięcia wad,</w:t>
      </w:r>
    </w:p>
    <w:p w:rsidR="005C7D3A" w:rsidRPr="00EC3A8E" w:rsidRDefault="005C7D3A" w:rsidP="004D3328">
      <w:pPr>
        <w:numPr>
          <w:ilvl w:val="2"/>
          <w:numId w:val="7"/>
        </w:numPr>
        <w:spacing w:line="320" w:lineRule="atLeast"/>
        <w:ind w:left="426" w:hanging="426"/>
        <w:jc w:val="both"/>
        <w:rPr>
          <w:rFonts w:ascii="Arial" w:hAnsi="Arial" w:cs="Arial"/>
        </w:rPr>
      </w:pPr>
      <w:r w:rsidRPr="00EC3A8E">
        <w:rPr>
          <w:rFonts w:ascii="Arial" w:hAnsi="Arial" w:cs="Arial"/>
        </w:rPr>
        <w:t>jeżeli wady nie nadają się do usunięcia:</w:t>
      </w:r>
    </w:p>
    <w:p w:rsidR="005C7D3A" w:rsidRPr="00EC3A8E" w:rsidRDefault="005C7D3A" w:rsidP="00EC3A8E">
      <w:pPr>
        <w:tabs>
          <w:tab w:val="left" w:pos="426"/>
        </w:tabs>
        <w:spacing w:line="320" w:lineRule="atLeast"/>
        <w:ind w:left="426" w:hanging="426"/>
        <w:jc w:val="both"/>
        <w:rPr>
          <w:rFonts w:ascii="Arial" w:hAnsi="Arial" w:cs="Arial"/>
        </w:rPr>
      </w:pPr>
      <w:r w:rsidRPr="00EC3A8E">
        <w:rPr>
          <w:rFonts w:ascii="Arial" w:hAnsi="Arial" w:cs="Arial"/>
        </w:rPr>
        <w:t xml:space="preserve">a) jeżeli nie uniemożliwiają one użytkowania przedmiotu odbioru zgodnie </w:t>
      </w:r>
      <w:r w:rsidR="001500BF" w:rsidRPr="00EC3A8E">
        <w:rPr>
          <w:rFonts w:ascii="Arial" w:hAnsi="Arial" w:cs="Arial"/>
        </w:rPr>
        <w:t xml:space="preserve">                                     </w:t>
      </w:r>
      <w:r w:rsidRPr="00EC3A8E">
        <w:rPr>
          <w:rFonts w:ascii="Arial" w:hAnsi="Arial" w:cs="Arial"/>
        </w:rPr>
        <w:t>z przeznaczeniem, może żądać odpowiedniego obniżenia wynagrodzenia Wykonawcy,</w:t>
      </w:r>
    </w:p>
    <w:p w:rsidR="005C7D3A" w:rsidRPr="00EC3A8E" w:rsidRDefault="005C7D3A" w:rsidP="00EC3A8E">
      <w:pPr>
        <w:spacing w:line="320" w:lineRule="atLeast"/>
        <w:ind w:left="426" w:hanging="426"/>
        <w:jc w:val="both"/>
        <w:rPr>
          <w:rFonts w:ascii="Arial" w:hAnsi="Arial" w:cs="Arial"/>
        </w:rPr>
      </w:pPr>
      <w:r w:rsidRPr="00EC3A8E">
        <w:rPr>
          <w:rFonts w:ascii="Arial" w:hAnsi="Arial" w:cs="Arial"/>
        </w:rPr>
        <w:lastRenderedPageBreak/>
        <w:t>b) jeżeli uniemożliwiają one użytkowanie przedmiotu odbioru zgodnie</w:t>
      </w:r>
      <w:r w:rsidR="001500BF" w:rsidRPr="00EC3A8E">
        <w:rPr>
          <w:rFonts w:ascii="Arial" w:hAnsi="Arial" w:cs="Arial"/>
        </w:rPr>
        <w:t xml:space="preserve">                                                </w:t>
      </w:r>
      <w:r w:rsidRPr="00EC3A8E">
        <w:rPr>
          <w:rFonts w:ascii="Arial" w:hAnsi="Arial" w:cs="Arial"/>
        </w:rPr>
        <w:t xml:space="preserve"> z przeznaczeniem, może odstąpić od umowy lub żądać wykonania przedmiotu odbioru po raz drugi.</w:t>
      </w:r>
    </w:p>
    <w:p w:rsidR="005C7D3A" w:rsidRPr="00EC3A8E" w:rsidRDefault="005C7D3A" w:rsidP="00EC3A8E">
      <w:pPr>
        <w:spacing w:line="320" w:lineRule="atLeast"/>
        <w:ind w:left="426" w:hanging="426"/>
        <w:jc w:val="both"/>
        <w:rPr>
          <w:rFonts w:ascii="Arial" w:hAnsi="Arial" w:cs="Arial"/>
        </w:rPr>
      </w:pPr>
      <w:r w:rsidRPr="00EC3A8E">
        <w:rPr>
          <w:rFonts w:ascii="Arial" w:hAnsi="Arial" w:cs="Arial"/>
        </w:rPr>
        <w:t>4. Z czynności odbioru będzie spisany protokół zawierający wszelkie ustalenia dokonane w toku odbioru.</w:t>
      </w:r>
    </w:p>
    <w:p w:rsidR="005C7D3A" w:rsidRPr="00EC3A8E" w:rsidRDefault="00A23872" w:rsidP="00EC3A8E">
      <w:pPr>
        <w:spacing w:line="320" w:lineRule="atLeast"/>
        <w:ind w:left="426" w:hanging="426"/>
        <w:jc w:val="both"/>
        <w:rPr>
          <w:rFonts w:ascii="Arial" w:hAnsi="Arial" w:cs="Arial"/>
        </w:rPr>
      </w:pPr>
      <w:r>
        <w:rPr>
          <w:rFonts w:ascii="Arial" w:hAnsi="Arial" w:cs="Arial"/>
        </w:rPr>
        <w:t xml:space="preserve">5. </w:t>
      </w:r>
      <w:r w:rsidR="005C7D3A" w:rsidRPr="00EC3A8E">
        <w:rPr>
          <w:rFonts w:ascii="Arial" w:hAnsi="Arial" w:cs="Arial"/>
        </w:rPr>
        <w:t>Zamawiający może podjąć decyzję o przerwaniu czynności odbioru jeżeli w czasie tych czynności ujawniono istnienie takich wad, które uniemożliwiają przyszłe użytkowanie przedmiotu odbioru zgodnie z przeznaczeniem - aż do czasu usunięcia tych wad.</w:t>
      </w:r>
    </w:p>
    <w:p w:rsidR="00D500B5" w:rsidRDefault="00D500B5" w:rsidP="00EC3A8E">
      <w:pPr>
        <w:pStyle w:val="Tekstpodstawowywcity2"/>
        <w:spacing w:line="320" w:lineRule="atLeast"/>
        <w:ind w:left="0" w:firstLine="0"/>
        <w:rPr>
          <w:rFonts w:ascii="Arial" w:hAnsi="Arial" w:cs="Arial"/>
          <w:b/>
          <w:szCs w:val="24"/>
        </w:rPr>
      </w:pPr>
    </w:p>
    <w:p w:rsidR="005907C8" w:rsidRPr="00EC3A8E" w:rsidRDefault="005907C8" w:rsidP="00EC3A8E">
      <w:pPr>
        <w:pStyle w:val="Tekstpodstawowywcity2"/>
        <w:spacing w:line="320" w:lineRule="atLeast"/>
        <w:ind w:left="0" w:firstLine="0"/>
        <w:rPr>
          <w:rFonts w:ascii="Arial" w:hAnsi="Arial" w:cs="Arial"/>
          <w:b/>
          <w:szCs w:val="24"/>
        </w:rPr>
      </w:pPr>
    </w:p>
    <w:p w:rsidR="005C7D3A" w:rsidRPr="00EC3A8E" w:rsidRDefault="005C7D3A" w:rsidP="00EC3A8E">
      <w:pPr>
        <w:pStyle w:val="Tekstpodstawowywcity2"/>
        <w:spacing w:line="320" w:lineRule="atLeast"/>
        <w:ind w:left="0" w:firstLine="0"/>
        <w:jc w:val="center"/>
        <w:rPr>
          <w:rFonts w:ascii="Arial" w:hAnsi="Arial" w:cs="Arial"/>
          <w:b/>
          <w:szCs w:val="24"/>
        </w:rPr>
      </w:pPr>
      <w:r w:rsidRPr="00EC3A8E">
        <w:rPr>
          <w:rFonts w:ascii="Arial" w:hAnsi="Arial" w:cs="Arial"/>
          <w:b/>
          <w:szCs w:val="24"/>
        </w:rPr>
        <w:t>V. Wynagrodzenie</w:t>
      </w:r>
    </w:p>
    <w:p w:rsidR="005C7D3A" w:rsidRPr="00EC3A8E" w:rsidRDefault="005C7D3A" w:rsidP="00EC3A8E">
      <w:pPr>
        <w:pStyle w:val="Tekstpodstawowywcity2"/>
        <w:spacing w:line="320" w:lineRule="atLeast"/>
        <w:ind w:left="0" w:firstLine="0"/>
        <w:jc w:val="center"/>
        <w:rPr>
          <w:rFonts w:ascii="Arial" w:hAnsi="Arial" w:cs="Arial"/>
          <w:b/>
          <w:szCs w:val="24"/>
        </w:rPr>
      </w:pPr>
    </w:p>
    <w:p w:rsidR="005C7D3A" w:rsidRPr="00EC3A8E" w:rsidRDefault="005C7D3A" w:rsidP="00EC3A8E">
      <w:pPr>
        <w:pStyle w:val="Tekstpodstawowy"/>
        <w:tabs>
          <w:tab w:val="num" w:pos="0"/>
        </w:tabs>
        <w:spacing w:line="320" w:lineRule="atLeast"/>
        <w:jc w:val="center"/>
        <w:rPr>
          <w:rFonts w:ascii="Arial" w:hAnsi="Arial" w:cs="Arial"/>
          <w:sz w:val="24"/>
          <w:szCs w:val="24"/>
        </w:rPr>
      </w:pPr>
      <w:r w:rsidRPr="00EC3A8E">
        <w:rPr>
          <w:rFonts w:ascii="Arial" w:hAnsi="Arial" w:cs="Arial"/>
          <w:sz w:val="24"/>
          <w:szCs w:val="24"/>
        </w:rPr>
        <w:t>§1</w:t>
      </w:r>
      <w:r w:rsidR="001500BF" w:rsidRPr="00EC3A8E">
        <w:rPr>
          <w:rFonts w:ascii="Arial" w:hAnsi="Arial" w:cs="Arial"/>
          <w:sz w:val="24"/>
          <w:szCs w:val="24"/>
        </w:rPr>
        <w:t>0</w:t>
      </w:r>
      <w:r w:rsidRPr="00EC3A8E">
        <w:rPr>
          <w:rFonts w:ascii="Arial" w:hAnsi="Arial" w:cs="Arial"/>
          <w:sz w:val="24"/>
          <w:szCs w:val="24"/>
        </w:rPr>
        <w:t>.</w:t>
      </w:r>
    </w:p>
    <w:p w:rsidR="00A1083D" w:rsidRDefault="00F2797D" w:rsidP="00A23872">
      <w:pPr>
        <w:tabs>
          <w:tab w:val="num" w:pos="426"/>
          <w:tab w:val="num" w:pos="1440"/>
        </w:tabs>
        <w:spacing w:line="320" w:lineRule="atLeast"/>
        <w:jc w:val="both"/>
        <w:rPr>
          <w:rFonts w:ascii="Arial" w:hAnsi="Arial" w:cs="Arial"/>
          <w:color w:val="000000"/>
        </w:rPr>
      </w:pPr>
      <w:r w:rsidRPr="00A23872">
        <w:rPr>
          <w:rFonts w:ascii="Arial" w:hAnsi="Arial" w:cs="Arial"/>
          <w:color w:val="000000"/>
        </w:rPr>
        <w:t xml:space="preserve">1. </w:t>
      </w:r>
      <w:r w:rsidR="005C7D3A" w:rsidRPr="00A23872">
        <w:rPr>
          <w:rFonts w:ascii="Arial" w:hAnsi="Arial" w:cs="Arial"/>
          <w:color w:val="000000"/>
        </w:rPr>
        <w:t>Za wykonanie pr</w:t>
      </w:r>
      <w:r w:rsidR="001037F9">
        <w:rPr>
          <w:rFonts w:ascii="Arial" w:hAnsi="Arial" w:cs="Arial"/>
          <w:color w:val="000000"/>
        </w:rPr>
        <w:t xml:space="preserve">zedmiotu umowy określonego w § 3  </w:t>
      </w:r>
      <w:r w:rsidR="005C7D3A" w:rsidRPr="00A23872">
        <w:rPr>
          <w:rFonts w:ascii="Arial" w:hAnsi="Arial" w:cs="Arial"/>
          <w:color w:val="000000"/>
        </w:rPr>
        <w:t>niniejszej umowy, strony ustalają zgodnie z ofertą Wykonawcy, wynag</w:t>
      </w:r>
      <w:r w:rsidR="00A23872" w:rsidRPr="00A23872">
        <w:rPr>
          <w:rFonts w:ascii="Arial" w:hAnsi="Arial" w:cs="Arial"/>
          <w:color w:val="000000"/>
        </w:rPr>
        <w:t>rodzenie ryczałtowe w wysokości</w:t>
      </w:r>
      <w:r w:rsidR="00A1083D">
        <w:rPr>
          <w:rFonts w:ascii="Arial" w:hAnsi="Arial" w:cs="Arial"/>
          <w:color w:val="000000"/>
        </w:rPr>
        <w:t>:</w:t>
      </w:r>
    </w:p>
    <w:p w:rsidR="008A74D6" w:rsidRDefault="008A74D6" w:rsidP="008A74D6">
      <w:pPr>
        <w:spacing w:after="120"/>
        <w:rPr>
          <w:rFonts w:ascii="Arial" w:hAnsi="Arial" w:cs="Arial"/>
        </w:rPr>
      </w:pPr>
      <w:r w:rsidRPr="008A74D6">
        <w:rPr>
          <w:rFonts w:ascii="Arial" w:hAnsi="Arial" w:cs="Arial"/>
        </w:rPr>
        <w:t>Cena brutto …………….…………………………………………..…………………… zł.</w:t>
      </w:r>
    </w:p>
    <w:p w:rsidR="008A74D6" w:rsidRPr="008A74D6" w:rsidRDefault="008A74D6" w:rsidP="008A74D6">
      <w:pPr>
        <w:spacing w:after="120"/>
        <w:rPr>
          <w:rFonts w:ascii="Arial" w:hAnsi="Arial" w:cs="Arial"/>
        </w:rPr>
      </w:pPr>
      <w:r>
        <w:rPr>
          <w:rFonts w:ascii="Arial" w:hAnsi="Arial" w:cs="Arial"/>
        </w:rPr>
        <w:t>(słownie:……………………………………………………………………  …………….)</w:t>
      </w:r>
    </w:p>
    <w:p w:rsidR="008A74D6" w:rsidRPr="008A74D6" w:rsidRDefault="008A74D6" w:rsidP="008A74D6">
      <w:pPr>
        <w:spacing w:after="120"/>
        <w:rPr>
          <w:rFonts w:ascii="Arial" w:hAnsi="Arial" w:cs="Arial"/>
        </w:rPr>
      </w:pPr>
      <w:r w:rsidRPr="008A74D6">
        <w:rPr>
          <w:rFonts w:ascii="Arial" w:hAnsi="Arial" w:cs="Arial"/>
        </w:rPr>
        <w:t>w tym netto………………………………………………………….……………………zł.</w:t>
      </w:r>
    </w:p>
    <w:p w:rsidR="00123E2A" w:rsidRDefault="008A74D6" w:rsidP="008A74D6">
      <w:pPr>
        <w:spacing w:after="120"/>
        <w:rPr>
          <w:rFonts w:ascii="Arial" w:hAnsi="Arial" w:cs="Arial"/>
        </w:rPr>
      </w:pPr>
      <w:r w:rsidRPr="008A74D6">
        <w:rPr>
          <w:rFonts w:ascii="Arial" w:hAnsi="Arial" w:cs="Arial"/>
        </w:rPr>
        <w:t>podatek VAT w wys………….% tj...............</w:t>
      </w:r>
      <w:r>
        <w:rPr>
          <w:rFonts w:ascii="Arial" w:hAnsi="Arial" w:cs="Arial"/>
        </w:rPr>
        <w:t>....................</w:t>
      </w:r>
      <w:r w:rsidRPr="008A74D6">
        <w:rPr>
          <w:rFonts w:ascii="Arial" w:hAnsi="Arial" w:cs="Arial"/>
        </w:rPr>
        <w:t>.......................................zł.</w:t>
      </w:r>
    </w:p>
    <w:p w:rsidR="004F1A22" w:rsidRPr="008A74D6" w:rsidRDefault="004F1A22" w:rsidP="008A74D6">
      <w:pPr>
        <w:spacing w:after="120"/>
        <w:rPr>
          <w:rFonts w:ascii="Arial" w:hAnsi="Arial" w:cs="Arial"/>
        </w:rPr>
      </w:pPr>
      <w:r>
        <w:rPr>
          <w:rFonts w:ascii="Arial" w:hAnsi="Arial" w:cs="Arial"/>
        </w:rPr>
        <w:t>z rozdziałem ne</w:t>
      </w:r>
      <w:r w:rsidR="00C44B2B">
        <w:rPr>
          <w:rFonts w:ascii="Arial" w:hAnsi="Arial" w:cs="Arial"/>
        </w:rPr>
        <w:t>t</w:t>
      </w:r>
      <w:r>
        <w:rPr>
          <w:rFonts w:ascii="Arial" w:hAnsi="Arial" w:cs="Arial"/>
        </w:rPr>
        <w:t>to na: ………………………………………………………………………</w:t>
      </w:r>
    </w:p>
    <w:p w:rsidR="005C7D3A" w:rsidRPr="00EC3A8E" w:rsidRDefault="00060230" w:rsidP="00D158CB">
      <w:pPr>
        <w:tabs>
          <w:tab w:val="num" w:pos="426"/>
          <w:tab w:val="num" w:pos="1440"/>
        </w:tabs>
        <w:spacing w:line="320" w:lineRule="atLeast"/>
        <w:jc w:val="both"/>
        <w:rPr>
          <w:rFonts w:ascii="Arial" w:hAnsi="Arial" w:cs="Arial"/>
          <w:color w:val="000000"/>
        </w:rPr>
      </w:pPr>
      <w:r>
        <w:rPr>
          <w:rFonts w:ascii="Arial" w:hAnsi="Arial" w:cs="Arial"/>
          <w:color w:val="000000"/>
        </w:rPr>
        <w:t>2</w:t>
      </w:r>
      <w:r w:rsidR="00D158CB">
        <w:rPr>
          <w:rFonts w:ascii="Arial" w:hAnsi="Arial" w:cs="Arial"/>
          <w:color w:val="000000"/>
        </w:rPr>
        <w:t xml:space="preserve">. </w:t>
      </w:r>
      <w:r w:rsidR="005C7D3A" w:rsidRPr="00EC3A8E">
        <w:rPr>
          <w:rFonts w:ascii="Arial" w:hAnsi="Arial" w:cs="Arial"/>
          <w:color w:val="000000"/>
        </w:rPr>
        <w:t>Rozliczenie pomiędzy stronami za bezusterkowo i bez wad wykonany przedmiot umowy nastąpi</w:t>
      </w:r>
      <w:r w:rsidR="008C5048" w:rsidRPr="00EC3A8E">
        <w:rPr>
          <w:rFonts w:ascii="Arial" w:hAnsi="Arial" w:cs="Arial"/>
          <w:color w:val="000000"/>
        </w:rPr>
        <w:t>,</w:t>
      </w:r>
      <w:r w:rsidR="005C7D3A" w:rsidRPr="00EC3A8E">
        <w:rPr>
          <w:rFonts w:ascii="Arial" w:hAnsi="Arial" w:cs="Arial"/>
          <w:color w:val="000000"/>
        </w:rPr>
        <w:t xml:space="preserve"> po protokolarnym „końcowym” odbiorze </w:t>
      </w:r>
      <w:r>
        <w:rPr>
          <w:rFonts w:ascii="Arial" w:hAnsi="Arial" w:cs="Arial"/>
          <w:color w:val="000000"/>
        </w:rPr>
        <w:t>robót.</w:t>
      </w:r>
    </w:p>
    <w:p w:rsidR="001F6983" w:rsidRPr="005E1A3C" w:rsidRDefault="00D158CB" w:rsidP="001F6983">
      <w:pPr>
        <w:spacing w:line="320" w:lineRule="atLeast"/>
        <w:jc w:val="both"/>
        <w:rPr>
          <w:rFonts w:ascii="Arial" w:hAnsi="Arial" w:cs="Arial"/>
          <w:color w:val="000000"/>
        </w:rPr>
      </w:pPr>
      <w:r>
        <w:rPr>
          <w:rFonts w:ascii="Arial" w:hAnsi="Arial" w:cs="Arial"/>
        </w:rPr>
        <w:t xml:space="preserve">3. </w:t>
      </w:r>
      <w:r w:rsidR="005E1A3C">
        <w:rPr>
          <w:rFonts w:ascii="Arial" w:hAnsi="Arial" w:cs="Arial"/>
        </w:rPr>
        <w:t>Należność wynikająca z faktury będzie płatna</w:t>
      </w:r>
      <w:r w:rsidR="005C7D3A" w:rsidRPr="002C4953">
        <w:rPr>
          <w:rFonts w:ascii="Arial" w:hAnsi="Arial" w:cs="Arial"/>
        </w:rPr>
        <w:t xml:space="preserve"> przelewem na </w:t>
      </w:r>
      <w:r w:rsidR="00A51955" w:rsidRPr="002C4953">
        <w:rPr>
          <w:rFonts w:ascii="Arial" w:hAnsi="Arial" w:cs="Arial"/>
        </w:rPr>
        <w:t>rachunek bankowy Wykonawcy</w:t>
      </w:r>
      <w:r w:rsidR="00060230">
        <w:rPr>
          <w:rFonts w:ascii="Arial" w:hAnsi="Arial" w:cs="Arial"/>
        </w:rPr>
        <w:t>:</w:t>
      </w:r>
      <w:r w:rsidR="00A51955" w:rsidRPr="002C4953">
        <w:rPr>
          <w:rFonts w:ascii="Arial" w:hAnsi="Arial" w:cs="Arial"/>
        </w:rPr>
        <w:t>…………………………………………………………………………………..</w:t>
      </w:r>
      <w:r w:rsidR="001F6983" w:rsidRPr="001F6983">
        <w:rPr>
          <w:rFonts w:ascii="Arial" w:hAnsi="Arial" w:cs="Arial"/>
        </w:rPr>
        <w:t xml:space="preserve"> </w:t>
      </w:r>
      <w:r w:rsidR="001F6983" w:rsidRPr="00EC3A8E">
        <w:rPr>
          <w:rFonts w:ascii="Arial" w:hAnsi="Arial" w:cs="Arial"/>
        </w:rPr>
        <w:t>w ciągu 30 dni licząc od dnia dostarczenia Zamawiającemu przez Wykonawcę prawidłowo wystawionej faktury z dokumentami rozliczeniowymi</w:t>
      </w:r>
      <w:r w:rsidR="001F6983">
        <w:t>.</w:t>
      </w:r>
    </w:p>
    <w:p w:rsidR="005C7D3A" w:rsidRDefault="008F6E76" w:rsidP="008F6E76">
      <w:pPr>
        <w:spacing w:line="320" w:lineRule="atLeast"/>
        <w:jc w:val="both"/>
      </w:pPr>
      <w:r>
        <w:rPr>
          <w:rFonts w:ascii="Arial" w:hAnsi="Arial" w:cs="Arial"/>
        </w:rPr>
        <w:t xml:space="preserve">4. </w:t>
      </w:r>
      <w:r w:rsidR="00A51955" w:rsidRPr="002C4953">
        <w:rPr>
          <w:rFonts w:ascii="Arial" w:hAnsi="Arial" w:cs="Arial"/>
        </w:rPr>
        <w:t>Rachunek bankowy</w:t>
      </w:r>
      <w:r w:rsidR="003A2783">
        <w:rPr>
          <w:rFonts w:ascii="Arial" w:hAnsi="Arial" w:cs="Arial"/>
        </w:rPr>
        <w:t xml:space="preserve"> wskazany w ust. 3.</w:t>
      </w:r>
      <w:r w:rsidR="00A51955" w:rsidRPr="002C4953">
        <w:rPr>
          <w:rFonts w:ascii="Arial" w:hAnsi="Arial" w:cs="Arial"/>
        </w:rPr>
        <w:t xml:space="preserve"> jest rachunkiem rozliczeniowym Wykonawcy, dla którego został otwarty rachunek VAT a zapłata będzie następowała </w:t>
      </w:r>
      <w:r w:rsidR="00A51955" w:rsidRPr="00D10943">
        <w:rPr>
          <w:rFonts w:ascii="Arial" w:hAnsi="Arial" w:cs="Arial"/>
          <w:b/>
        </w:rPr>
        <w:t>z zastosowaniem mechanizmu podzielonej płatności.</w:t>
      </w:r>
      <w:r w:rsidR="00A51955" w:rsidRPr="002C4953">
        <w:rPr>
          <w:rFonts w:ascii="Arial" w:hAnsi="Arial" w:cs="Arial"/>
        </w:rPr>
        <w:t xml:space="preserve"> </w:t>
      </w:r>
    </w:p>
    <w:p w:rsidR="005C7D3A" w:rsidRPr="00D158CB" w:rsidRDefault="008F6E76" w:rsidP="008F6E76">
      <w:pPr>
        <w:spacing w:line="320" w:lineRule="atLeast"/>
        <w:jc w:val="both"/>
        <w:rPr>
          <w:rFonts w:ascii="Arial" w:hAnsi="Arial" w:cs="Arial"/>
        </w:rPr>
      </w:pPr>
      <w:r w:rsidRPr="001F6983">
        <w:rPr>
          <w:rFonts w:ascii="Arial" w:hAnsi="Arial" w:cs="Arial"/>
        </w:rPr>
        <w:t>5</w:t>
      </w:r>
      <w:r>
        <w:t xml:space="preserve">. </w:t>
      </w:r>
      <w:r w:rsidR="005C7D3A" w:rsidRPr="00EC3A8E">
        <w:rPr>
          <w:rFonts w:ascii="Arial" w:hAnsi="Arial" w:cs="Arial"/>
        </w:rPr>
        <w:t>Warunkiem zapłaty przez Zamawiającego należnego wynagrodzenia Wykonawcy za odebrane roboty budowlane jest przedstawienie Zamawiającemu przez Wykonawcę następujących dowodów zapłaty wymagalnego wynagrodzenia Podwykonawcom i dalszym Podwykonawcom, biorącym udział w realizacji odebranych robót budowlanych tj:</w:t>
      </w:r>
    </w:p>
    <w:p w:rsidR="005C7D3A" w:rsidRPr="00EC3A8E" w:rsidRDefault="005C7D3A" w:rsidP="004D3328">
      <w:pPr>
        <w:numPr>
          <w:ilvl w:val="2"/>
          <w:numId w:val="10"/>
        </w:numPr>
        <w:tabs>
          <w:tab w:val="num" w:pos="284"/>
        </w:tabs>
        <w:spacing w:line="320" w:lineRule="atLeast"/>
        <w:ind w:left="284" w:hanging="284"/>
        <w:jc w:val="both"/>
        <w:rPr>
          <w:rFonts w:ascii="Arial" w:hAnsi="Arial" w:cs="Arial"/>
        </w:rPr>
      </w:pPr>
      <w:r w:rsidRPr="00EC3A8E">
        <w:rPr>
          <w:rFonts w:ascii="Arial" w:hAnsi="Arial" w:cs="Arial"/>
        </w:rPr>
        <w:t xml:space="preserve">oryginałów oświadczeń każdego z Podwykonawców oraz dalszych Podwykonawców o uregulowaniu wszystkich ich należności, z podaniem kwot </w:t>
      </w:r>
      <w:r w:rsidR="008C5048" w:rsidRPr="00EC3A8E">
        <w:rPr>
          <w:rFonts w:ascii="Arial" w:hAnsi="Arial" w:cs="Arial"/>
        </w:rPr>
        <w:t xml:space="preserve">                         </w:t>
      </w:r>
      <w:r w:rsidRPr="00EC3A8E">
        <w:rPr>
          <w:rFonts w:ascii="Arial" w:hAnsi="Arial" w:cs="Arial"/>
        </w:rPr>
        <w:t>i tytułów uregulowanych należności, przy czym każde z tych oświadczeń powinno być wystawione na dzień przypadający nie wcześniej aniżeli na następny dzień po podpisaniu przez Strony protokołu wykonanych robót, w związku z wykonaniem, których oświadczenia te są składane,</w:t>
      </w:r>
    </w:p>
    <w:p w:rsidR="005C7D3A" w:rsidRDefault="005C7D3A" w:rsidP="004D3328">
      <w:pPr>
        <w:numPr>
          <w:ilvl w:val="2"/>
          <w:numId w:val="10"/>
        </w:numPr>
        <w:tabs>
          <w:tab w:val="num" w:pos="284"/>
        </w:tabs>
        <w:spacing w:line="320" w:lineRule="atLeast"/>
        <w:ind w:left="284" w:hanging="284"/>
        <w:jc w:val="both"/>
        <w:rPr>
          <w:rFonts w:ascii="Arial" w:hAnsi="Arial" w:cs="Arial"/>
        </w:rPr>
      </w:pPr>
      <w:r w:rsidRPr="00EC3A8E">
        <w:rPr>
          <w:rFonts w:ascii="Arial" w:hAnsi="Arial" w:cs="Arial"/>
        </w:rPr>
        <w:lastRenderedPageBreak/>
        <w:t>potwierdzenia przelewu z tytułu zapłaconych kwot przez Wykonawcę każdemu                               z Podwykonawców oraz dalszych Podwykonawców wraz z kopiami faktur/rachunków na podstawie, których dokonano zapłaty.</w:t>
      </w:r>
    </w:p>
    <w:p w:rsidR="005C7D3A" w:rsidRPr="00EC3A8E" w:rsidRDefault="008F6E76" w:rsidP="008F6E76">
      <w:pPr>
        <w:spacing w:line="320" w:lineRule="atLeast"/>
        <w:jc w:val="both"/>
        <w:rPr>
          <w:rFonts w:ascii="Arial" w:hAnsi="Arial" w:cs="Arial"/>
        </w:rPr>
      </w:pPr>
      <w:r>
        <w:rPr>
          <w:rFonts w:ascii="Arial" w:hAnsi="Arial" w:cs="Arial"/>
        </w:rPr>
        <w:t xml:space="preserve">6. </w:t>
      </w:r>
      <w:r w:rsidR="005C7D3A" w:rsidRPr="00EC3A8E">
        <w:rPr>
          <w:rFonts w:ascii="Arial" w:hAnsi="Arial" w:cs="Aria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5C7D3A" w:rsidRPr="00EC3A8E" w:rsidRDefault="008F6E76" w:rsidP="008F6E76">
      <w:pPr>
        <w:spacing w:line="320" w:lineRule="atLeast"/>
        <w:jc w:val="both"/>
        <w:rPr>
          <w:rFonts w:ascii="Arial" w:hAnsi="Arial" w:cs="Arial"/>
        </w:rPr>
      </w:pPr>
      <w:r>
        <w:rPr>
          <w:rFonts w:ascii="Arial" w:hAnsi="Arial" w:cs="Arial"/>
        </w:rPr>
        <w:t xml:space="preserve">7. </w:t>
      </w:r>
      <w:r w:rsidR="005C7D3A" w:rsidRPr="00EC3A8E">
        <w:rPr>
          <w:rFonts w:ascii="Arial" w:hAnsi="Arial" w:cs="Arial"/>
        </w:rPr>
        <w:t>Wynagrodzenie, o którym mowa w ust.6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5C7D3A" w:rsidRPr="00EC3A8E" w:rsidRDefault="008F6E76" w:rsidP="008F6E76">
      <w:pPr>
        <w:spacing w:line="320" w:lineRule="atLeast"/>
        <w:jc w:val="both"/>
        <w:rPr>
          <w:rFonts w:ascii="Arial" w:hAnsi="Arial" w:cs="Arial"/>
        </w:rPr>
      </w:pPr>
      <w:r>
        <w:rPr>
          <w:rFonts w:ascii="Arial" w:hAnsi="Arial" w:cs="Arial"/>
        </w:rPr>
        <w:t>8.</w:t>
      </w:r>
      <w:r w:rsidR="005C7D3A" w:rsidRPr="00EC3A8E">
        <w:rPr>
          <w:rFonts w:ascii="Arial" w:hAnsi="Arial" w:cs="Arial"/>
        </w:rPr>
        <w:t xml:space="preserve">Bezpośrednia zapłata obejmuje wyłącznie należne wynagrodzenie bez odsetek należnych Podwykonawcy lub dalszemu Podwykonawcy. Przed dokonaniem tej zapłaty Zamawiający wzywa Wykonawcę do zgłoszenia </w:t>
      </w:r>
      <w:r w:rsidR="005E3DB8" w:rsidRPr="00EC3A8E">
        <w:rPr>
          <w:rFonts w:ascii="Arial" w:hAnsi="Arial" w:cs="Arial"/>
        </w:rPr>
        <w:t xml:space="preserve">w formie pisemnej </w:t>
      </w:r>
      <w:r w:rsidR="005C7D3A" w:rsidRPr="00EC3A8E">
        <w:rPr>
          <w:rFonts w:ascii="Arial" w:hAnsi="Arial" w:cs="Arial"/>
        </w:rPr>
        <w:t>uwag dotyczących zasadności bezpośredniej zapłaty wynagrodzenia Podwykonawcy lub dalszemu Podwykonawcy</w:t>
      </w:r>
      <w:r w:rsidR="00EB1F4E" w:rsidRPr="00EC3A8E">
        <w:rPr>
          <w:rFonts w:ascii="Arial" w:hAnsi="Arial" w:cs="Arial"/>
        </w:rPr>
        <w:t xml:space="preserve"> </w:t>
      </w:r>
      <w:r w:rsidR="005C7D3A" w:rsidRPr="00EC3A8E">
        <w:rPr>
          <w:rFonts w:ascii="Arial" w:hAnsi="Arial" w:cs="Arial"/>
        </w:rPr>
        <w:t>w terminie 7 dni od dnia doręczenia wezwania.</w:t>
      </w:r>
    </w:p>
    <w:p w:rsidR="005C7D3A" w:rsidRPr="00EC3A8E" w:rsidRDefault="00F53C0C" w:rsidP="00F53C0C">
      <w:pPr>
        <w:tabs>
          <w:tab w:val="left" w:pos="426"/>
        </w:tabs>
        <w:spacing w:line="320" w:lineRule="atLeast"/>
        <w:jc w:val="both"/>
        <w:rPr>
          <w:rFonts w:ascii="Arial" w:hAnsi="Arial" w:cs="Arial"/>
        </w:rPr>
      </w:pPr>
      <w:r>
        <w:rPr>
          <w:rFonts w:ascii="Arial" w:hAnsi="Arial" w:cs="Arial"/>
        </w:rPr>
        <w:t>9.</w:t>
      </w:r>
      <w:r w:rsidR="005C7D3A" w:rsidRPr="00EC3A8E">
        <w:rPr>
          <w:rFonts w:ascii="Arial" w:hAnsi="Arial" w:cs="Arial"/>
        </w:rPr>
        <w:t>W przypadku zgłoszenia uwag, o których mowa w ust.8, w terminie 7 dni od dnia doręczenia odpowiedzi na wezwanie, Zamawiający może:</w:t>
      </w:r>
    </w:p>
    <w:p w:rsidR="005C7D3A" w:rsidRPr="00EC3A8E" w:rsidRDefault="005C7D3A" w:rsidP="004D3328">
      <w:pPr>
        <w:numPr>
          <w:ilvl w:val="1"/>
          <w:numId w:val="9"/>
        </w:numPr>
        <w:tabs>
          <w:tab w:val="num" w:pos="284"/>
        </w:tabs>
        <w:spacing w:line="320" w:lineRule="atLeast"/>
        <w:ind w:left="284" w:hanging="284"/>
        <w:jc w:val="both"/>
        <w:rPr>
          <w:rFonts w:ascii="Arial" w:hAnsi="Arial" w:cs="Arial"/>
        </w:rPr>
      </w:pPr>
      <w:r w:rsidRPr="00EC3A8E">
        <w:rPr>
          <w:rFonts w:ascii="Arial" w:hAnsi="Arial" w:cs="Arial"/>
        </w:rPr>
        <w:t>nie dokonać bezpośredniej zapłaty wynagrodzenia Podwykonawcy lub dalszemu Podwykonawcy, jeżeli Wykonawca wykaże niezasadność takiej zapłaty, albo</w:t>
      </w:r>
    </w:p>
    <w:p w:rsidR="005C7D3A" w:rsidRPr="00EC3A8E" w:rsidRDefault="005C7D3A" w:rsidP="004D3328">
      <w:pPr>
        <w:numPr>
          <w:ilvl w:val="1"/>
          <w:numId w:val="9"/>
        </w:numPr>
        <w:tabs>
          <w:tab w:val="num" w:pos="142"/>
        </w:tabs>
        <w:spacing w:line="320" w:lineRule="atLeast"/>
        <w:ind w:left="284" w:hanging="284"/>
        <w:jc w:val="both"/>
        <w:rPr>
          <w:rFonts w:ascii="Arial" w:hAnsi="Arial" w:cs="Arial"/>
        </w:rPr>
      </w:pPr>
      <w:r w:rsidRPr="00EC3A8E">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w:t>
      </w:r>
    </w:p>
    <w:p w:rsidR="005C7D3A" w:rsidRPr="00EC3A8E" w:rsidRDefault="005C7D3A" w:rsidP="004D3328">
      <w:pPr>
        <w:numPr>
          <w:ilvl w:val="1"/>
          <w:numId w:val="9"/>
        </w:numPr>
        <w:tabs>
          <w:tab w:val="num" w:pos="284"/>
        </w:tabs>
        <w:spacing w:line="320" w:lineRule="atLeast"/>
        <w:ind w:left="284" w:hanging="284"/>
        <w:jc w:val="both"/>
        <w:rPr>
          <w:rFonts w:ascii="Arial" w:hAnsi="Arial" w:cs="Arial"/>
        </w:rPr>
      </w:pPr>
      <w:r w:rsidRPr="00EC3A8E">
        <w:rPr>
          <w:rFonts w:ascii="Arial" w:hAnsi="Arial" w:cs="Arial"/>
        </w:rPr>
        <w:t>dokonać bezpośredniej zapłaty wynagrodzenia Podwykonawcy lub dalszemu Podwykonawcy, jeżeli Podwykonawca lub dalszy Podwykonawca wykaże zasadność takiej zapłaty.</w:t>
      </w:r>
    </w:p>
    <w:p w:rsidR="005C7D3A" w:rsidRPr="00EC3A8E" w:rsidRDefault="00F53C0C" w:rsidP="00F53C0C">
      <w:pPr>
        <w:tabs>
          <w:tab w:val="left" w:pos="426"/>
        </w:tabs>
        <w:spacing w:line="320" w:lineRule="atLeast"/>
        <w:jc w:val="both"/>
        <w:rPr>
          <w:rFonts w:ascii="Arial" w:hAnsi="Arial" w:cs="Arial"/>
        </w:rPr>
      </w:pPr>
      <w:r>
        <w:rPr>
          <w:rFonts w:ascii="Arial" w:hAnsi="Arial" w:cs="Arial"/>
        </w:rPr>
        <w:t xml:space="preserve">10. </w:t>
      </w:r>
      <w:r w:rsidR="005C7D3A" w:rsidRPr="00EC3A8E">
        <w:rPr>
          <w:rFonts w:ascii="Arial" w:hAnsi="Arial" w:cs="Arial"/>
        </w:rPr>
        <w:t xml:space="preserve">Zapłata przez  Zamawiającego  na  rzecz  Podwykonawcy lub dalszemu Podwykonawcy o których mowa w ust. 6,7,8  dokonana  będzie  w  terminie  do </w:t>
      </w:r>
      <w:r w:rsidR="008C5048" w:rsidRPr="00EC3A8E">
        <w:rPr>
          <w:rFonts w:ascii="Arial" w:hAnsi="Arial" w:cs="Arial"/>
        </w:rPr>
        <w:t xml:space="preserve">                </w:t>
      </w:r>
      <w:r w:rsidR="005C7D3A" w:rsidRPr="00EC3A8E">
        <w:rPr>
          <w:rFonts w:ascii="Arial" w:hAnsi="Arial" w:cs="Arial"/>
        </w:rPr>
        <w:t xml:space="preserve"> 30  dni  od  dnia zgłoszenia roszczenia.</w:t>
      </w:r>
    </w:p>
    <w:p w:rsidR="005C7D3A" w:rsidRPr="00EC3A8E" w:rsidRDefault="00F53C0C" w:rsidP="00F53C0C">
      <w:pPr>
        <w:tabs>
          <w:tab w:val="left" w:pos="426"/>
        </w:tabs>
        <w:spacing w:line="320" w:lineRule="atLeast"/>
        <w:jc w:val="both"/>
        <w:rPr>
          <w:rFonts w:ascii="Arial" w:hAnsi="Arial" w:cs="Arial"/>
        </w:rPr>
      </w:pPr>
      <w:r>
        <w:rPr>
          <w:rFonts w:ascii="Arial" w:hAnsi="Arial" w:cs="Arial"/>
        </w:rPr>
        <w:t>11.</w:t>
      </w:r>
      <w:r w:rsidR="005C7D3A" w:rsidRPr="00EC3A8E">
        <w:rPr>
          <w:rFonts w:ascii="Arial" w:hAnsi="Arial" w:cs="Arial"/>
        </w:rPr>
        <w:t>W przypadku dokonania bezpośredniej zapłaty Podwykonawcy lub dalszemu Podwykonawcy Zamawiający potrąca kwotę wypłaconego wynagrodzenia                                       z wynagrodzenia należnego Wykonawcy.</w:t>
      </w:r>
    </w:p>
    <w:p w:rsidR="005C7D3A" w:rsidRPr="00EC3A8E" w:rsidRDefault="00F53C0C" w:rsidP="00F53C0C">
      <w:pPr>
        <w:tabs>
          <w:tab w:val="left" w:pos="426"/>
        </w:tabs>
        <w:spacing w:line="320" w:lineRule="atLeast"/>
        <w:jc w:val="both"/>
        <w:rPr>
          <w:rFonts w:ascii="Arial" w:hAnsi="Arial" w:cs="Arial"/>
        </w:rPr>
      </w:pPr>
      <w:r>
        <w:rPr>
          <w:rFonts w:ascii="Arial" w:hAnsi="Arial" w:cs="Arial"/>
        </w:rPr>
        <w:t xml:space="preserve">12. </w:t>
      </w:r>
      <w:r w:rsidR="005C7D3A" w:rsidRPr="00EC3A8E">
        <w:rPr>
          <w:rFonts w:ascii="Arial" w:hAnsi="Arial" w:cs="Arial"/>
        </w:rPr>
        <w:t>Konieczność wielokrotnego dokonywania bezpośredniej zapłaty Podwykonawcy lub dalszemu Podwykonawcy, o których mowa w ust. 6, lub konieczność dokonania bezpośrednich zapłat na sumę większą niż 5% wartości umowy w sprawie zamówienia publicznego może stanowić podstawę do odstąpienia od umowy</w:t>
      </w:r>
      <w:r w:rsidR="008C5048" w:rsidRPr="00EC3A8E">
        <w:rPr>
          <w:rFonts w:ascii="Arial" w:hAnsi="Arial" w:cs="Arial"/>
        </w:rPr>
        <w:t xml:space="preserve"> </w:t>
      </w:r>
      <w:r w:rsidR="005C7D3A" w:rsidRPr="00EC3A8E">
        <w:rPr>
          <w:rFonts w:ascii="Arial" w:hAnsi="Arial" w:cs="Arial"/>
        </w:rPr>
        <w:t xml:space="preserve"> w sprawie zamówienia publicznego przez Zamawiającego.</w:t>
      </w:r>
    </w:p>
    <w:p w:rsidR="005C7D3A" w:rsidRPr="00EC3A8E" w:rsidRDefault="00F53C0C" w:rsidP="00F53C0C">
      <w:pPr>
        <w:tabs>
          <w:tab w:val="left" w:pos="426"/>
        </w:tabs>
        <w:spacing w:line="320" w:lineRule="atLeast"/>
        <w:jc w:val="both"/>
        <w:rPr>
          <w:rFonts w:ascii="Arial" w:hAnsi="Arial" w:cs="Arial"/>
        </w:rPr>
      </w:pPr>
      <w:r>
        <w:rPr>
          <w:rFonts w:ascii="Arial" w:hAnsi="Arial" w:cs="Arial"/>
        </w:rPr>
        <w:lastRenderedPageBreak/>
        <w:t xml:space="preserve">13. </w:t>
      </w:r>
      <w:r w:rsidR="005C7D3A" w:rsidRPr="00EC3A8E">
        <w:rPr>
          <w:rFonts w:ascii="Arial" w:hAnsi="Arial" w:cs="Arial"/>
        </w:rPr>
        <w:t>Wykonawca zobowiązany jest do zapłaty wynagrodzenia należnego Podwykonawcy, zaś Podwykonawca dalszemu Podwykonawcy, w terminach płatności określonych w danej umowie o podwykonawstwo, nie dłuższych jednak niż 30 dni od dnia doręczenia Wykonawcy, Podwykonawcy faktury lub rachunku, potwierdzających wykonanie zleconych Podwykonawcy lub dalszemu Podwykonawcy prac.</w:t>
      </w:r>
    </w:p>
    <w:p w:rsidR="00F904B0" w:rsidRDefault="00F53C0C" w:rsidP="00F53C0C">
      <w:pPr>
        <w:tabs>
          <w:tab w:val="left" w:pos="426"/>
        </w:tabs>
        <w:spacing w:line="320" w:lineRule="atLeast"/>
        <w:jc w:val="both"/>
        <w:rPr>
          <w:rFonts w:ascii="Arial" w:hAnsi="Arial" w:cs="Arial"/>
          <w:u w:val="single"/>
        </w:rPr>
      </w:pPr>
      <w:r>
        <w:rPr>
          <w:rFonts w:ascii="Arial" w:hAnsi="Arial" w:cs="Arial"/>
        </w:rPr>
        <w:t xml:space="preserve">14. </w:t>
      </w:r>
      <w:r w:rsidR="005C7D3A" w:rsidRPr="00EC3A8E">
        <w:rPr>
          <w:rFonts w:ascii="Arial" w:hAnsi="Arial" w:cs="Arial"/>
        </w:rPr>
        <w:t xml:space="preserve">Przedmiary robót załączone przez Zamawiającego do SIWZ, na podstawie </w:t>
      </w:r>
      <w:r w:rsidR="005E3DB8" w:rsidRPr="00EC3A8E">
        <w:rPr>
          <w:rFonts w:ascii="Arial" w:hAnsi="Arial" w:cs="Arial"/>
        </w:rPr>
        <w:t xml:space="preserve">                         </w:t>
      </w:r>
      <w:r w:rsidR="005C7D3A" w:rsidRPr="00EC3A8E">
        <w:rPr>
          <w:rFonts w:ascii="Arial" w:hAnsi="Arial" w:cs="Arial"/>
        </w:rPr>
        <w:t>§4 ust.3 Rozporządzenia Ministra Infrastruktury z dnia 2 września 2004r. w sprawie szczegółowego zakresu i formy dokumentacji projektowej, specyfikacji technicznych wykonania i odbioru robót budowlanych oraz programu funkcjonalno-</w:t>
      </w:r>
      <w:r w:rsidR="005C7D3A" w:rsidRPr="002C4953">
        <w:rPr>
          <w:rFonts w:ascii="Arial" w:hAnsi="Arial" w:cs="Arial"/>
        </w:rPr>
        <w:t xml:space="preserve">użytkowego są materiałem wyłącznie pomocniczym. </w:t>
      </w:r>
      <w:r w:rsidR="005C7D3A" w:rsidRPr="002C4953">
        <w:rPr>
          <w:rFonts w:ascii="Arial" w:hAnsi="Arial" w:cs="Arial"/>
          <w:u w:val="single"/>
        </w:rPr>
        <w:t>Z tego powodu nie mogą być i nie będą podstawą ewentualnych roszczeń Wykonawcy, w szczególności zmiany wynagrodzenia umownego.</w:t>
      </w:r>
    </w:p>
    <w:p w:rsidR="00F904B0" w:rsidRPr="005907C8" w:rsidRDefault="00F53C0C" w:rsidP="00F53C0C">
      <w:pPr>
        <w:tabs>
          <w:tab w:val="left" w:pos="426"/>
        </w:tabs>
        <w:spacing w:line="320" w:lineRule="atLeast"/>
        <w:jc w:val="both"/>
        <w:rPr>
          <w:rFonts w:ascii="Arial" w:hAnsi="Arial" w:cs="Arial"/>
          <w:u w:val="single"/>
        </w:rPr>
      </w:pPr>
      <w:r>
        <w:rPr>
          <w:rFonts w:ascii="Arial" w:hAnsi="Arial" w:cs="Arial"/>
        </w:rPr>
        <w:t>15.</w:t>
      </w:r>
      <w:r w:rsidR="00A51955" w:rsidRPr="005907C8">
        <w:rPr>
          <w:rFonts w:ascii="Arial" w:hAnsi="Arial" w:cs="Arial"/>
        </w:rPr>
        <w:t xml:space="preserve">Strony zobowiązują się </w:t>
      </w:r>
      <w:r w:rsidR="00F904B0" w:rsidRPr="005907C8">
        <w:rPr>
          <w:rFonts w:ascii="Arial" w:hAnsi="Arial" w:cs="Arial"/>
        </w:rPr>
        <w:t>stosować postanowienia ustawy z dnia 11 marca 2004 r. o podatku od towarów i usłu</w:t>
      </w:r>
      <w:r w:rsidR="005F3EFE" w:rsidRPr="005907C8">
        <w:rPr>
          <w:rFonts w:ascii="Arial" w:hAnsi="Arial" w:cs="Arial"/>
        </w:rPr>
        <w:t>g ( Dz. U. z 2020 r., poz. 106</w:t>
      </w:r>
      <w:r w:rsidR="007B1CFF" w:rsidRPr="005907C8">
        <w:rPr>
          <w:rFonts w:ascii="Arial" w:hAnsi="Arial" w:cs="Arial"/>
        </w:rPr>
        <w:t xml:space="preserve"> </w:t>
      </w:r>
      <w:r w:rsidR="00F904B0" w:rsidRPr="005907C8">
        <w:rPr>
          <w:rFonts w:ascii="Arial" w:hAnsi="Arial" w:cs="Arial"/>
        </w:rPr>
        <w:t>z późn. zm.) w związku z tzw. mechanizmem podzielonej płatności</w:t>
      </w:r>
      <w:r w:rsidR="00A51955" w:rsidRPr="005907C8">
        <w:rPr>
          <w:rFonts w:ascii="Arial" w:hAnsi="Arial" w:cs="Arial"/>
        </w:rPr>
        <w:t>.</w:t>
      </w:r>
    </w:p>
    <w:p w:rsidR="005A17B8" w:rsidRDefault="005A17B8" w:rsidP="00B7119F">
      <w:pPr>
        <w:pStyle w:val="Tekstpodstawowy"/>
        <w:spacing w:line="320" w:lineRule="atLeast"/>
        <w:rPr>
          <w:rFonts w:ascii="Arial" w:hAnsi="Arial" w:cs="Arial"/>
          <w:b/>
          <w:sz w:val="24"/>
          <w:szCs w:val="24"/>
        </w:rPr>
      </w:pPr>
    </w:p>
    <w:p w:rsidR="005A17B8" w:rsidRDefault="005A17B8" w:rsidP="00EC3A8E">
      <w:pPr>
        <w:pStyle w:val="Tekstpodstawowy"/>
        <w:spacing w:line="320" w:lineRule="atLeast"/>
        <w:ind w:left="284" w:hanging="284"/>
        <w:jc w:val="center"/>
        <w:rPr>
          <w:rFonts w:ascii="Arial" w:hAnsi="Arial" w:cs="Arial"/>
          <w:b/>
          <w:sz w:val="24"/>
          <w:szCs w:val="24"/>
        </w:rPr>
      </w:pPr>
    </w:p>
    <w:p w:rsidR="00685497" w:rsidRPr="00EC3A8E" w:rsidRDefault="00685497"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 Zabezpieczenie należytego wykonania umowy</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1</w:t>
      </w:r>
      <w:r w:rsidRPr="00EC3A8E">
        <w:rPr>
          <w:rFonts w:ascii="Arial" w:hAnsi="Arial" w:cs="Arial"/>
          <w:sz w:val="24"/>
          <w:szCs w:val="24"/>
        </w:rPr>
        <w:t>.</w:t>
      </w:r>
    </w:p>
    <w:p w:rsidR="005C7D3A" w:rsidRPr="00EC3A8E" w:rsidRDefault="005C7D3A" w:rsidP="00EC3A8E">
      <w:pPr>
        <w:pStyle w:val="Tekstpodstawowy"/>
        <w:spacing w:line="320" w:lineRule="atLeast"/>
        <w:rPr>
          <w:rFonts w:ascii="Arial" w:hAnsi="Arial" w:cs="Arial"/>
          <w:sz w:val="24"/>
          <w:szCs w:val="24"/>
        </w:rPr>
      </w:pPr>
      <w:r w:rsidRPr="00EC3A8E">
        <w:rPr>
          <w:rFonts w:ascii="Arial" w:hAnsi="Arial" w:cs="Arial"/>
          <w:sz w:val="24"/>
          <w:szCs w:val="24"/>
        </w:rPr>
        <w:t xml:space="preserve">Zabezpieczeniem należytego wykonania umowy </w:t>
      </w:r>
      <w:r w:rsidR="007C3B85" w:rsidRPr="00EC3A8E">
        <w:rPr>
          <w:rFonts w:ascii="Arial" w:hAnsi="Arial" w:cs="Arial"/>
          <w:sz w:val="24"/>
          <w:szCs w:val="24"/>
        </w:rPr>
        <w:t>w wy</w:t>
      </w:r>
      <w:r w:rsidRPr="00EC3A8E">
        <w:rPr>
          <w:rFonts w:ascii="Arial" w:hAnsi="Arial" w:cs="Arial"/>
          <w:sz w:val="24"/>
          <w:szCs w:val="24"/>
        </w:rPr>
        <w:t>sokości:                  ........................</w:t>
      </w:r>
      <w:r w:rsidRPr="00EC3A8E">
        <w:rPr>
          <w:rFonts w:ascii="Arial" w:hAnsi="Arial" w:cs="Arial"/>
          <w:i/>
          <w:sz w:val="24"/>
          <w:szCs w:val="24"/>
        </w:rPr>
        <w:t xml:space="preserve">(wg warunków SIWZ) </w:t>
      </w:r>
      <w:r w:rsidRPr="00EC3A8E">
        <w:rPr>
          <w:rFonts w:ascii="Arial" w:hAnsi="Arial" w:cs="Arial"/>
          <w:sz w:val="24"/>
          <w:szCs w:val="24"/>
        </w:rPr>
        <w:t>.........................</w:t>
      </w:r>
      <w:r w:rsidR="00D1703C">
        <w:rPr>
          <w:rFonts w:ascii="Arial" w:hAnsi="Arial" w:cs="Arial"/>
          <w:sz w:val="24"/>
          <w:szCs w:val="24"/>
        </w:rPr>
        <w:t xml:space="preserve"> zostało wniesione w formie……………………………………..</w:t>
      </w:r>
    </w:p>
    <w:p w:rsidR="005C7D3A" w:rsidRPr="00EC3A8E" w:rsidRDefault="005C7D3A" w:rsidP="00EC3A8E">
      <w:pPr>
        <w:pStyle w:val="Tekstpodstawowy"/>
        <w:spacing w:line="320" w:lineRule="atLeast"/>
        <w:rPr>
          <w:rFonts w:ascii="Arial" w:hAnsi="Arial" w:cs="Arial"/>
          <w:sz w:val="24"/>
          <w:szCs w:val="24"/>
        </w:rPr>
      </w:pPr>
    </w:p>
    <w:p w:rsidR="005C7D3A" w:rsidRPr="00EC3A8E"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2</w:t>
      </w:r>
      <w:r w:rsidRPr="00EC3A8E">
        <w:rPr>
          <w:rFonts w:ascii="Arial" w:hAnsi="Arial" w:cs="Arial"/>
          <w:sz w:val="24"/>
          <w:szCs w:val="24"/>
        </w:rPr>
        <w:t>.</w:t>
      </w:r>
    </w:p>
    <w:p w:rsidR="005C7D3A" w:rsidRPr="00EC3A8E" w:rsidRDefault="007C3B85" w:rsidP="004D3328">
      <w:pPr>
        <w:pStyle w:val="Tekstpodstawowy"/>
        <w:numPr>
          <w:ilvl w:val="0"/>
          <w:numId w:val="11"/>
        </w:numPr>
        <w:tabs>
          <w:tab w:val="num" w:pos="284"/>
        </w:tabs>
        <w:spacing w:line="320" w:lineRule="atLeast"/>
        <w:ind w:left="284" w:hanging="284"/>
        <w:rPr>
          <w:rFonts w:ascii="Arial" w:hAnsi="Arial" w:cs="Arial"/>
          <w:sz w:val="24"/>
          <w:szCs w:val="24"/>
        </w:rPr>
      </w:pPr>
      <w:r w:rsidRPr="00EC3A8E">
        <w:rPr>
          <w:rFonts w:ascii="Arial" w:hAnsi="Arial" w:cs="Arial"/>
          <w:sz w:val="24"/>
          <w:szCs w:val="24"/>
        </w:rPr>
        <w:t>Zabezpieczenie</w:t>
      </w:r>
      <w:r w:rsidR="005C7D3A" w:rsidRPr="00EC3A8E">
        <w:rPr>
          <w:rFonts w:ascii="Arial" w:hAnsi="Arial" w:cs="Arial"/>
          <w:sz w:val="24"/>
          <w:szCs w:val="24"/>
        </w:rPr>
        <w:t xml:space="preserve"> o </w:t>
      </w:r>
      <w:r w:rsidRPr="00EC3A8E">
        <w:rPr>
          <w:rFonts w:ascii="Arial" w:hAnsi="Arial" w:cs="Arial"/>
          <w:sz w:val="24"/>
          <w:szCs w:val="24"/>
        </w:rPr>
        <w:t>którym</w:t>
      </w:r>
      <w:r w:rsidR="005C7D3A" w:rsidRPr="00EC3A8E">
        <w:rPr>
          <w:rFonts w:ascii="Arial" w:hAnsi="Arial" w:cs="Arial"/>
          <w:sz w:val="24"/>
          <w:szCs w:val="24"/>
        </w:rPr>
        <w:t xml:space="preserve"> mowa w §1</w:t>
      </w:r>
      <w:r w:rsidR="008C5048" w:rsidRPr="00EC3A8E">
        <w:rPr>
          <w:rFonts w:ascii="Arial" w:hAnsi="Arial" w:cs="Arial"/>
          <w:sz w:val="24"/>
          <w:szCs w:val="24"/>
        </w:rPr>
        <w:t>1</w:t>
      </w:r>
      <w:r w:rsidRPr="00EC3A8E">
        <w:rPr>
          <w:rFonts w:ascii="Arial" w:hAnsi="Arial" w:cs="Arial"/>
          <w:sz w:val="24"/>
          <w:szCs w:val="24"/>
        </w:rPr>
        <w:t>, zostanie zwrócone</w:t>
      </w:r>
      <w:r w:rsidR="005C7D3A" w:rsidRPr="00EC3A8E">
        <w:rPr>
          <w:rFonts w:ascii="Arial" w:hAnsi="Arial" w:cs="Arial"/>
          <w:sz w:val="24"/>
          <w:szCs w:val="24"/>
        </w:rPr>
        <w:t xml:space="preserve"> Wykonawcy w następujących częściach i terminach:</w:t>
      </w:r>
    </w:p>
    <w:p w:rsidR="005C7D3A" w:rsidRPr="00EC3A8E" w:rsidRDefault="005C7D3A" w:rsidP="004D3328">
      <w:pPr>
        <w:pStyle w:val="Tekstpodstawowy"/>
        <w:numPr>
          <w:ilvl w:val="0"/>
          <w:numId w:val="12"/>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70% </w:t>
      </w:r>
      <w:r w:rsidR="007C3B85" w:rsidRPr="00EC3A8E">
        <w:rPr>
          <w:rFonts w:ascii="Arial" w:hAnsi="Arial" w:cs="Arial"/>
          <w:sz w:val="24"/>
          <w:szCs w:val="24"/>
        </w:rPr>
        <w:t>zabezpieczenia</w:t>
      </w:r>
      <w:r w:rsidRPr="00EC3A8E">
        <w:rPr>
          <w:rFonts w:ascii="Arial" w:hAnsi="Arial" w:cs="Arial"/>
          <w:sz w:val="24"/>
          <w:szCs w:val="24"/>
        </w:rPr>
        <w:t xml:space="preserve"> w terminie do 30 dni od wykonania przedmiotu umowy i uznania przez Zamawiającego za należycie wykonany,</w:t>
      </w:r>
    </w:p>
    <w:p w:rsidR="005C7D3A" w:rsidRPr="00EC3A8E" w:rsidRDefault="005C7D3A" w:rsidP="004D3328">
      <w:pPr>
        <w:pStyle w:val="Tekstpodstawowy"/>
        <w:numPr>
          <w:ilvl w:val="0"/>
          <w:numId w:val="12"/>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30% </w:t>
      </w:r>
      <w:r w:rsidR="007C3B85" w:rsidRPr="00EC3A8E">
        <w:rPr>
          <w:rFonts w:ascii="Arial" w:hAnsi="Arial" w:cs="Arial"/>
          <w:sz w:val="24"/>
          <w:szCs w:val="24"/>
        </w:rPr>
        <w:t>zabezpieczenia</w:t>
      </w:r>
      <w:r w:rsidRPr="00EC3A8E">
        <w:rPr>
          <w:rFonts w:ascii="Arial" w:hAnsi="Arial" w:cs="Arial"/>
          <w:sz w:val="24"/>
          <w:szCs w:val="24"/>
        </w:rPr>
        <w:t xml:space="preserve"> w terminie do 15 dni po upływie okresu rękojmi.</w:t>
      </w:r>
    </w:p>
    <w:p w:rsidR="005C7D3A" w:rsidRPr="00EC3A8E" w:rsidRDefault="005C7D3A" w:rsidP="004D3328">
      <w:pPr>
        <w:pStyle w:val="Tekstpodstawowy"/>
        <w:numPr>
          <w:ilvl w:val="0"/>
          <w:numId w:val="11"/>
        </w:numPr>
        <w:tabs>
          <w:tab w:val="num" w:pos="284"/>
        </w:tabs>
        <w:spacing w:line="320" w:lineRule="atLeast"/>
        <w:ind w:left="284" w:hanging="284"/>
        <w:rPr>
          <w:rFonts w:ascii="Arial" w:hAnsi="Arial" w:cs="Arial"/>
          <w:sz w:val="24"/>
          <w:szCs w:val="24"/>
        </w:rPr>
      </w:pPr>
      <w:r w:rsidRPr="00EC3A8E">
        <w:rPr>
          <w:rFonts w:ascii="Arial" w:hAnsi="Arial" w:cs="Arial"/>
          <w:sz w:val="24"/>
          <w:szCs w:val="24"/>
        </w:rPr>
        <w:t xml:space="preserve">Jeśli </w:t>
      </w:r>
      <w:r w:rsidR="007C3B85" w:rsidRPr="00EC3A8E">
        <w:rPr>
          <w:rFonts w:ascii="Arial" w:hAnsi="Arial" w:cs="Arial"/>
          <w:sz w:val="24"/>
          <w:szCs w:val="24"/>
        </w:rPr>
        <w:t>zabezpieczenie, o którym</w:t>
      </w:r>
      <w:r w:rsidRPr="00EC3A8E">
        <w:rPr>
          <w:rFonts w:ascii="Arial" w:hAnsi="Arial" w:cs="Arial"/>
          <w:sz w:val="24"/>
          <w:szCs w:val="24"/>
        </w:rPr>
        <w:t xml:space="preserve"> mowa w ust.1 zostanie wniesion</w:t>
      </w:r>
      <w:r w:rsidR="007C3B85" w:rsidRPr="00EC3A8E">
        <w:rPr>
          <w:rFonts w:ascii="Arial" w:hAnsi="Arial" w:cs="Arial"/>
          <w:sz w:val="24"/>
          <w:szCs w:val="24"/>
        </w:rPr>
        <w:t>e</w:t>
      </w:r>
      <w:r w:rsidR="00DA3F3C" w:rsidRPr="00EC3A8E">
        <w:rPr>
          <w:rFonts w:ascii="Arial" w:hAnsi="Arial" w:cs="Arial"/>
          <w:sz w:val="24"/>
          <w:szCs w:val="24"/>
        </w:rPr>
        <w:t xml:space="preserve"> w „pieniądzu”, jego</w:t>
      </w:r>
      <w:r w:rsidRPr="00EC3A8E">
        <w:rPr>
          <w:rFonts w:ascii="Arial" w:hAnsi="Arial" w:cs="Arial"/>
          <w:sz w:val="24"/>
          <w:szCs w:val="24"/>
        </w:rPr>
        <w:t xml:space="preserve"> zwrot </w:t>
      </w:r>
      <w:r w:rsidR="00DA3F3C" w:rsidRPr="00EC3A8E">
        <w:rPr>
          <w:rFonts w:ascii="Arial" w:hAnsi="Arial" w:cs="Arial"/>
          <w:sz w:val="24"/>
          <w:szCs w:val="24"/>
        </w:rPr>
        <w:t>powinien</w:t>
      </w:r>
      <w:r w:rsidRPr="00EC3A8E">
        <w:rPr>
          <w:rFonts w:ascii="Arial" w:hAnsi="Arial" w:cs="Arial"/>
          <w:sz w:val="24"/>
          <w:szCs w:val="24"/>
        </w:rPr>
        <w:t xml:space="preserve"> być poprzedzony pismem Wykonawcy, w którym wskazane będzie konto bankowe Wykonawcy, na które kwota winna być przelana. Pismo to winno być złożone u Zamawiającego nie wcześniej jak 20 dni i nie później jak 10 dni przed datą należnego zwrotu.</w:t>
      </w:r>
    </w:p>
    <w:p w:rsidR="005C7D3A" w:rsidRPr="00EC3A8E" w:rsidRDefault="005C7D3A" w:rsidP="00EC3A8E">
      <w:pPr>
        <w:pStyle w:val="Tekstpodstawowy"/>
        <w:spacing w:line="320" w:lineRule="atLeast"/>
        <w:rPr>
          <w:rFonts w:ascii="Arial" w:hAnsi="Arial" w:cs="Arial"/>
          <w:sz w:val="24"/>
          <w:szCs w:val="24"/>
        </w:rPr>
      </w:pPr>
    </w:p>
    <w:p w:rsidR="005C7D3A" w:rsidRDefault="005C7D3A" w:rsidP="00EC3A8E">
      <w:pPr>
        <w:pStyle w:val="Tekstpodstawowy"/>
        <w:spacing w:line="320" w:lineRule="atLeast"/>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3</w:t>
      </w:r>
      <w:r w:rsidRPr="00EC3A8E">
        <w:rPr>
          <w:rFonts w:ascii="Arial" w:hAnsi="Arial" w:cs="Arial"/>
          <w:sz w:val="24"/>
          <w:szCs w:val="24"/>
        </w:rPr>
        <w:t>.</w:t>
      </w:r>
    </w:p>
    <w:p w:rsidR="005E758B" w:rsidRPr="00EC3A8E" w:rsidRDefault="005E758B" w:rsidP="00EC3A8E">
      <w:pPr>
        <w:pStyle w:val="Tekstpodstawowy"/>
        <w:spacing w:line="320" w:lineRule="atLeast"/>
        <w:jc w:val="center"/>
        <w:rPr>
          <w:rFonts w:ascii="Arial" w:hAnsi="Arial" w:cs="Arial"/>
          <w:sz w:val="24"/>
          <w:szCs w:val="24"/>
        </w:rPr>
      </w:pPr>
    </w:p>
    <w:p w:rsidR="005C7D3A" w:rsidRPr="00EC3A8E" w:rsidRDefault="005C7D3A" w:rsidP="00EC3A8E">
      <w:pPr>
        <w:spacing w:line="320" w:lineRule="atLeast"/>
        <w:jc w:val="both"/>
        <w:rPr>
          <w:rFonts w:ascii="Arial" w:hAnsi="Arial" w:cs="Arial"/>
        </w:rPr>
      </w:pPr>
      <w:r w:rsidRPr="00EC3A8E">
        <w:rPr>
          <w:rFonts w:ascii="Arial" w:hAnsi="Arial" w:cs="Arial"/>
        </w:rPr>
        <w:t>Wykonawca zobowiązany jest do odpowiedniego przedłużania zabezpieczenia, bez odrębnego wezwania Zamawiającego, do czasu usunięcia wszelkich wad i szkód.</w:t>
      </w:r>
    </w:p>
    <w:p w:rsidR="005C7D3A" w:rsidRDefault="005C7D3A" w:rsidP="00EC3A8E">
      <w:pPr>
        <w:pStyle w:val="Tekstpodstawowy"/>
        <w:spacing w:line="320" w:lineRule="atLeast"/>
        <w:rPr>
          <w:rFonts w:ascii="Arial" w:hAnsi="Arial" w:cs="Arial"/>
          <w:sz w:val="24"/>
          <w:szCs w:val="24"/>
        </w:rPr>
      </w:pPr>
    </w:p>
    <w:p w:rsidR="002C4953" w:rsidRDefault="002C4953" w:rsidP="00EC3A8E">
      <w:pPr>
        <w:pStyle w:val="Tekstpodstawowy"/>
        <w:spacing w:line="320" w:lineRule="atLeast"/>
        <w:rPr>
          <w:rFonts w:ascii="Arial" w:hAnsi="Arial" w:cs="Arial"/>
          <w:sz w:val="24"/>
          <w:szCs w:val="24"/>
        </w:rPr>
      </w:pPr>
    </w:p>
    <w:p w:rsidR="00D10943" w:rsidRDefault="00D10943" w:rsidP="00EC3A8E">
      <w:pPr>
        <w:pStyle w:val="Tekstpodstawowy"/>
        <w:spacing w:line="320" w:lineRule="atLeast"/>
        <w:ind w:left="284" w:hanging="284"/>
        <w:jc w:val="center"/>
        <w:rPr>
          <w:rFonts w:ascii="Arial" w:hAnsi="Arial" w:cs="Arial"/>
          <w:b/>
          <w:sz w:val="24"/>
          <w:szCs w:val="24"/>
        </w:rPr>
      </w:pPr>
    </w:p>
    <w:p w:rsidR="005C7D3A" w:rsidRPr="00EC3A8E" w:rsidRDefault="005C7D3A" w:rsidP="00EC3A8E">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VII. Gwarancja</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Default="005C7D3A" w:rsidP="00EC3A8E">
      <w:pPr>
        <w:pStyle w:val="Tekstpodstawowy"/>
        <w:spacing w:line="320" w:lineRule="atLeast"/>
        <w:ind w:left="284" w:hanging="284"/>
        <w:jc w:val="center"/>
        <w:rPr>
          <w:rFonts w:ascii="Arial" w:hAnsi="Arial" w:cs="Arial"/>
          <w:sz w:val="24"/>
          <w:szCs w:val="24"/>
        </w:rPr>
      </w:pPr>
      <w:r w:rsidRPr="00EC3A8E">
        <w:rPr>
          <w:rFonts w:ascii="Arial" w:hAnsi="Arial" w:cs="Arial"/>
          <w:sz w:val="24"/>
          <w:szCs w:val="24"/>
        </w:rPr>
        <w:t>§1</w:t>
      </w:r>
      <w:r w:rsidR="008C5048" w:rsidRPr="00EC3A8E">
        <w:rPr>
          <w:rFonts w:ascii="Arial" w:hAnsi="Arial" w:cs="Arial"/>
          <w:sz w:val="24"/>
          <w:szCs w:val="24"/>
        </w:rPr>
        <w:t>4</w:t>
      </w:r>
      <w:r w:rsidRPr="00EC3A8E">
        <w:rPr>
          <w:rFonts w:ascii="Arial" w:hAnsi="Arial" w:cs="Arial"/>
          <w:sz w:val="24"/>
          <w:szCs w:val="24"/>
        </w:rPr>
        <w:t>.</w:t>
      </w:r>
    </w:p>
    <w:p w:rsidR="00F5103C" w:rsidRPr="00EC3A8E" w:rsidRDefault="00F5103C" w:rsidP="00EC3A8E">
      <w:pPr>
        <w:pStyle w:val="Tekstpodstawowy"/>
        <w:spacing w:line="320" w:lineRule="atLeast"/>
        <w:ind w:left="284" w:hanging="284"/>
        <w:jc w:val="center"/>
        <w:rPr>
          <w:rFonts w:ascii="Arial" w:hAnsi="Arial" w:cs="Arial"/>
          <w:sz w:val="24"/>
          <w:szCs w:val="24"/>
        </w:rPr>
      </w:pPr>
    </w:p>
    <w:p w:rsidR="005C7D3A" w:rsidRPr="00EC3A8E" w:rsidRDefault="005C7D3A" w:rsidP="004D3328">
      <w:pPr>
        <w:pStyle w:val="Tekstpodstawowy"/>
        <w:numPr>
          <w:ilvl w:val="0"/>
          <w:numId w:val="13"/>
        </w:numPr>
        <w:spacing w:line="320" w:lineRule="atLeast"/>
        <w:rPr>
          <w:rFonts w:ascii="Arial" w:hAnsi="Arial" w:cs="Arial"/>
          <w:sz w:val="24"/>
          <w:szCs w:val="24"/>
        </w:rPr>
      </w:pPr>
      <w:r w:rsidRPr="00EC3A8E">
        <w:rPr>
          <w:rFonts w:ascii="Arial" w:hAnsi="Arial" w:cs="Arial"/>
          <w:sz w:val="24"/>
          <w:szCs w:val="24"/>
        </w:rPr>
        <w:t xml:space="preserve">Strony ustalają, że odpowiedzialność Wykonawcy z tytułu rękojmi za wady </w:t>
      </w:r>
      <w:r w:rsidR="008C5048" w:rsidRPr="00EC3A8E">
        <w:rPr>
          <w:rFonts w:ascii="Arial" w:hAnsi="Arial" w:cs="Arial"/>
          <w:sz w:val="24"/>
          <w:szCs w:val="24"/>
        </w:rPr>
        <w:t xml:space="preserve">                         </w:t>
      </w:r>
      <w:r w:rsidRPr="00EC3A8E">
        <w:rPr>
          <w:rFonts w:ascii="Arial" w:hAnsi="Arial" w:cs="Arial"/>
          <w:sz w:val="24"/>
          <w:szCs w:val="24"/>
        </w:rPr>
        <w:t>w odniesieniu do całego przedmiotu umowy, zostaje rozszerzona poprzez udzielenie przez Wykonawcę gwarancji na okres: …</w:t>
      </w:r>
      <w:r w:rsidRPr="00EC3A8E">
        <w:rPr>
          <w:rFonts w:ascii="Arial" w:hAnsi="Arial" w:cs="Arial"/>
          <w:i/>
          <w:sz w:val="24"/>
          <w:szCs w:val="24"/>
        </w:rPr>
        <w:t xml:space="preserve">(wg zapisów oferty) </w:t>
      </w:r>
      <w:r w:rsidRPr="00EC3A8E">
        <w:rPr>
          <w:rFonts w:ascii="Arial" w:hAnsi="Arial" w:cs="Arial"/>
          <w:sz w:val="24"/>
          <w:szCs w:val="24"/>
        </w:rPr>
        <w:t>…….. (słownie: ………</w:t>
      </w:r>
      <w:r w:rsidR="005E758B">
        <w:rPr>
          <w:rFonts w:ascii="Arial" w:hAnsi="Arial" w:cs="Arial"/>
          <w:sz w:val="24"/>
          <w:szCs w:val="24"/>
        </w:rPr>
        <w:t>………………</w:t>
      </w:r>
      <w:r w:rsidRPr="00EC3A8E">
        <w:rPr>
          <w:rFonts w:ascii="Arial" w:hAnsi="Arial" w:cs="Arial"/>
          <w:sz w:val="24"/>
          <w:szCs w:val="24"/>
        </w:rPr>
        <w:t xml:space="preserve">……), której bieg rozpoczyna się w dniu spisania </w:t>
      </w:r>
      <w:r w:rsidR="00B07539">
        <w:rPr>
          <w:rFonts w:ascii="Arial" w:hAnsi="Arial" w:cs="Arial"/>
          <w:sz w:val="24"/>
          <w:szCs w:val="24"/>
        </w:rPr>
        <w:t xml:space="preserve">bezusterkowego </w:t>
      </w:r>
      <w:r w:rsidRPr="00EC3A8E">
        <w:rPr>
          <w:rFonts w:ascii="Arial" w:hAnsi="Arial" w:cs="Arial"/>
          <w:sz w:val="24"/>
          <w:szCs w:val="24"/>
        </w:rPr>
        <w:t>„Protokołu odbioru końcowego”.</w:t>
      </w:r>
    </w:p>
    <w:p w:rsidR="005C7D3A" w:rsidRPr="00EC3A8E" w:rsidRDefault="005C7D3A" w:rsidP="004D3328">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W ramach rękojmi i udzielonej gwarancji, Wykonawca dokonywał będzie napraw             w terminie 14 (czternastu) dni kalendarzowych, licząc od dnia zgłoszenia wady.</w:t>
      </w:r>
    </w:p>
    <w:p w:rsidR="005C7D3A" w:rsidRPr="00EC3A8E" w:rsidRDefault="005C7D3A" w:rsidP="004D3328">
      <w:pPr>
        <w:pStyle w:val="Tytu"/>
        <w:numPr>
          <w:ilvl w:val="0"/>
          <w:numId w:val="13"/>
        </w:numPr>
        <w:spacing w:line="320" w:lineRule="atLeast"/>
        <w:jc w:val="both"/>
        <w:rPr>
          <w:rFonts w:ascii="Arial" w:hAnsi="Arial" w:cs="Arial"/>
          <w:b w:val="0"/>
          <w:sz w:val="24"/>
          <w:szCs w:val="24"/>
        </w:rPr>
      </w:pPr>
      <w:r w:rsidRPr="00EC3A8E">
        <w:rPr>
          <w:rFonts w:ascii="Arial" w:hAnsi="Arial" w:cs="Arial"/>
          <w:b w:val="0"/>
          <w:sz w:val="24"/>
          <w:szCs w:val="24"/>
        </w:rPr>
        <w:t>Dokumentem potwierdzającym wykonanie przez Wykonawcę obowiązków,</w:t>
      </w:r>
      <w:r w:rsidR="008C5048" w:rsidRPr="00EC3A8E">
        <w:rPr>
          <w:rFonts w:ascii="Arial" w:hAnsi="Arial" w:cs="Arial"/>
          <w:b w:val="0"/>
          <w:sz w:val="24"/>
          <w:szCs w:val="24"/>
        </w:rPr>
        <w:t xml:space="preserve">                         </w:t>
      </w:r>
      <w:r w:rsidRPr="00EC3A8E">
        <w:rPr>
          <w:rFonts w:ascii="Arial" w:hAnsi="Arial" w:cs="Arial"/>
          <w:b w:val="0"/>
          <w:sz w:val="24"/>
          <w:szCs w:val="24"/>
        </w:rPr>
        <w:t xml:space="preserve"> o których mowa w ust.2, będzie protokół podpisany przez upoważnionego przedstawiciela Zamawiającego. Zamawiającemu przysługuje prawo wydłużenia terminu naprawy na warunkach:</w:t>
      </w:r>
    </w:p>
    <w:p w:rsidR="005C7D3A" w:rsidRPr="00EC3A8E" w:rsidRDefault="005C7D3A" w:rsidP="004D3328">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 xml:space="preserve">Wykonawca złoży do Zamawiającego wniosek o wydłużenie naprawy i jednocześnie wykaże, że z przyczyn technologicznych niemożliwe jest wykonanie naprawy </w:t>
      </w:r>
      <w:r w:rsidR="008C5048" w:rsidRPr="00EC3A8E">
        <w:rPr>
          <w:rFonts w:ascii="Arial" w:hAnsi="Arial" w:cs="Arial"/>
          <w:b w:val="0"/>
          <w:sz w:val="24"/>
          <w:szCs w:val="24"/>
        </w:rPr>
        <w:t xml:space="preserve"> </w:t>
      </w:r>
      <w:r w:rsidRPr="00EC3A8E">
        <w:rPr>
          <w:rFonts w:ascii="Arial" w:hAnsi="Arial" w:cs="Arial"/>
          <w:b w:val="0"/>
          <w:sz w:val="24"/>
          <w:szCs w:val="24"/>
        </w:rPr>
        <w:t>w terminie określonym w ust.2,</w:t>
      </w:r>
    </w:p>
    <w:p w:rsidR="005C7D3A" w:rsidRPr="00EC3A8E" w:rsidRDefault="005C7D3A" w:rsidP="004D3328">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Zamawiający nie poniesie szkody z tytułu wydłużenia naprawy,</w:t>
      </w:r>
    </w:p>
    <w:p w:rsidR="005C7D3A" w:rsidRPr="00EC3A8E" w:rsidRDefault="005C7D3A" w:rsidP="004D3328">
      <w:pPr>
        <w:pStyle w:val="Tytu"/>
        <w:numPr>
          <w:ilvl w:val="1"/>
          <w:numId w:val="14"/>
        </w:numPr>
        <w:tabs>
          <w:tab w:val="num" w:pos="284"/>
        </w:tabs>
        <w:spacing w:line="320" w:lineRule="atLeast"/>
        <w:ind w:left="284" w:hanging="284"/>
        <w:jc w:val="both"/>
        <w:rPr>
          <w:rFonts w:ascii="Arial" w:hAnsi="Arial" w:cs="Arial"/>
          <w:b w:val="0"/>
          <w:sz w:val="24"/>
          <w:szCs w:val="24"/>
        </w:rPr>
      </w:pPr>
      <w:r w:rsidRPr="00EC3A8E">
        <w:rPr>
          <w:rFonts w:ascii="Arial" w:hAnsi="Arial" w:cs="Arial"/>
          <w:b w:val="0"/>
          <w:sz w:val="24"/>
          <w:szCs w:val="24"/>
        </w:rPr>
        <w:t>gwarancja na zakres naprawy, zostanie wydłużona przez Wykonawcę o czas naprawy.</w:t>
      </w:r>
    </w:p>
    <w:p w:rsidR="00F904B0" w:rsidRPr="00EC3A8E" w:rsidRDefault="00F904B0" w:rsidP="00DC3494">
      <w:pPr>
        <w:pStyle w:val="Tekstpodstawowy"/>
        <w:spacing w:line="320" w:lineRule="atLeast"/>
        <w:rPr>
          <w:rFonts w:ascii="Arial" w:hAnsi="Arial" w:cs="Arial"/>
          <w:b/>
          <w:sz w:val="24"/>
          <w:szCs w:val="24"/>
        </w:rPr>
      </w:pPr>
    </w:p>
    <w:p w:rsidR="005C7D3A" w:rsidRPr="00EC3A8E" w:rsidRDefault="005C7D3A" w:rsidP="00252624">
      <w:pPr>
        <w:pStyle w:val="Tekstpodstawowy"/>
        <w:spacing w:line="320" w:lineRule="atLeast"/>
        <w:ind w:left="284" w:hanging="284"/>
        <w:jc w:val="center"/>
        <w:rPr>
          <w:rFonts w:ascii="Arial" w:hAnsi="Arial" w:cs="Arial"/>
          <w:b/>
          <w:sz w:val="24"/>
          <w:szCs w:val="24"/>
        </w:rPr>
      </w:pPr>
      <w:r w:rsidRPr="00EC3A8E">
        <w:rPr>
          <w:rFonts w:ascii="Arial" w:hAnsi="Arial" w:cs="Arial"/>
          <w:b/>
          <w:sz w:val="24"/>
          <w:szCs w:val="24"/>
        </w:rPr>
        <w:t xml:space="preserve">VIII. </w:t>
      </w:r>
      <w:r w:rsidR="00252624">
        <w:rPr>
          <w:rFonts w:ascii="Arial" w:hAnsi="Arial" w:cs="Arial"/>
          <w:b/>
          <w:sz w:val="24"/>
          <w:szCs w:val="24"/>
        </w:rPr>
        <w:t>Kary umowne</w:t>
      </w:r>
    </w:p>
    <w:p w:rsidR="005C7D3A" w:rsidRPr="00EC3A8E" w:rsidRDefault="005C7D3A" w:rsidP="00EC3A8E">
      <w:pPr>
        <w:pStyle w:val="Tekstpodstawowy"/>
        <w:spacing w:line="320" w:lineRule="atLeast"/>
        <w:ind w:left="284" w:hanging="284"/>
        <w:jc w:val="center"/>
        <w:rPr>
          <w:rFonts w:ascii="Arial" w:hAnsi="Arial" w:cs="Arial"/>
          <w:b/>
          <w:sz w:val="24"/>
          <w:szCs w:val="24"/>
        </w:rPr>
      </w:pPr>
    </w:p>
    <w:p w:rsidR="005C7D3A" w:rsidRDefault="005C7D3A" w:rsidP="00EC3A8E">
      <w:pPr>
        <w:pStyle w:val="Tekstpodstawowy2"/>
        <w:spacing w:line="320" w:lineRule="atLeast"/>
        <w:jc w:val="center"/>
        <w:rPr>
          <w:rFonts w:ascii="Arial" w:hAnsi="Arial" w:cs="Arial"/>
          <w:szCs w:val="24"/>
        </w:rPr>
      </w:pPr>
      <w:r w:rsidRPr="00EC3A8E">
        <w:rPr>
          <w:rFonts w:ascii="Arial" w:hAnsi="Arial" w:cs="Arial"/>
          <w:szCs w:val="24"/>
        </w:rPr>
        <w:t>§1</w:t>
      </w:r>
      <w:r w:rsidR="008C5048" w:rsidRPr="00EC3A8E">
        <w:rPr>
          <w:rFonts w:ascii="Arial" w:hAnsi="Arial" w:cs="Arial"/>
          <w:szCs w:val="24"/>
        </w:rPr>
        <w:t>5</w:t>
      </w:r>
      <w:r w:rsidRPr="00EC3A8E">
        <w:rPr>
          <w:rFonts w:ascii="Arial" w:hAnsi="Arial" w:cs="Arial"/>
          <w:szCs w:val="24"/>
        </w:rPr>
        <w:t>.</w:t>
      </w:r>
    </w:p>
    <w:p w:rsidR="00F5103C" w:rsidRPr="00EC3A8E" w:rsidRDefault="00F5103C" w:rsidP="00EC3A8E">
      <w:pPr>
        <w:pStyle w:val="Tekstpodstawowy2"/>
        <w:spacing w:line="320" w:lineRule="atLeast"/>
        <w:jc w:val="center"/>
        <w:rPr>
          <w:rFonts w:ascii="Arial" w:hAnsi="Arial" w:cs="Arial"/>
          <w:szCs w:val="24"/>
        </w:rPr>
      </w:pP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Zamawiający zapłaci Wykonawcy kary umowne liczone od wynagrodzenia </w:t>
      </w:r>
      <w:r w:rsidR="00252624">
        <w:rPr>
          <w:rFonts w:ascii="Arial" w:hAnsi="Arial" w:cs="Arial"/>
          <w:szCs w:val="24"/>
        </w:rPr>
        <w:t xml:space="preserve">brutto </w:t>
      </w:r>
      <w:r w:rsidRPr="00EC3A8E">
        <w:rPr>
          <w:rFonts w:ascii="Arial" w:hAnsi="Arial" w:cs="Arial"/>
          <w:szCs w:val="24"/>
        </w:rPr>
        <w:t>za przedmiot umowy, w razie odstąpienia od umowy przez Wykonawcę wskutek okoliczności, za które odpowiada Zamawiający - w wysokości: 7% (słownie: siedem).</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Wykonawca zapłaci Zamawiającemu kary umowne w razie odstąpienia od umowy przez Zamawiającego wskutek okoliczności, za które odpowiada Wykonawca </w:t>
      </w:r>
      <w:r w:rsidR="00710D2B" w:rsidRPr="00EC3A8E">
        <w:rPr>
          <w:rFonts w:ascii="Arial" w:hAnsi="Arial" w:cs="Arial"/>
          <w:szCs w:val="24"/>
        </w:rPr>
        <w:t xml:space="preserve">                       </w:t>
      </w:r>
      <w:r w:rsidRPr="00EC3A8E">
        <w:rPr>
          <w:rFonts w:ascii="Arial" w:hAnsi="Arial" w:cs="Arial"/>
          <w:szCs w:val="24"/>
        </w:rPr>
        <w:t xml:space="preserve"> - w wys. 7% (słownie: siedem). </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w:t>
      </w:r>
      <w:r w:rsidR="00A80AB1">
        <w:rPr>
          <w:rFonts w:ascii="Arial" w:hAnsi="Arial" w:cs="Arial"/>
          <w:szCs w:val="24"/>
        </w:rPr>
        <w:t>d Wykonawcy kary umowne w wys. 0,5</w:t>
      </w:r>
      <w:r w:rsidRPr="00EC3A8E">
        <w:rPr>
          <w:rFonts w:ascii="Arial" w:hAnsi="Arial" w:cs="Arial"/>
          <w:szCs w:val="24"/>
        </w:rPr>
        <w:t>% (słownie: jeden) za każdy dzień zwłoki w razie nie dotrzymania terminu przejęcia t</w:t>
      </w:r>
      <w:r w:rsidR="00710D2B" w:rsidRPr="00EC3A8E">
        <w:rPr>
          <w:rFonts w:ascii="Arial" w:hAnsi="Arial" w:cs="Arial"/>
          <w:szCs w:val="24"/>
        </w:rPr>
        <w:t>erenu budowy, o którym mowa w §8</w:t>
      </w:r>
      <w:r w:rsidRPr="00EC3A8E">
        <w:rPr>
          <w:rFonts w:ascii="Arial" w:hAnsi="Arial" w:cs="Arial"/>
          <w:szCs w:val="24"/>
        </w:rPr>
        <w:t xml:space="preserve"> ust.1 pkt 2.</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w:t>
      </w:r>
      <w:r w:rsidR="00A80AB1">
        <w:rPr>
          <w:rFonts w:ascii="Arial" w:hAnsi="Arial" w:cs="Arial"/>
          <w:szCs w:val="24"/>
        </w:rPr>
        <w:t>d Wykonawcy kary umowne w wys. 0,5</w:t>
      </w:r>
      <w:r w:rsidRPr="00EC3A8E">
        <w:rPr>
          <w:rFonts w:ascii="Arial" w:hAnsi="Arial" w:cs="Arial"/>
          <w:szCs w:val="24"/>
        </w:rPr>
        <w:t xml:space="preserve">% (słownie: jeden) za każdy dzień zwłoki w razie nie dotrzymania terminu rozpoczęcia robót, </w:t>
      </w:r>
      <w:r w:rsidR="00710D2B" w:rsidRPr="00EC3A8E">
        <w:rPr>
          <w:rFonts w:ascii="Arial" w:hAnsi="Arial" w:cs="Arial"/>
          <w:szCs w:val="24"/>
        </w:rPr>
        <w:t xml:space="preserve">              </w:t>
      </w:r>
      <w:r w:rsidRPr="00EC3A8E">
        <w:rPr>
          <w:rFonts w:ascii="Arial" w:hAnsi="Arial" w:cs="Arial"/>
          <w:szCs w:val="24"/>
        </w:rPr>
        <w:t>o którym mowa w §</w:t>
      </w:r>
      <w:r w:rsidR="00710D2B" w:rsidRPr="00EC3A8E">
        <w:rPr>
          <w:rFonts w:ascii="Arial" w:hAnsi="Arial" w:cs="Arial"/>
          <w:szCs w:val="24"/>
        </w:rPr>
        <w:t>8</w:t>
      </w:r>
      <w:r w:rsidRPr="00EC3A8E">
        <w:rPr>
          <w:rFonts w:ascii="Arial" w:hAnsi="Arial" w:cs="Arial"/>
          <w:szCs w:val="24"/>
        </w:rPr>
        <w:t xml:space="preserve"> ust.1 pkt 6.</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lastRenderedPageBreak/>
        <w:t>Zamawiającemu przysługują od Wykonawcy kary umowne w wy</w:t>
      </w:r>
      <w:r w:rsidR="00A80AB1">
        <w:rPr>
          <w:rFonts w:ascii="Arial" w:hAnsi="Arial" w:cs="Arial"/>
          <w:szCs w:val="24"/>
        </w:rPr>
        <w:t>s. 0,5</w:t>
      </w:r>
      <w:r w:rsidRPr="00EC3A8E">
        <w:rPr>
          <w:rFonts w:ascii="Arial" w:hAnsi="Arial" w:cs="Arial"/>
          <w:szCs w:val="24"/>
        </w:rPr>
        <w:t>% (słownie: jeden) za każdy dzień zwłoki w razie nie dotrzymania terminu zakończenia umowy, o którym mowa w §</w:t>
      </w:r>
      <w:r w:rsidR="00710D2B" w:rsidRPr="00EC3A8E">
        <w:rPr>
          <w:rFonts w:ascii="Arial" w:hAnsi="Arial" w:cs="Arial"/>
          <w:szCs w:val="24"/>
        </w:rPr>
        <w:t>8</w:t>
      </w:r>
      <w:r w:rsidRPr="00EC3A8E">
        <w:rPr>
          <w:rFonts w:ascii="Arial" w:hAnsi="Arial" w:cs="Arial"/>
          <w:szCs w:val="24"/>
        </w:rPr>
        <w:t xml:space="preserve"> ust.1 pkt 7.</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w:t>
      </w:r>
      <w:r w:rsidR="00A80AB1">
        <w:rPr>
          <w:rFonts w:ascii="Arial" w:hAnsi="Arial" w:cs="Arial"/>
          <w:szCs w:val="24"/>
        </w:rPr>
        <w:t>d Wykonawcy kary umowne w wys. 0,5</w:t>
      </w:r>
      <w:r w:rsidRPr="00EC3A8E">
        <w:rPr>
          <w:rFonts w:ascii="Arial" w:hAnsi="Arial" w:cs="Arial"/>
          <w:szCs w:val="24"/>
        </w:rPr>
        <w:t>% (słownie: jeden) za każdy dzień zwłoki w razie nie dotrzymania terminu wykonania obowiązku przedłożenia</w:t>
      </w:r>
      <w:r w:rsidR="00A10A1B" w:rsidRPr="00EC3A8E">
        <w:rPr>
          <w:rFonts w:ascii="Arial" w:hAnsi="Arial" w:cs="Arial"/>
          <w:szCs w:val="24"/>
        </w:rPr>
        <w:t xml:space="preserve"> </w:t>
      </w:r>
      <w:r w:rsidRPr="00EC3A8E">
        <w:rPr>
          <w:rFonts w:ascii="Arial" w:hAnsi="Arial" w:cs="Arial"/>
          <w:szCs w:val="24"/>
        </w:rPr>
        <w:t>i uzgodnienia z Zamawiającym „szczegółowego harmonogramu rzeczowo-finansowego zadania”, o którym mowa w §</w:t>
      </w:r>
      <w:r w:rsidR="00A10A1B" w:rsidRPr="00EC3A8E">
        <w:rPr>
          <w:rFonts w:ascii="Arial" w:hAnsi="Arial" w:cs="Arial"/>
          <w:szCs w:val="24"/>
        </w:rPr>
        <w:t>8</w:t>
      </w:r>
      <w:r w:rsidRPr="00EC3A8E">
        <w:rPr>
          <w:rFonts w:ascii="Arial" w:hAnsi="Arial" w:cs="Arial"/>
          <w:szCs w:val="24"/>
        </w:rPr>
        <w:t xml:space="preserve"> ust.1 pkt 8.</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w:t>
      </w:r>
      <w:r w:rsidR="00A80AB1">
        <w:rPr>
          <w:rFonts w:ascii="Arial" w:hAnsi="Arial" w:cs="Arial"/>
          <w:szCs w:val="24"/>
        </w:rPr>
        <w:t>d Wykonawcy kary umowne w wys. 0,5</w:t>
      </w:r>
      <w:r w:rsidRPr="00EC3A8E">
        <w:rPr>
          <w:rFonts w:ascii="Arial" w:hAnsi="Arial" w:cs="Arial"/>
          <w:szCs w:val="24"/>
        </w:rPr>
        <w:t>% (słownie: jeden) za każdy dzień zwłoki w razie nie dotrzymania terminu wykonania obowiązków, o których mowa w §</w:t>
      </w:r>
      <w:r w:rsidR="00A10A1B" w:rsidRPr="00EC3A8E">
        <w:rPr>
          <w:rFonts w:ascii="Arial" w:hAnsi="Arial" w:cs="Arial"/>
          <w:szCs w:val="24"/>
        </w:rPr>
        <w:t>8</w:t>
      </w:r>
      <w:r w:rsidRPr="00EC3A8E">
        <w:rPr>
          <w:rFonts w:ascii="Arial" w:hAnsi="Arial" w:cs="Arial"/>
          <w:szCs w:val="24"/>
        </w:rPr>
        <w:t xml:space="preserve"> ust.1 pkt 9.</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w:t>
      </w:r>
      <w:r w:rsidR="00A80AB1">
        <w:rPr>
          <w:rFonts w:ascii="Arial" w:hAnsi="Arial" w:cs="Arial"/>
          <w:szCs w:val="24"/>
        </w:rPr>
        <w:t>ugują od Wykonawcy kary umowne 0,5</w:t>
      </w:r>
      <w:r w:rsidRPr="00EC3A8E">
        <w:rPr>
          <w:rFonts w:ascii="Arial" w:hAnsi="Arial" w:cs="Arial"/>
          <w:szCs w:val="24"/>
        </w:rPr>
        <w:t>% (słownie: jeden)  za każdy dzień zwłoki w razie nie dotrzymania terminu dokonania napraw gwarancyjnych, o których mowa w §1</w:t>
      </w:r>
      <w:r w:rsidR="00A10A1B" w:rsidRPr="00EC3A8E">
        <w:rPr>
          <w:rFonts w:ascii="Arial" w:hAnsi="Arial" w:cs="Arial"/>
          <w:szCs w:val="24"/>
        </w:rPr>
        <w:t>4</w:t>
      </w:r>
      <w:r w:rsidRPr="00EC3A8E">
        <w:rPr>
          <w:rFonts w:ascii="Arial" w:hAnsi="Arial" w:cs="Arial"/>
          <w:szCs w:val="24"/>
        </w:rPr>
        <w:t xml:space="preserve"> ust.2. Ponadto Zamawiającemu przysługuje prawo dokonania napraw</w:t>
      </w:r>
      <w:r w:rsidR="00A10A1B" w:rsidRPr="00EC3A8E">
        <w:rPr>
          <w:rFonts w:ascii="Arial" w:hAnsi="Arial" w:cs="Arial"/>
          <w:szCs w:val="24"/>
        </w:rPr>
        <w:t xml:space="preserve"> </w:t>
      </w:r>
      <w:r w:rsidRPr="00EC3A8E">
        <w:rPr>
          <w:rFonts w:ascii="Arial" w:hAnsi="Arial" w:cs="Arial"/>
          <w:szCs w:val="24"/>
        </w:rPr>
        <w:t xml:space="preserve"> i wymiany wadliwych urządzeń na koszt Wykonawcy.</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od Wykonawcy kary umowne za brak zapłaty lub nieterminową zapłatę wynagrodzenia należnego Podwykonawcom lub dalszym Podwykonawcom - w wysokości 0,1% należnego Podwykonawcy lub dalszemu Podwykonawcy wynagrodzenia za każdy przypadek braku zapłaty lub nieterminowej zapłaty.</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od Wykonawcy kary umowne za nieprzedłożenie przez Wykonawcę do zaakceptowania projektu umowy o podwykonawstwo której przedmiotem są roboty budowlane, lub projektu jej zmiany, w wysokości 0,1% wynagrodzenia, za każdy przypadek nieprzedłożenia.</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 xml:space="preserve">Zamawiającemu przysługują od Wykonawcy kary umowne za nieprzedłożenie przez Wykonawcę poświadczonej za zgodność z oryginałem kopii umowy </w:t>
      </w:r>
      <w:r w:rsidR="002455D9" w:rsidRPr="00EC3A8E">
        <w:rPr>
          <w:rFonts w:ascii="Arial" w:hAnsi="Arial" w:cs="Arial"/>
          <w:szCs w:val="24"/>
        </w:rPr>
        <w:t xml:space="preserve">                              </w:t>
      </w:r>
      <w:r w:rsidRPr="00EC3A8E">
        <w:rPr>
          <w:rFonts w:ascii="Arial" w:hAnsi="Arial" w:cs="Arial"/>
          <w:szCs w:val="24"/>
        </w:rPr>
        <w:t>o podwykonawstwo lub jej zmiany - w wysokości 0,1% wynagrodzenia, za każdy przypadek nieprzedłożenia;</w:t>
      </w:r>
    </w:p>
    <w:p w:rsidR="005C7D3A"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Zamawiającemu przysługują od Wykonawcy kary umowne za brak zmiany umowy                       o podwykonawstwo w zakresie terminu zapłaty w wysokości 0,1% wynagrodzenia,</w:t>
      </w:r>
      <w:r w:rsidR="008C5048" w:rsidRPr="00EC3A8E">
        <w:rPr>
          <w:rFonts w:ascii="Arial" w:hAnsi="Arial" w:cs="Arial"/>
          <w:szCs w:val="24"/>
        </w:rPr>
        <w:t xml:space="preserve"> </w:t>
      </w:r>
      <w:r w:rsidRPr="00EC3A8E">
        <w:rPr>
          <w:rFonts w:ascii="Arial" w:hAnsi="Arial" w:cs="Arial"/>
          <w:szCs w:val="24"/>
        </w:rPr>
        <w:t>za każdy przypadek braku zmiany.</w:t>
      </w:r>
    </w:p>
    <w:p w:rsidR="00F40CBC" w:rsidRPr="00EC3A8E" w:rsidRDefault="005C7D3A"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Zamawiający zastrzega sobie prawo dochodzenia roszczeń z tytułu poniesionych strat lub szkód do pełnej ich wysokości, przewyższających ustalone kary umowne.</w:t>
      </w:r>
    </w:p>
    <w:p w:rsidR="00F40CBC" w:rsidRPr="00EC3A8E" w:rsidRDefault="00F40CBC" w:rsidP="004D3328">
      <w:pPr>
        <w:pStyle w:val="Tekstpodstawowy2"/>
        <w:numPr>
          <w:ilvl w:val="0"/>
          <w:numId w:val="15"/>
        </w:numPr>
        <w:spacing w:line="320" w:lineRule="atLeast"/>
        <w:rPr>
          <w:rFonts w:ascii="Arial" w:hAnsi="Arial" w:cs="Arial"/>
          <w:szCs w:val="24"/>
        </w:rPr>
      </w:pPr>
      <w:r w:rsidRPr="00EC3A8E">
        <w:rPr>
          <w:rFonts w:ascii="Arial" w:hAnsi="Arial" w:cs="Arial"/>
          <w:szCs w:val="24"/>
        </w:rPr>
        <w:t>Z tytułu niespełnienia przez Wykonawcę lub Podwykonawcę wymogu zatrudnienia na podstawie umowy o pracę osób wykonujących czynności wskazane w  SIWZ  Zamawiający przewiduje sankcje:</w:t>
      </w:r>
    </w:p>
    <w:p w:rsidR="00F40CBC" w:rsidRPr="00EC3A8E" w:rsidRDefault="00D2089C" w:rsidP="00EC3A8E">
      <w:pPr>
        <w:spacing w:line="320" w:lineRule="atLeast"/>
        <w:ind w:left="284" w:hanging="284"/>
        <w:jc w:val="both"/>
        <w:rPr>
          <w:rFonts w:ascii="Arial" w:hAnsi="Arial" w:cs="Arial"/>
        </w:rPr>
      </w:pPr>
      <w:r>
        <w:rPr>
          <w:rFonts w:ascii="Arial" w:hAnsi="Arial" w:cs="Arial"/>
        </w:rPr>
        <w:t>1)</w:t>
      </w:r>
      <w:r>
        <w:rPr>
          <w:rFonts w:ascii="Arial" w:hAnsi="Arial" w:cs="Arial"/>
        </w:rPr>
        <w:tab/>
      </w:r>
      <w:r w:rsidR="00F40CBC" w:rsidRPr="00EC3A8E">
        <w:rPr>
          <w:rFonts w:ascii="Arial" w:hAnsi="Arial" w:cs="Arial"/>
        </w:rPr>
        <w:t>niepr</w:t>
      </w:r>
      <w:r w:rsidR="000D6B20" w:rsidRPr="00EC3A8E">
        <w:rPr>
          <w:rFonts w:ascii="Arial" w:hAnsi="Arial" w:cs="Arial"/>
        </w:rPr>
        <w:t>zedłożenie przez Wykonawcę lub P</w:t>
      </w:r>
      <w:r w:rsidR="00F40CBC" w:rsidRPr="00EC3A8E">
        <w:rPr>
          <w:rFonts w:ascii="Arial" w:hAnsi="Arial" w:cs="Arial"/>
        </w:rPr>
        <w:t xml:space="preserve">odwykonawcę dokumentów, potwierdzających zatrudnienie osób na podstawie umowy o pracę, określonych </w:t>
      </w:r>
      <w:r w:rsidR="00845D3B" w:rsidRPr="00EC3A8E">
        <w:rPr>
          <w:rFonts w:ascii="Arial" w:hAnsi="Arial" w:cs="Arial"/>
        </w:rPr>
        <w:t xml:space="preserve">                         </w:t>
      </w:r>
      <w:r w:rsidR="00F40CBC" w:rsidRPr="00EC3A8E">
        <w:rPr>
          <w:rFonts w:ascii="Arial" w:hAnsi="Arial" w:cs="Arial"/>
        </w:rPr>
        <w:t xml:space="preserve">w </w:t>
      </w:r>
      <w:r w:rsidR="00DA3F3C" w:rsidRPr="00EC3A8E">
        <w:rPr>
          <w:rFonts w:ascii="Arial" w:hAnsi="Arial" w:cs="Arial"/>
        </w:rPr>
        <w:t xml:space="preserve">Rozdziale 2 </w:t>
      </w:r>
      <w:r w:rsidR="00F40CBC" w:rsidRPr="00EC3A8E">
        <w:rPr>
          <w:rFonts w:ascii="Arial" w:hAnsi="Arial" w:cs="Arial"/>
        </w:rPr>
        <w:t>ust</w:t>
      </w:r>
      <w:r w:rsidR="00845D3B" w:rsidRPr="00D1703C">
        <w:rPr>
          <w:rFonts w:ascii="Arial" w:hAnsi="Arial" w:cs="Arial"/>
        </w:rPr>
        <w:t>.</w:t>
      </w:r>
      <w:r w:rsidR="00F40CBC" w:rsidRPr="00D1703C">
        <w:rPr>
          <w:rFonts w:ascii="Arial" w:hAnsi="Arial" w:cs="Arial"/>
        </w:rPr>
        <w:t xml:space="preserve"> 6</w:t>
      </w:r>
      <w:r w:rsidR="00F760B2" w:rsidRPr="00EC3A8E">
        <w:rPr>
          <w:rFonts w:ascii="Arial" w:hAnsi="Arial" w:cs="Arial"/>
        </w:rPr>
        <w:t xml:space="preserve"> SIWZ,</w:t>
      </w:r>
      <w:r w:rsidR="00F40CBC" w:rsidRPr="00EC3A8E">
        <w:rPr>
          <w:rFonts w:ascii="Arial" w:hAnsi="Arial" w:cs="Arial"/>
        </w:rPr>
        <w:t xml:space="preserve"> Wykonawca zo</w:t>
      </w:r>
      <w:r w:rsidR="000D6B20" w:rsidRPr="00EC3A8E">
        <w:rPr>
          <w:rFonts w:ascii="Arial" w:hAnsi="Arial" w:cs="Arial"/>
        </w:rPr>
        <w:t>bowiązany będzie zapłacić Z</w:t>
      </w:r>
      <w:r w:rsidR="00F40CBC" w:rsidRPr="00EC3A8E">
        <w:rPr>
          <w:rFonts w:ascii="Arial" w:hAnsi="Arial" w:cs="Arial"/>
        </w:rPr>
        <w:t>amawiającemu karę</w:t>
      </w:r>
      <w:r w:rsidR="00845D3B" w:rsidRPr="00EC3A8E">
        <w:rPr>
          <w:rFonts w:ascii="Arial" w:hAnsi="Arial" w:cs="Arial"/>
        </w:rPr>
        <w:t xml:space="preserve"> </w:t>
      </w:r>
      <w:r w:rsidR="00F40CBC" w:rsidRPr="00EC3A8E">
        <w:rPr>
          <w:rFonts w:ascii="Arial" w:hAnsi="Arial" w:cs="Arial"/>
        </w:rPr>
        <w:t xml:space="preserve"> w wysokości 2 000 zł. za każdy przypadek, </w:t>
      </w:r>
    </w:p>
    <w:p w:rsidR="00F40CBC" w:rsidRDefault="00F40CBC" w:rsidP="00EC3A8E">
      <w:pPr>
        <w:spacing w:line="320" w:lineRule="atLeast"/>
        <w:ind w:left="284" w:hanging="284"/>
        <w:jc w:val="both"/>
        <w:rPr>
          <w:rFonts w:ascii="Arial" w:hAnsi="Arial" w:cs="Arial"/>
        </w:rPr>
      </w:pPr>
      <w:r w:rsidRPr="00EC3A8E">
        <w:rPr>
          <w:rFonts w:ascii="Arial" w:hAnsi="Arial" w:cs="Arial"/>
        </w:rPr>
        <w:lastRenderedPageBreak/>
        <w:t>2) wykonywan</w:t>
      </w:r>
      <w:r w:rsidR="009C317F">
        <w:rPr>
          <w:rFonts w:ascii="Arial" w:hAnsi="Arial" w:cs="Arial"/>
        </w:rPr>
        <w:t>ie czynności określonych w R</w:t>
      </w:r>
      <w:r w:rsidR="00D10943">
        <w:rPr>
          <w:rFonts w:ascii="Arial" w:hAnsi="Arial" w:cs="Arial"/>
        </w:rPr>
        <w:t>o</w:t>
      </w:r>
      <w:r w:rsidR="009C317F">
        <w:rPr>
          <w:rFonts w:ascii="Arial" w:hAnsi="Arial" w:cs="Arial"/>
        </w:rPr>
        <w:t>zdziale 2, ust 6</w:t>
      </w:r>
      <w:r w:rsidR="00F760B2" w:rsidRPr="00EC3A8E">
        <w:rPr>
          <w:rFonts w:ascii="Arial" w:hAnsi="Arial" w:cs="Arial"/>
        </w:rPr>
        <w:t xml:space="preserve"> SIWZ </w:t>
      </w:r>
      <w:r w:rsidRPr="00EC3A8E">
        <w:rPr>
          <w:rFonts w:ascii="Arial" w:hAnsi="Arial" w:cs="Arial"/>
        </w:rPr>
        <w:t xml:space="preserve"> przez osobę nie zatrudnioną na podstawie umowy o pracę Wykonaw</w:t>
      </w:r>
      <w:r w:rsidR="000D6B20" w:rsidRPr="00EC3A8E">
        <w:rPr>
          <w:rFonts w:ascii="Arial" w:hAnsi="Arial" w:cs="Arial"/>
        </w:rPr>
        <w:t>ca zobowiązany będzie zapłacić Z</w:t>
      </w:r>
      <w:r w:rsidRPr="00EC3A8E">
        <w:rPr>
          <w:rFonts w:ascii="Arial" w:hAnsi="Arial" w:cs="Arial"/>
        </w:rPr>
        <w:t>amawiającemu – w wysokości 2 000 zł. za każdy przypadek.</w:t>
      </w:r>
      <w:r w:rsidR="00753334">
        <w:rPr>
          <w:rFonts w:ascii="Arial" w:hAnsi="Arial" w:cs="Arial"/>
        </w:rPr>
        <w:t xml:space="preserve"> </w:t>
      </w:r>
    </w:p>
    <w:p w:rsidR="00DC3494" w:rsidRDefault="00DC3494" w:rsidP="00EC3A8E">
      <w:pPr>
        <w:spacing w:line="320" w:lineRule="atLeast"/>
        <w:ind w:left="284" w:hanging="284"/>
        <w:jc w:val="both"/>
        <w:rPr>
          <w:rFonts w:ascii="Arial" w:hAnsi="Arial" w:cs="Arial"/>
        </w:rPr>
      </w:pPr>
    </w:p>
    <w:p w:rsidR="003220CA" w:rsidRPr="00EC3A8E" w:rsidRDefault="003220CA" w:rsidP="00EC3A8E">
      <w:pPr>
        <w:spacing w:line="320" w:lineRule="atLeast"/>
        <w:ind w:left="284" w:hanging="284"/>
        <w:jc w:val="both"/>
        <w:rPr>
          <w:rFonts w:ascii="Arial" w:hAnsi="Arial" w:cs="Arial"/>
        </w:rPr>
      </w:pPr>
    </w:p>
    <w:p w:rsidR="00F5103C" w:rsidRPr="00DC3494" w:rsidRDefault="00DC3494" w:rsidP="00EC3A8E">
      <w:pPr>
        <w:pStyle w:val="Tekstpodstawowy2"/>
        <w:spacing w:line="320" w:lineRule="atLeast"/>
        <w:ind w:left="284" w:hanging="284"/>
        <w:jc w:val="center"/>
        <w:rPr>
          <w:rFonts w:ascii="Arial" w:hAnsi="Arial" w:cs="Arial"/>
          <w:b/>
          <w:szCs w:val="24"/>
        </w:rPr>
      </w:pPr>
      <w:r w:rsidRPr="00DC3494">
        <w:rPr>
          <w:rFonts w:ascii="Arial" w:hAnsi="Arial" w:cs="Arial"/>
          <w:b/>
          <w:szCs w:val="24"/>
        </w:rPr>
        <w:t>IX Prawo odstąpienia od umowy</w:t>
      </w:r>
    </w:p>
    <w:p w:rsidR="003220CA" w:rsidRDefault="003220CA" w:rsidP="00EC3A8E">
      <w:pPr>
        <w:pStyle w:val="Tekstpodstawowy2"/>
        <w:spacing w:line="320" w:lineRule="atLeast"/>
        <w:ind w:left="284" w:hanging="284"/>
        <w:jc w:val="center"/>
        <w:rPr>
          <w:rFonts w:ascii="Arial" w:hAnsi="Arial" w:cs="Arial"/>
          <w:szCs w:val="24"/>
        </w:rPr>
      </w:pPr>
    </w:p>
    <w:p w:rsidR="005C7D3A"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6</w:t>
      </w:r>
      <w:r w:rsidRPr="00EC3A8E">
        <w:rPr>
          <w:rFonts w:ascii="Arial" w:hAnsi="Arial" w:cs="Arial"/>
          <w:szCs w:val="24"/>
        </w:rPr>
        <w:t>.</w:t>
      </w:r>
    </w:p>
    <w:p w:rsidR="00F5103C" w:rsidRPr="00EC3A8E" w:rsidRDefault="00F5103C" w:rsidP="00EC3A8E">
      <w:pPr>
        <w:pStyle w:val="Tekstpodstawowy2"/>
        <w:spacing w:line="320" w:lineRule="atLeast"/>
        <w:ind w:left="284" w:hanging="284"/>
        <w:jc w:val="center"/>
        <w:rPr>
          <w:rFonts w:ascii="Arial" w:hAnsi="Arial" w:cs="Arial"/>
          <w:szCs w:val="24"/>
        </w:rPr>
      </w:pPr>
    </w:p>
    <w:p w:rsidR="005C7D3A" w:rsidRPr="00EC3A8E" w:rsidRDefault="005C7D3A" w:rsidP="004D3328">
      <w:pPr>
        <w:numPr>
          <w:ilvl w:val="0"/>
          <w:numId w:val="16"/>
        </w:numPr>
        <w:spacing w:line="320" w:lineRule="atLeast"/>
        <w:jc w:val="both"/>
        <w:rPr>
          <w:rFonts w:ascii="Arial" w:hAnsi="Arial" w:cs="Arial"/>
        </w:rPr>
      </w:pPr>
      <w:r w:rsidRPr="00EC3A8E">
        <w:rPr>
          <w:rFonts w:ascii="Arial" w:hAnsi="Arial" w:cs="Arial"/>
        </w:rPr>
        <w:t xml:space="preserve">Zamawiający może odstąpić od umowy w następujących przypadkach: </w:t>
      </w:r>
    </w:p>
    <w:p w:rsidR="005C7D3A" w:rsidRPr="00EC3A8E" w:rsidRDefault="005C7D3A" w:rsidP="004D3328">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jeśli Wykonawca nie rozpoczął robót bez uzasadnionych przyczyn lub przerwał roboty z przyczyn niezależnych od Zamawiającego i nie wznowił ich pomimo wezwań Zamawiającego przez okres dłuższy niż 7 dni,</w:t>
      </w:r>
    </w:p>
    <w:p w:rsidR="005C7D3A" w:rsidRPr="00EC3A8E" w:rsidRDefault="005C7D3A" w:rsidP="004D3328">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 razie wystąpienia istotnej okoliczności powodującej, że wykonanie umowy nie leży w interesie publicznym, czego nie można było przewidzieć w chwili zawarcia umowy. W tym przypadku Zamawiający może odstąpić od umowy w terminie </w:t>
      </w:r>
      <w:r w:rsidR="008C5048" w:rsidRPr="00EC3A8E">
        <w:rPr>
          <w:rFonts w:ascii="Arial" w:hAnsi="Arial" w:cs="Arial"/>
        </w:rPr>
        <w:t xml:space="preserve">                   </w:t>
      </w:r>
      <w:r w:rsidRPr="00EC3A8E">
        <w:rPr>
          <w:rFonts w:ascii="Arial" w:hAnsi="Arial" w:cs="Arial"/>
        </w:rPr>
        <w:t>30 dni od powzięcia wiadomości o powyższych okolicznościach (art.145 ust.1 ustawy -Prawo zamówień publicznych),</w:t>
      </w:r>
    </w:p>
    <w:p w:rsidR="005C7D3A" w:rsidRPr="00EC3A8E" w:rsidRDefault="005C7D3A" w:rsidP="004D3328">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została ogłoszona upadłość lub rozwiązanie firmy Wykonawcy bądź wydano nakaz zajęcia jego majątku,</w:t>
      </w:r>
    </w:p>
    <w:p w:rsidR="005C7D3A" w:rsidRPr="00EC3A8E" w:rsidRDefault="005C7D3A" w:rsidP="004D3328">
      <w:pPr>
        <w:numPr>
          <w:ilvl w:val="1"/>
          <w:numId w:val="16"/>
        </w:numPr>
        <w:tabs>
          <w:tab w:val="left" w:pos="426"/>
        </w:tabs>
        <w:spacing w:line="320" w:lineRule="atLeast"/>
        <w:ind w:left="426" w:hanging="426"/>
        <w:jc w:val="both"/>
        <w:rPr>
          <w:rFonts w:ascii="Arial" w:hAnsi="Arial" w:cs="Arial"/>
        </w:rPr>
      </w:pPr>
      <w:r w:rsidRPr="00EC3A8E">
        <w:rPr>
          <w:rFonts w:ascii="Arial" w:hAnsi="Arial" w:cs="Arial"/>
        </w:rPr>
        <w:t xml:space="preserve">Wykonawca nie wykonuje robót zgodnie z umową i dokumentacją techniczną lub też nienależycie wykonuje swoje zobowiązania umowne, w szczególności nie wykonuje robót zgodnie z „harmonogramem rzeczowo-finansowym zadania”. </w:t>
      </w:r>
    </w:p>
    <w:p w:rsidR="005C7D3A" w:rsidRPr="00EC3A8E" w:rsidRDefault="005C7D3A" w:rsidP="004D3328">
      <w:pPr>
        <w:numPr>
          <w:ilvl w:val="0"/>
          <w:numId w:val="16"/>
        </w:numPr>
        <w:spacing w:line="320" w:lineRule="atLeast"/>
        <w:jc w:val="both"/>
        <w:rPr>
          <w:rFonts w:ascii="Arial" w:hAnsi="Arial" w:cs="Arial"/>
        </w:rPr>
      </w:pPr>
      <w:r w:rsidRPr="00EC3A8E">
        <w:rPr>
          <w:rFonts w:ascii="Arial" w:hAnsi="Arial" w:cs="Arial"/>
        </w:rPr>
        <w:t xml:space="preserve">Odstąpienie od umowy powinno nastąpić w formie pisemnej pod rygorem nieważności takiego odstąpienia i powinno zawierać uzasadnienie. </w:t>
      </w:r>
    </w:p>
    <w:p w:rsidR="005C7D3A" w:rsidRPr="00EC3A8E" w:rsidRDefault="005C7D3A" w:rsidP="004D3328">
      <w:pPr>
        <w:numPr>
          <w:ilvl w:val="0"/>
          <w:numId w:val="16"/>
        </w:numPr>
        <w:spacing w:line="320" w:lineRule="atLeast"/>
        <w:jc w:val="both"/>
        <w:rPr>
          <w:rFonts w:ascii="Arial" w:hAnsi="Arial" w:cs="Arial"/>
        </w:rPr>
      </w:pPr>
      <w:r w:rsidRPr="00EC3A8E">
        <w:rPr>
          <w:rFonts w:ascii="Arial" w:hAnsi="Arial" w:cs="Arial"/>
        </w:rPr>
        <w:t xml:space="preserve">W przypadku odstąpienia od umowy Wykonawcę oraz Zamawiającego obciążają następujące postanowienia szczegółowe: </w:t>
      </w:r>
    </w:p>
    <w:p w:rsidR="005C7D3A" w:rsidRPr="00EC3A8E" w:rsidRDefault="005C7D3A" w:rsidP="004D3328">
      <w:pPr>
        <w:numPr>
          <w:ilvl w:val="1"/>
          <w:numId w:val="16"/>
        </w:numPr>
        <w:spacing w:line="320" w:lineRule="atLeast"/>
        <w:ind w:left="426" w:hanging="426"/>
        <w:jc w:val="both"/>
        <w:rPr>
          <w:rFonts w:ascii="Arial" w:hAnsi="Arial" w:cs="Arial"/>
        </w:rPr>
      </w:pPr>
      <w:r w:rsidRPr="00EC3A8E">
        <w:rPr>
          <w:rFonts w:ascii="Arial" w:hAnsi="Arial" w:cs="Arial"/>
        </w:rPr>
        <w:t xml:space="preserve">w terminie 7 dni od daty odstąpienia od umowy Wykonawca przy udziale Zamawiającego sporządzi szczegółowy protokół robót w toku wg stanu na dzień odstąpienia, </w:t>
      </w:r>
    </w:p>
    <w:p w:rsidR="003220CA" w:rsidRDefault="005C7D3A" w:rsidP="00EC3A8E">
      <w:pPr>
        <w:numPr>
          <w:ilvl w:val="1"/>
          <w:numId w:val="16"/>
        </w:numPr>
        <w:spacing w:line="320" w:lineRule="atLeast"/>
        <w:ind w:left="426" w:hanging="426"/>
        <w:jc w:val="both"/>
        <w:rPr>
          <w:rFonts w:ascii="Arial" w:hAnsi="Arial" w:cs="Arial"/>
        </w:rPr>
      </w:pPr>
      <w:r w:rsidRPr="00EC3A8E">
        <w:rPr>
          <w:rFonts w:ascii="Arial" w:hAnsi="Arial" w:cs="Arial"/>
        </w:rPr>
        <w:t>Wykonawca zabezpieczy przerwane roboty w zakresie obustronnie uzgodnionym na koszt tej strony, z winy której odstąpiono od umowy.</w:t>
      </w:r>
    </w:p>
    <w:p w:rsidR="00F36EC7" w:rsidRDefault="00F36EC7" w:rsidP="00F36EC7">
      <w:pPr>
        <w:spacing w:line="320" w:lineRule="atLeast"/>
        <w:jc w:val="both"/>
        <w:rPr>
          <w:rFonts w:ascii="Arial" w:hAnsi="Arial" w:cs="Arial"/>
        </w:rPr>
      </w:pPr>
    </w:p>
    <w:p w:rsidR="00F36EC7" w:rsidRDefault="00F36EC7" w:rsidP="00F36EC7">
      <w:pPr>
        <w:spacing w:line="320" w:lineRule="atLeast"/>
        <w:jc w:val="both"/>
        <w:rPr>
          <w:rFonts w:ascii="Arial" w:hAnsi="Arial" w:cs="Arial"/>
        </w:rPr>
      </w:pPr>
    </w:p>
    <w:p w:rsidR="00F36EC7" w:rsidRPr="005907C8" w:rsidRDefault="00F36EC7" w:rsidP="00F36EC7">
      <w:pPr>
        <w:spacing w:line="320" w:lineRule="atLeast"/>
        <w:jc w:val="both"/>
        <w:rPr>
          <w:rFonts w:ascii="Arial" w:hAnsi="Arial" w:cs="Arial"/>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 Podwykonawstwo</w:t>
      </w:r>
    </w:p>
    <w:p w:rsidR="00F36EC7" w:rsidRPr="00EC3A8E" w:rsidRDefault="00F36EC7" w:rsidP="00EC3A8E">
      <w:pPr>
        <w:pStyle w:val="Tekstpodstawowy2"/>
        <w:spacing w:line="320" w:lineRule="atLeast"/>
        <w:ind w:left="284" w:hanging="284"/>
        <w:jc w:val="center"/>
        <w:rPr>
          <w:rFonts w:ascii="Arial" w:hAnsi="Arial" w:cs="Arial"/>
          <w:szCs w:val="24"/>
        </w:rPr>
      </w:pPr>
    </w:p>
    <w:p w:rsidR="005C7D3A" w:rsidRPr="00EC3A8E" w:rsidRDefault="005C7D3A" w:rsidP="00EC3A8E">
      <w:pPr>
        <w:pStyle w:val="Tekstpodstawowy2"/>
        <w:spacing w:line="320" w:lineRule="atLeast"/>
        <w:ind w:left="284" w:hanging="284"/>
        <w:jc w:val="center"/>
        <w:rPr>
          <w:rFonts w:ascii="Arial" w:hAnsi="Arial" w:cs="Arial"/>
          <w:szCs w:val="24"/>
        </w:rPr>
      </w:pPr>
      <w:r w:rsidRPr="00EC3A8E">
        <w:rPr>
          <w:rFonts w:ascii="Arial" w:hAnsi="Arial" w:cs="Arial"/>
          <w:szCs w:val="24"/>
        </w:rPr>
        <w:t>§1</w:t>
      </w:r>
      <w:r w:rsidR="00BD545E" w:rsidRPr="00EC3A8E">
        <w:rPr>
          <w:rFonts w:ascii="Arial" w:hAnsi="Arial" w:cs="Arial"/>
          <w:szCs w:val="24"/>
        </w:rPr>
        <w:t>7</w:t>
      </w:r>
      <w:r w:rsidRPr="00EC3A8E">
        <w:rPr>
          <w:rFonts w:ascii="Arial" w:hAnsi="Arial" w:cs="Arial"/>
          <w:szCs w:val="24"/>
        </w:rPr>
        <w:t>.</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przy pomocy Podwykonawców wykona następujący zakres prac/robót:                  .........</w:t>
      </w:r>
      <w:r w:rsidRPr="00EC3A8E">
        <w:rPr>
          <w:rFonts w:ascii="Arial" w:hAnsi="Arial" w:cs="Arial"/>
          <w:i/>
        </w:rPr>
        <w:t>(zakres ten zostanie spisany z oferty Wykonawcy)</w:t>
      </w:r>
      <w:r w:rsidRPr="00EC3A8E">
        <w:rPr>
          <w:rFonts w:ascii="Arial" w:hAnsi="Arial" w:cs="Arial"/>
        </w:rPr>
        <w:t>..........................</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lastRenderedPageBreak/>
        <w:t>Pozostałe roboty Wykonawca zobowiązuje się wykonać osobiście, siłami własnymi.</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zamówienia  zamierzający  zawrzeć  umowę  o  podwykonawstwo,  której  przedmiotem  są roboty budowlane, jest obowiązany, w trakcie realizacji zamówienia publicznego na roboty budowlane, do przedłożenia Zamawiającemu projektu tej umowy, a także projektu jej zmian.</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 xml:space="preserve">Zamawiający w  terminie do 7 dni zgłasza </w:t>
      </w:r>
      <w:r w:rsidR="0068320A" w:rsidRPr="00EC3A8E">
        <w:rPr>
          <w:rFonts w:ascii="Arial" w:hAnsi="Arial" w:cs="Arial"/>
        </w:rPr>
        <w:t xml:space="preserve">w formie </w:t>
      </w:r>
      <w:r w:rsidRPr="00EC3A8E">
        <w:rPr>
          <w:rFonts w:ascii="Arial" w:hAnsi="Arial" w:cs="Arial"/>
        </w:rPr>
        <w:t>pisemne</w:t>
      </w:r>
      <w:r w:rsidR="0068320A" w:rsidRPr="00EC3A8E">
        <w:rPr>
          <w:rFonts w:ascii="Arial" w:hAnsi="Arial" w:cs="Arial"/>
        </w:rPr>
        <w:t>j</w:t>
      </w:r>
      <w:r w:rsidRPr="00EC3A8E">
        <w:rPr>
          <w:rFonts w:ascii="Arial" w:hAnsi="Arial" w:cs="Arial"/>
        </w:rPr>
        <w:t xml:space="preserve"> zastrzeżenia do przedłożonego  projektu   umowy o podwykonawstwo,  której  przedmiotem są  roboty  budowlane,  a  także   do   projektu   jej   zmian w szczególności gdy:</w:t>
      </w:r>
    </w:p>
    <w:p w:rsidR="005C7D3A" w:rsidRPr="00EC3A8E" w:rsidRDefault="00920B10" w:rsidP="004D3328">
      <w:pPr>
        <w:numPr>
          <w:ilvl w:val="0"/>
          <w:numId w:val="18"/>
        </w:numPr>
        <w:spacing w:line="320" w:lineRule="atLeast"/>
        <w:ind w:left="284" w:hanging="284"/>
        <w:jc w:val="both"/>
        <w:rPr>
          <w:rFonts w:ascii="Arial" w:hAnsi="Arial" w:cs="Arial"/>
        </w:rPr>
      </w:pPr>
      <w:r w:rsidRPr="00EC3A8E">
        <w:rPr>
          <w:rFonts w:ascii="Arial" w:hAnsi="Arial" w:cs="Arial"/>
        </w:rPr>
        <w:t>umowa z P</w:t>
      </w:r>
      <w:r w:rsidR="005C7D3A" w:rsidRPr="00EC3A8E">
        <w:rPr>
          <w:rFonts w:ascii="Arial" w:hAnsi="Arial" w:cs="Arial"/>
        </w:rPr>
        <w:t>odwykonawcą o podwykonawstwo dotyczy innej części zamówienia niż wskazana w ofercie bez wcześniejszego uzyskania zgody Zamawiającego na zmianę jej zakresu. Zakres robót wynikających z umowy o podwykonawstwo lub dalsze podwykonawstwo, musi wynikać z zakresu rob</w:t>
      </w:r>
      <w:r w:rsidRPr="00EC3A8E">
        <w:rPr>
          <w:rFonts w:ascii="Arial" w:hAnsi="Arial" w:cs="Arial"/>
        </w:rPr>
        <w:t>ót wynikających z umowy między Z</w:t>
      </w:r>
      <w:r w:rsidR="005C7D3A" w:rsidRPr="00EC3A8E">
        <w:rPr>
          <w:rFonts w:ascii="Arial" w:hAnsi="Arial" w:cs="Arial"/>
        </w:rPr>
        <w:t>amawiaj</w:t>
      </w:r>
      <w:r w:rsidRPr="00EC3A8E">
        <w:rPr>
          <w:rFonts w:ascii="Arial" w:hAnsi="Arial" w:cs="Arial"/>
        </w:rPr>
        <w:t>ącym a W</w:t>
      </w:r>
      <w:r w:rsidR="005C7D3A" w:rsidRPr="00EC3A8E">
        <w:rPr>
          <w:rFonts w:ascii="Arial" w:hAnsi="Arial" w:cs="Arial"/>
        </w:rPr>
        <w:t>ykonawcą,</w:t>
      </w:r>
    </w:p>
    <w:p w:rsidR="005C7D3A" w:rsidRPr="00EC3A8E" w:rsidRDefault="00920B10" w:rsidP="004D3328">
      <w:pPr>
        <w:numPr>
          <w:ilvl w:val="0"/>
          <w:numId w:val="18"/>
        </w:numPr>
        <w:spacing w:line="320" w:lineRule="atLeast"/>
        <w:ind w:left="284" w:hanging="284"/>
        <w:jc w:val="both"/>
        <w:rPr>
          <w:rFonts w:ascii="Arial" w:hAnsi="Arial" w:cs="Arial"/>
        </w:rPr>
      </w:pPr>
      <w:r w:rsidRPr="00EC3A8E">
        <w:rPr>
          <w:rFonts w:ascii="Arial" w:hAnsi="Arial" w:cs="Arial"/>
        </w:rPr>
        <w:t>termin wykonania robót przez Podwykonawcę lub dalszego P</w:t>
      </w:r>
      <w:r w:rsidR="005C7D3A" w:rsidRPr="00EC3A8E">
        <w:rPr>
          <w:rFonts w:ascii="Arial" w:hAnsi="Arial" w:cs="Arial"/>
        </w:rPr>
        <w:t>odwykonawcę jest dłuższy niż termin wykonania robót wynikający z umowy zawartej pomiędzy Zamawiającym a Wykonawcą,</w:t>
      </w:r>
    </w:p>
    <w:p w:rsidR="005C7D3A" w:rsidRPr="00EC3A8E" w:rsidRDefault="005C7D3A" w:rsidP="004D3328">
      <w:pPr>
        <w:numPr>
          <w:ilvl w:val="0"/>
          <w:numId w:val="18"/>
        </w:numPr>
        <w:spacing w:line="320" w:lineRule="atLeast"/>
        <w:ind w:left="284" w:hanging="284"/>
        <w:jc w:val="both"/>
        <w:rPr>
          <w:rFonts w:ascii="Arial" w:hAnsi="Arial" w:cs="Arial"/>
        </w:rPr>
      </w:pPr>
      <w:r w:rsidRPr="00EC3A8E">
        <w:rPr>
          <w:rFonts w:ascii="Arial" w:hAnsi="Arial" w:cs="Arial"/>
        </w:rPr>
        <w:t>te</w:t>
      </w:r>
      <w:r w:rsidR="00920B10" w:rsidRPr="00EC3A8E">
        <w:rPr>
          <w:rFonts w:ascii="Arial" w:hAnsi="Arial" w:cs="Arial"/>
        </w:rPr>
        <w:t>rmin zapłaty wynagrodzenia dla P</w:t>
      </w:r>
      <w:r w:rsidRPr="00EC3A8E">
        <w:rPr>
          <w:rFonts w:ascii="Arial" w:hAnsi="Arial" w:cs="Arial"/>
        </w:rPr>
        <w:t xml:space="preserve">odwykonawcy lub dalszych </w:t>
      </w:r>
      <w:r w:rsidR="00920B10" w:rsidRPr="00EC3A8E">
        <w:rPr>
          <w:rFonts w:ascii="Arial" w:hAnsi="Arial" w:cs="Arial"/>
        </w:rPr>
        <w:t>P</w:t>
      </w:r>
      <w:r w:rsidRPr="00EC3A8E">
        <w:rPr>
          <w:rFonts w:ascii="Arial" w:hAnsi="Arial" w:cs="Arial"/>
        </w:rPr>
        <w:t>odwykonawców, jest dłuższy niż 30 dni</w:t>
      </w:r>
      <w:r w:rsidR="00920B10" w:rsidRPr="00EC3A8E">
        <w:rPr>
          <w:rFonts w:ascii="Arial" w:hAnsi="Arial" w:cs="Arial"/>
        </w:rPr>
        <w:t xml:space="preserve"> od dnia doręczenia Wykonawcy, Podwykonawcy lub dalszemu P</w:t>
      </w:r>
      <w:r w:rsidRPr="00EC3A8E">
        <w:rPr>
          <w:rFonts w:ascii="Arial" w:hAnsi="Arial" w:cs="Arial"/>
        </w:rPr>
        <w:t>odwykonawcy faktury lub rachunku potwi</w:t>
      </w:r>
      <w:r w:rsidR="00920B10" w:rsidRPr="00EC3A8E">
        <w:rPr>
          <w:rFonts w:ascii="Arial" w:hAnsi="Arial" w:cs="Arial"/>
        </w:rPr>
        <w:t>erdzających wykonanie zleconej P</w:t>
      </w:r>
      <w:r w:rsidRPr="00EC3A8E">
        <w:rPr>
          <w:rFonts w:ascii="Arial" w:hAnsi="Arial" w:cs="Arial"/>
        </w:rPr>
        <w:t>odwykonawcy lub dalszemu Podwykonawcy dostawy, usługi lub roboty budowlanej,</w:t>
      </w:r>
    </w:p>
    <w:p w:rsidR="005C7D3A" w:rsidRPr="00EC3A8E" w:rsidRDefault="005C7D3A" w:rsidP="004D3328">
      <w:pPr>
        <w:numPr>
          <w:ilvl w:val="0"/>
          <w:numId w:val="18"/>
        </w:numPr>
        <w:spacing w:line="320" w:lineRule="atLeast"/>
        <w:ind w:left="284" w:hanging="284"/>
        <w:jc w:val="both"/>
        <w:rPr>
          <w:rFonts w:ascii="Arial" w:hAnsi="Arial" w:cs="Arial"/>
        </w:rPr>
      </w:pPr>
      <w:r w:rsidRPr="00EC3A8E">
        <w:rPr>
          <w:rFonts w:ascii="Arial" w:hAnsi="Arial" w:cs="Arial"/>
        </w:rPr>
        <w:t>wysokość wynagrodzeni</w:t>
      </w:r>
      <w:r w:rsidR="00920B10" w:rsidRPr="00EC3A8E">
        <w:rPr>
          <w:rFonts w:ascii="Arial" w:hAnsi="Arial" w:cs="Arial"/>
        </w:rPr>
        <w:t>a przewidzianego dla Podwykonawcy lub dalszych P</w:t>
      </w:r>
      <w:r w:rsidRPr="00EC3A8E">
        <w:rPr>
          <w:rFonts w:ascii="Arial" w:hAnsi="Arial" w:cs="Arial"/>
        </w:rPr>
        <w:t>odwykonawców, przekracza wysokość wynagrodzenia  przewidzianego dla Wykonawcy,</w:t>
      </w:r>
    </w:p>
    <w:p w:rsidR="005C7D3A" w:rsidRPr="00EC3A8E" w:rsidRDefault="005C7D3A" w:rsidP="004D3328">
      <w:pPr>
        <w:numPr>
          <w:ilvl w:val="0"/>
          <w:numId w:val="18"/>
        </w:numPr>
        <w:spacing w:line="320" w:lineRule="atLeast"/>
        <w:ind w:left="284" w:hanging="284"/>
        <w:jc w:val="both"/>
        <w:rPr>
          <w:rFonts w:ascii="Arial" w:hAnsi="Arial" w:cs="Arial"/>
        </w:rPr>
      </w:pPr>
      <w:r w:rsidRPr="00EC3A8E">
        <w:rPr>
          <w:rFonts w:ascii="Arial" w:hAnsi="Arial" w:cs="Arial"/>
        </w:rPr>
        <w:t>umowa zawiera postanowienia</w:t>
      </w:r>
      <w:r w:rsidR="00920B10" w:rsidRPr="00EC3A8E">
        <w:rPr>
          <w:rFonts w:ascii="Arial" w:hAnsi="Arial" w:cs="Arial"/>
        </w:rPr>
        <w:t xml:space="preserve"> uzależniające uzyskanie przez P</w:t>
      </w:r>
      <w:r w:rsidRPr="00EC3A8E">
        <w:rPr>
          <w:rFonts w:ascii="Arial" w:hAnsi="Arial" w:cs="Arial"/>
        </w:rPr>
        <w:t>odwykonawcę płatności od Wykonawcy od zapłaty przez Zamawiającego Wykonawcy wynagrodzenia obejmującego</w:t>
      </w:r>
      <w:r w:rsidR="00920B10" w:rsidRPr="00EC3A8E">
        <w:rPr>
          <w:rFonts w:ascii="Arial" w:hAnsi="Arial" w:cs="Arial"/>
        </w:rPr>
        <w:t xml:space="preserve"> zakres robót wykonanych przez P</w:t>
      </w:r>
      <w:r w:rsidRPr="00EC3A8E">
        <w:rPr>
          <w:rFonts w:ascii="Arial" w:hAnsi="Arial" w:cs="Arial"/>
        </w:rPr>
        <w:t>odwykonawcę oraz uzależniające zwrot przez Wykonawcę podwykonawcy kwot zabezpieczenia, od zwrotu zabezpieczenia należytego wykonania umowy przez Zamawiającego Wykonawcy,</w:t>
      </w:r>
    </w:p>
    <w:p w:rsidR="005C7D3A" w:rsidRPr="00EC3A8E" w:rsidRDefault="005C7D3A" w:rsidP="004D3328">
      <w:pPr>
        <w:numPr>
          <w:ilvl w:val="0"/>
          <w:numId w:val="18"/>
        </w:numPr>
        <w:spacing w:line="320" w:lineRule="atLeast"/>
        <w:ind w:left="284" w:hanging="284"/>
        <w:jc w:val="both"/>
        <w:rPr>
          <w:rFonts w:ascii="Arial" w:hAnsi="Arial" w:cs="Arial"/>
        </w:rPr>
      </w:pPr>
      <w:r w:rsidRPr="00EC3A8E">
        <w:rPr>
          <w:rFonts w:ascii="Arial" w:hAnsi="Arial" w:cs="Arial"/>
        </w:rPr>
        <w:t>zapisy umowy o podwykonawstwo lub dalsze podwykonawstwo nie mogą być sprzeczne z zapisami umowy pomiędzy Zamawiającym, a Wykonawcą, przepisami ustawy Prawo zamówień publicznych oraz Kodeksu cywilnego, niespełniające wymagań określonych w SIWZ.</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 xml:space="preserve">Niezgłoszenie </w:t>
      </w:r>
      <w:r w:rsidR="0068320A" w:rsidRPr="00EC3A8E">
        <w:rPr>
          <w:rFonts w:ascii="Arial" w:hAnsi="Arial" w:cs="Arial"/>
        </w:rPr>
        <w:t xml:space="preserve">w formie </w:t>
      </w:r>
      <w:r w:rsidRPr="00EC3A8E">
        <w:rPr>
          <w:rFonts w:ascii="Arial" w:hAnsi="Arial" w:cs="Arial"/>
        </w:rPr>
        <w:t>pisemn</w:t>
      </w:r>
      <w:r w:rsidR="0068320A" w:rsidRPr="00EC3A8E">
        <w:rPr>
          <w:rFonts w:ascii="Arial" w:hAnsi="Arial" w:cs="Arial"/>
        </w:rPr>
        <w:t>ej</w:t>
      </w:r>
      <w:r w:rsidRPr="00EC3A8E">
        <w:rPr>
          <w:rFonts w:ascii="Arial" w:hAnsi="Arial" w:cs="Arial"/>
        </w:rPr>
        <w:t xml:space="preserve"> zastrzeżeń do przedłożonego projektu umowy                             o podwykonawstwo,  której przedmiotem są roboty budowlane i do projektu jej zmiany, w terminie 7 dni od ich przekazania, uważa się za akceptację projektu lub projektu jej zmiany przez Zamawiającego.</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Wykonawca zamówienia na roboty budowlane przedkłada Zamawiającemu poświadczoną za zgodność z oryginałem kopię zawartej umowy</w:t>
      </w:r>
      <w:r w:rsidR="00BD545E" w:rsidRPr="00EC3A8E">
        <w:rPr>
          <w:rFonts w:ascii="Arial" w:hAnsi="Arial" w:cs="Arial"/>
        </w:rPr>
        <w:t xml:space="preserve">                                                   </w:t>
      </w:r>
      <w:r w:rsidRPr="00EC3A8E">
        <w:rPr>
          <w:rFonts w:ascii="Arial" w:hAnsi="Arial" w:cs="Arial"/>
        </w:rPr>
        <w:t xml:space="preserve"> </w:t>
      </w:r>
      <w:r w:rsidRPr="00EC3A8E">
        <w:rPr>
          <w:rFonts w:ascii="Arial" w:hAnsi="Arial" w:cs="Arial"/>
        </w:rPr>
        <w:lastRenderedPageBreak/>
        <w:t>o podwykonawstwo, której przedmiotem są roboty budowlane, w terminie 7 dni od dnia jej zawarcia.</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 xml:space="preserve">Zamawiający w terminie 7 dni zgłasza </w:t>
      </w:r>
      <w:r w:rsidR="00F71B4A" w:rsidRPr="00EC3A8E">
        <w:rPr>
          <w:rFonts w:ascii="Arial" w:hAnsi="Arial" w:cs="Arial"/>
        </w:rPr>
        <w:t xml:space="preserve">w formie </w:t>
      </w:r>
      <w:r w:rsidRPr="00EC3A8E">
        <w:rPr>
          <w:rFonts w:ascii="Arial" w:hAnsi="Arial" w:cs="Arial"/>
        </w:rPr>
        <w:t>pisemn</w:t>
      </w:r>
      <w:r w:rsidR="00F71B4A" w:rsidRPr="00EC3A8E">
        <w:rPr>
          <w:rFonts w:ascii="Arial" w:hAnsi="Arial" w:cs="Arial"/>
        </w:rPr>
        <w:t>ej</w:t>
      </w:r>
      <w:r w:rsidRPr="00EC3A8E">
        <w:rPr>
          <w:rFonts w:ascii="Arial" w:hAnsi="Arial" w:cs="Arial"/>
        </w:rPr>
        <w:t xml:space="preserve"> sprzeciw do umowy</w:t>
      </w:r>
      <w:r w:rsidR="00BD545E" w:rsidRPr="00EC3A8E">
        <w:rPr>
          <w:rFonts w:ascii="Arial" w:hAnsi="Arial" w:cs="Arial"/>
        </w:rPr>
        <w:t xml:space="preserve">                                             </w:t>
      </w:r>
      <w:r w:rsidRPr="00EC3A8E">
        <w:rPr>
          <w:rFonts w:ascii="Arial" w:hAnsi="Arial" w:cs="Arial"/>
        </w:rPr>
        <w:t xml:space="preserve"> o podwykonawstwo, której przedmiotem są roboty budowlane, w szczególności </w:t>
      </w:r>
      <w:r w:rsidR="00BD545E" w:rsidRPr="00EC3A8E">
        <w:rPr>
          <w:rFonts w:ascii="Arial" w:hAnsi="Arial" w:cs="Arial"/>
        </w:rPr>
        <w:t xml:space="preserve">                                   </w:t>
      </w:r>
      <w:r w:rsidRPr="00EC3A8E">
        <w:rPr>
          <w:rFonts w:ascii="Arial" w:hAnsi="Arial" w:cs="Arial"/>
        </w:rPr>
        <w:t>w przypadku, gdy zawiera ona odmienne postanowienia, niż uprzednio przedłożony do akceptacji projekt umowy lub projekt jej zmiany.</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 xml:space="preserve">Niezgłoszenie </w:t>
      </w:r>
      <w:r w:rsidR="00F71B4A" w:rsidRPr="00EC3A8E">
        <w:rPr>
          <w:rFonts w:ascii="Arial" w:hAnsi="Arial" w:cs="Arial"/>
        </w:rPr>
        <w:t xml:space="preserve">w formie </w:t>
      </w:r>
      <w:r w:rsidRPr="00EC3A8E">
        <w:rPr>
          <w:rFonts w:ascii="Arial" w:hAnsi="Arial" w:cs="Arial"/>
        </w:rPr>
        <w:t>pisemne</w:t>
      </w:r>
      <w:r w:rsidR="00F71B4A" w:rsidRPr="00EC3A8E">
        <w:rPr>
          <w:rFonts w:ascii="Arial" w:hAnsi="Arial" w:cs="Arial"/>
        </w:rPr>
        <w:t>j</w:t>
      </w:r>
      <w:r w:rsidRPr="00EC3A8E">
        <w:rPr>
          <w:rFonts w:ascii="Arial" w:hAnsi="Arial" w:cs="Arial"/>
        </w:rPr>
        <w:t xml:space="preserve"> sprzeciwu do przedłożonej umowy </w:t>
      </w:r>
      <w:r w:rsidR="00F71B4A" w:rsidRPr="00EC3A8E">
        <w:rPr>
          <w:rFonts w:ascii="Arial" w:hAnsi="Arial" w:cs="Arial"/>
        </w:rPr>
        <w:t xml:space="preserve">                                          </w:t>
      </w:r>
      <w:r w:rsidRPr="00EC3A8E">
        <w:rPr>
          <w:rFonts w:ascii="Arial" w:hAnsi="Arial" w:cs="Arial"/>
        </w:rPr>
        <w:t xml:space="preserve">o podwykonawstwo, której przedmiotem  są roboty budowlane i do jej zmiany, </w:t>
      </w:r>
      <w:r w:rsidR="00F71B4A" w:rsidRPr="00EC3A8E">
        <w:rPr>
          <w:rFonts w:ascii="Arial" w:hAnsi="Arial" w:cs="Arial"/>
        </w:rPr>
        <w:t xml:space="preserve">                       </w:t>
      </w:r>
      <w:r w:rsidRPr="00EC3A8E">
        <w:rPr>
          <w:rFonts w:ascii="Arial" w:hAnsi="Arial" w:cs="Arial"/>
        </w:rPr>
        <w:t>w terminie 7 dni od ich przekazania, uważa się za akceptację umowy lub jej zmiany przez Zamawiającego.</w:t>
      </w:r>
    </w:p>
    <w:p w:rsidR="005C7D3A" w:rsidRPr="00EC3A8E" w:rsidRDefault="005C7D3A" w:rsidP="004D3328">
      <w:pPr>
        <w:numPr>
          <w:ilvl w:val="1"/>
          <w:numId w:val="17"/>
        </w:numPr>
        <w:tabs>
          <w:tab w:val="num" w:pos="284"/>
        </w:tabs>
        <w:spacing w:line="320" w:lineRule="atLeast"/>
        <w:ind w:left="284" w:hanging="284"/>
        <w:jc w:val="both"/>
        <w:rPr>
          <w:rFonts w:ascii="Arial" w:hAnsi="Arial" w:cs="Arial"/>
        </w:rPr>
      </w:pPr>
      <w:r w:rsidRPr="00EC3A8E">
        <w:rPr>
          <w:rFonts w:ascii="Arial" w:hAnsi="Arial" w:cs="Arial"/>
        </w:rPr>
        <w:t>W przypadku  zgłoszenia  przez  Zamawiającego  zastrzeżeń  do projektu umowy                           o podwykonawstwo, której przedmiotem są roboty  budowlane i do projektu  jej  zmiany  lub  sprzeciwu  do umowy o podwykonawstwo, której przedmiotem są roboty budowlane, 7-dniowy termin, o którym mowa powyżej liczy się od nowa od dnia przedstawienia poprawionego projektu lub umowy.</w:t>
      </w:r>
    </w:p>
    <w:p w:rsidR="005C7D3A" w:rsidRPr="00EC3A8E" w:rsidRDefault="005C7D3A" w:rsidP="004D3328">
      <w:pPr>
        <w:numPr>
          <w:ilvl w:val="1"/>
          <w:numId w:val="17"/>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 xml:space="preserve">Wykonawca, zamówienia  na  roboty  budowlane  przedkłada  Zamawiającemu  poświadczoną za zgodność z oryginałem kopię zawartej umowy </w:t>
      </w:r>
      <w:r w:rsidR="00BD545E" w:rsidRPr="00EC3A8E">
        <w:rPr>
          <w:rFonts w:ascii="Arial" w:hAnsi="Arial" w:cs="Arial"/>
        </w:rPr>
        <w:t xml:space="preserve">                                                </w:t>
      </w:r>
      <w:r w:rsidRPr="00EC3A8E">
        <w:rPr>
          <w:rFonts w:ascii="Arial" w:hAnsi="Arial" w:cs="Arial"/>
        </w:rPr>
        <w:t>o podwykonawstwo, której przedmiotem są dostawy lub usługi, w terminie 7 dni od dnia jej zawarcia,</w:t>
      </w:r>
      <w:r w:rsidR="00BD545E" w:rsidRPr="00EC3A8E">
        <w:rPr>
          <w:rFonts w:ascii="Arial" w:hAnsi="Arial" w:cs="Arial"/>
        </w:rPr>
        <w:t xml:space="preserve"> </w:t>
      </w:r>
      <w:r w:rsidRPr="00EC3A8E">
        <w:rPr>
          <w:rFonts w:ascii="Arial" w:hAnsi="Arial" w:cs="Arial"/>
        </w:rPr>
        <w:t>z wyłączeniem umów o podwykonawstwo o wartości mniejszej niż 0,5 % wartości umowy w sprawie niniejszego zamówienia publicznego. Wyłączenie nie dotyczy umów o wartości większej niż 50.000,00 zł.</w:t>
      </w:r>
    </w:p>
    <w:p w:rsidR="005C7D3A" w:rsidRPr="00EC3A8E" w:rsidRDefault="005C7D3A" w:rsidP="004D3328">
      <w:pPr>
        <w:numPr>
          <w:ilvl w:val="1"/>
          <w:numId w:val="17"/>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Jeżeli termin zapłaty wynagrodzenia Podwykonawcy jest dłuższy niż 30 dni od dnia doręczenia Wykonawcy  faktury  lub  rachunku,  potwierdzających  wykonanie  części  zamówienia  zleconej Podwykonawcy,  Zamawiający  informuje  o  tym  Wykonawcę i  wzywa  go  do  doprowadzenia  do  zmiany  tej umowy pod rygorem wystąpienia  o zapłatę kary umownej, zgodnie z §1</w:t>
      </w:r>
      <w:r w:rsidR="002F74AC" w:rsidRPr="00EC3A8E">
        <w:rPr>
          <w:rFonts w:ascii="Arial" w:hAnsi="Arial" w:cs="Arial"/>
        </w:rPr>
        <w:t>5</w:t>
      </w:r>
      <w:r w:rsidRPr="00EC3A8E">
        <w:rPr>
          <w:rFonts w:ascii="Arial" w:hAnsi="Arial" w:cs="Arial"/>
        </w:rPr>
        <w:t xml:space="preserve"> ust.10.</w:t>
      </w:r>
    </w:p>
    <w:p w:rsidR="005C7D3A" w:rsidRPr="00EC3A8E" w:rsidRDefault="005C7D3A" w:rsidP="004D3328">
      <w:pPr>
        <w:numPr>
          <w:ilvl w:val="1"/>
          <w:numId w:val="17"/>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Kopie umów o podwykonawstwo poświadcza za zgodność z oryginałem Wykonawca.</w:t>
      </w:r>
    </w:p>
    <w:p w:rsidR="005C7D3A" w:rsidRPr="00EC3A8E" w:rsidRDefault="005C7D3A" w:rsidP="004D3328">
      <w:pPr>
        <w:numPr>
          <w:ilvl w:val="1"/>
          <w:numId w:val="17"/>
        </w:numPr>
        <w:tabs>
          <w:tab w:val="clear" w:pos="1440"/>
          <w:tab w:val="num" w:pos="284"/>
          <w:tab w:val="num" w:pos="426"/>
        </w:tabs>
        <w:spacing w:line="320" w:lineRule="atLeast"/>
        <w:ind w:left="284" w:hanging="284"/>
        <w:jc w:val="both"/>
        <w:rPr>
          <w:rFonts w:ascii="Arial" w:hAnsi="Arial" w:cs="Arial"/>
        </w:rPr>
      </w:pPr>
      <w:r w:rsidRPr="00EC3A8E">
        <w:rPr>
          <w:rFonts w:ascii="Arial" w:hAnsi="Arial" w:cs="Arial"/>
        </w:rPr>
        <w:t>Obowiązki  Wykonawcy  w  zakresie  umów  z  Podwykonawcami  dotyczą  także  umów  Podwykonawców  z dalszymi  podwykonawcami.  Integralną  częścią  takich  umów  winna  być  zgoda  Wykonawcy  na  zawarcie umowy o podwykonawstwo o treści zgodnej z projektem umowy.</w:t>
      </w:r>
    </w:p>
    <w:p w:rsidR="005C7D3A" w:rsidRDefault="005C7D3A" w:rsidP="00EC3A8E">
      <w:pPr>
        <w:spacing w:line="320" w:lineRule="atLeast"/>
        <w:jc w:val="both"/>
        <w:rPr>
          <w:rFonts w:ascii="Arial" w:hAnsi="Arial" w:cs="Arial"/>
          <w:strike/>
        </w:rPr>
      </w:pPr>
    </w:p>
    <w:p w:rsidR="00D1703C" w:rsidRPr="00EC3A8E" w:rsidRDefault="00D1703C" w:rsidP="00EC3A8E">
      <w:pPr>
        <w:spacing w:line="320" w:lineRule="atLeast"/>
        <w:jc w:val="both"/>
        <w:rPr>
          <w:rFonts w:ascii="Arial" w:hAnsi="Arial" w:cs="Arial"/>
          <w:strike/>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w:t>
      </w:r>
      <w:r w:rsidR="00DC3494">
        <w:rPr>
          <w:rFonts w:ascii="Arial" w:hAnsi="Arial" w:cs="Arial"/>
          <w:b/>
          <w:szCs w:val="24"/>
        </w:rPr>
        <w:t>I</w:t>
      </w:r>
      <w:r w:rsidRPr="00EC3A8E">
        <w:rPr>
          <w:rFonts w:ascii="Arial" w:hAnsi="Arial" w:cs="Arial"/>
          <w:b/>
          <w:szCs w:val="24"/>
        </w:rPr>
        <w:t>. Zmiany postanowień umowy (w tym w stosunku do treści oferty, na podstawie której dokonano wyboru wykonawcy)</w:t>
      </w:r>
    </w:p>
    <w:p w:rsidR="005C7D3A" w:rsidRPr="00EC3A8E" w:rsidRDefault="005C7D3A" w:rsidP="00EC3A8E">
      <w:pPr>
        <w:pStyle w:val="Tekstpodstawowy"/>
        <w:tabs>
          <w:tab w:val="num" w:pos="426"/>
        </w:tabs>
        <w:spacing w:line="320" w:lineRule="atLeast"/>
        <w:jc w:val="center"/>
        <w:rPr>
          <w:rFonts w:ascii="Arial" w:hAnsi="Arial" w:cs="Arial"/>
          <w:sz w:val="24"/>
          <w:szCs w:val="24"/>
        </w:rPr>
      </w:pPr>
    </w:p>
    <w:p w:rsidR="005C7D3A" w:rsidRPr="00EC3A8E" w:rsidRDefault="005C7D3A"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w:t>
      </w:r>
      <w:r w:rsidR="00BD545E" w:rsidRPr="00EC3A8E">
        <w:rPr>
          <w:rFonts w:ascii="Arial" w:hAnsi="Arial" w:cs="Arial"/>
          <w:sz w:val="24"/>
          <w:szCs w:val="24"/>
        </w:rPr>
        <w:t>8</w:t>
      </w:r>
      <w:r w:rsidRPr="00EC3A8E">
        <w:rPr>
          <w:rFonts w:ascii="Arial" w:hAnsi="Arial" w:cs="Arial"/>
          <w:sz w:val="24"/>
          <w:szCs w:val="24"/>
        </w:rPr>
        <w:t>.</w:t>
      </w:r>
    </w:p>
    <w:p w:rsidR="00AA4340" w:rsidRDefault="001C3A71" w:rsidP="00EC3A8E">
      <w:pPr>
        <w:widowControl w:val="0"/>
        <w:suppressAutoHyphens/>
        <w:spacing w:line="320" w:lineRule="atLeast"/>
        <w:jc w:val="both"/>
        <w:rPr>
          <w:rFonts w:ascii="Arial" w:hAnsi="Arial" w:cs="Arial"/>
          <w:lang w:bidi="pl-PL"/>
        </w:rPr>
      </w:pPr>
      <w:r w:rsidRPr="00EC3A8E">
        <w:rPr>
          <w:rFonts w:ascii="Arial" w:hAnsi="Arial" w:cs="Arial"/>
          <w:lang w:bidi="pl-PL"/>
        </w:rPr>
        <w:t>T</w:t>
      </w:r>
      <w:r w:rsidR="00AA4340" w:rsidRPr="00EC3A8E">
        <w:rPr>
          <w:rFonts w:ascii="Arial" w:hAnsi="Arial" w:cs="Arial"/>
          <w:lang w:bidi="pl-PL"/>
        </w:rPr>
        <w:t>ermin realizacji przedmiotu zamówienia może ulec przesunięciu w sytuacji:</w:t>
      </w:r>
    </w:p>
    <w:p w:rsidR="007D77F9" w:rsidRPr="00EC3A8E" w:rsidRDefault="007D77F9" w:rsidP="00EC3A8E">
      <w:pPr>
        <w:widowControl w:val="0"/>
        <w:suppressAutoHyphens/>
        <w:spacing w:line="320" w:lineRule="atLeast"/>
        <w:jc w:val="both"/>
        <w:rPr>
          <w:rFonts w:ascii="Arial" w:hAnsi="Arial" w:cs="Arial"/>
          <w:lang w:bidi="pl-PL"/>
        </w:rPr>
      </w:pPr>
      <w:r w:rsidRPr="007D77F9">
        <w:rPr>
          <w:rFonts w:ascii="Arial" w:hAnsi="Arial" w:cs="Arial"/>
          <w:lang w:bidi="pl-PL"/>
        </w:rPr>
        <w:t>1)</w:t>
      </w:r>
      <w:r w:rsidRPr="007D77F9">
        <w:rPr>
          <w:rFonts w:ascii="Arial" w:hAnsi="Arial" w:cs="Arial"/>
          <w:lang w:bidi="pl-PL"/>
        </w:rPr>
        <w:tab/>
        <w:t>wystąpienia niekorzystnych warunków atmosferycznych.</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 xml:space="preserve">Jako niekorzystne warunki atmosferyczne rozumie się wystąpienie dziennej temperatury niższej niż minus 10 °C. Dopuszcza się jako niekorzystną inną </w:t>
      </w:r>
      <w:r w:rsidRPr="007D77F9">
        <w:rPr>
          <w:rFonts w:ascii="Arial" w:hAnsi="Arial" w:cs="Arial"/>
          <w:sz w:val="24"/>
          <w:szCs w:val="24"/>
          <w:lang w:bidi="pl-PL"/>
        </w:rPr>
        <w:lastRenderedPageBreak/>
        <w:t>temperaturę jeżeli uniemożliwia ona prawidłowe wykonanie robót, montażu z powodu technologii realizacji prac, robót, wymagań sprzętowych, materiałowych określonych Umową, normami lub innymi przepisami, wymagającej konkretnych temperatur i warunków atmosferycznych.</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 xml:space="preserve">Jako niekorzystne warunki atmosferyczne rozumie się także opady atmosferyczne (śnieg, deszcz) trwające co najmniej 3 dni w zakresie robót budowlanych zewnętrznych. </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Przez niekorzystne warunki atmosferyczne rozumie się także nadzwyczajne zjawiska pogodowe takie jak: nawałnice, ulewne deszcze, bardzo silne wiatry – uniemożliwiające prowadzenie zewnętrznych robót oraz podtopienia, zalegający śnieg, oblodzenia np. na dachu.</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Dane dotyczące niekorzystnych warunków atmosferycznych muszą zostać potwierdzone przez inspektora nadzoru inwestorskiego.</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Przesunięcie terminu nastąpi o okres adekwatny do występującego niekorzystnego zjawiska atmosferycznego, czasu jego trwania i o czas potrzebny do usunięcia skutków tego działania</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2)</w:t>
      </w:r>
      <w:r w:rsidRPr="007D77F9">
        <w:rPr>
          <w:rFonts w:ascii="Arial" w:hAnsi="Arial" w:cs="Arial"/>
          <w:sz w:val="24"/>
          <w:szCs w:val="24"/>
          <w:lang w:bidi="pl-PL"/>
        </w:rPr>
        <w:tab/>
        <w:t>prowadzenia równoległych robót budowlano - montażowych przez inne podmioty, które uniemożliwiają realizację zamówienia – o okres, w którym nie była możliwa realizacja zamówienia z tego powodu, potwierdzony przez  inspektora nadzoru,</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3)</w:t>
      </w:r>
      <w:r w:rsidRPr="007D77F9">
        <w:rPr>
          <w:rFonts w:ascii="Arial" w:hAnsi="Arial" w:cs="Arial"/>
          <w:sz w:val="24"/>
          <w:szCs w:val="24"/>
          <w:lang w:bidi="pl-PL"/>
        </w:rPr>
        <w:tab/>
        <w:t>wystąpienia siły wyższej rozumianej jako pożar, powódź, huragan, eksplozję, awarie energetyczne, wojna, operacje wojskowe, rozruchy, niepokoje społeczne, ataki terrorystyczne, strajki, epidemie, stany zagrożenia epidemicznego,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 - o czas działania siły wyższej oraz/lub czas potrzebny do usunięcia skutków tego działania,</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4)</w:t>
      </w:r>
      <w:r w:rsidRPr="007D77F9">
        <w:rPr>
          <w:rFonts w:ascii="Arial" w:hAnsi="Arial" w:cs="Arial"/>
          <w:sz w:val="24"/>
          <w:szCs w:val="24"/>
          <w:lang w:bidi="pl-PL"/>
        </w:rPr>
        <w:tab/>
        <w:t xml:space="preserve">wystąpienia okoliczności nie leżących po stronie Wykonawcy w szczególności: </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 xml:space="preserve">a)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 xml:space="preserve">b) brak dostępu do mediów niezawiniony przez Wykonawcę (np. awarie w dostawach energii elektrycznej, wody czy innych mediów niezbędnych do wykonania przedmiotu umowy), </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 o czas niezbędny do usunięcia przeszkody w prowadzeniu robót objętych przedmiotem umowy,</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5)</w:t>
      </w:r>
      <w:r w:rsidRPr="007D77F9">
        <w:rPr>
          <w:rFonts w:ascii="Arial" w:hAnsi="Arial" w:cs="Arial"/>
          <w:sz w:val="24"/>
          <w:szCs w:val="24"/>
          <w:lang w:bidi="pl-PL"/>
        </w:rPr>
        <w:tab/>
        <w:t xml:space="preserve">wstrzymania przez Zamawiającego lub organy administracji publicznej np. urzędy nadzoru budowlanego (w tym orzeczeniem sądu) prac objętych Umową, w szczególności z powodu zagrożenia życia lub zdrowia na budowie, prac archeologicznych, a także z powodu opóźnienia, zawieszenia, wstrzymania lub zaprzestania przekazywania Zamawiającemu środków finansowych na realizację </w:t>
      </w:r>
      <w:r w:rsidRPr="007D77F9">
        <w:rPr>
          <w:rFonts w:ascii="Arial" w:hAnsi="Arial" w:cs="Arial"/>
          <w:sz w:val="24"/>
          <w:szCs w:val="24"/>
          <w:lang w:bidi="pl-PL"/>
        </w:rPr>
        <w:lastRenderedPageBreak/>
        <w:t>zamówienia przez Instytucję Zarządzającą, w tym środków w ramach dofinansowania z Regionalnego Programu Operacyjnego Województwa Podkarpackiego na lata 2014-2020 - o czas niezbędny do usunięcia/ ustania przeszkody w prowadzeniu robót objętych przedmiotem umowy</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6)</w:t>
      </w:r>
      <w:r w:rsidRPr="007D77F9">
        <w:rPr>
          <w:rFonts w:ascii="Arial" w:hAnsi="Arial" w:cs="Arial"/>
          <w:sz w:val="24"/>
          <w:szCs w:val="24"/>
          <w:lang w:bidi="pl-PL"/>
        </w:rPr>
        <w:tab/>
        <w:t>konieczności wykonania dodatkowych badań i ekspertyz - o czas niezbędny do uzyskania wymaganych decyzji bądź uzgodnień lub do wykonania dodatkowych ekspertyz, badań,</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7)</w:t>
      </w:r>
      <w:r w:rsidRPr="007D77F9">
        <w:rPr>
          <w:rFonts w:ascii="Arial" w:hAnsi="Arial" w:cs="Arial"/>
          <w:sz w:val="24"/>
          <w:szCs w:val="24"/>
          <w:lang w:bidi="pl-PL"/>
        </w:rPr>
        <w:tab/>
        <w:t>realizacji w drodze odrębnej umowy prac powiązanych z przedmiotem niniejszej umowy, wymuszającej konieczność skoordynowania prac i uwzględnienia wzajemnych powiązań w tym udzielenie w trakcie realizacji umowy zamówień dodatkowych – o czas niezbędny do prawidłowego wykonania przedmiotu umowy</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8)</w:t>
      </w:r>
      <w:r w:rsidRPr="007D77F9">
        <w:rPr>
          <w:rFonts w:ascii="Arial" w:hAnsi="Arial" w:cs="Arial"/>
          <w:sz w:val="24"/>
          <w:szCs w:val="24"/>
          <w:lang w:bidi="pl-PL"/>
        </w:rPr>
        <w:tab/>
        <w:t>niedostępności na rynku materiałów, wyrobów lub urządzeń wskazanych w dokumentacji projektowej spowodowana zaprzestaniem produkcji, wycofaniem z rynku- o czas niezbędny na dokonanie zmian w dokumentacji technicznej, oraz niezbędny do wykonania przedmiotu umowy zgodnie z tymi zmianami</w:t>
      </w:r>
    </w:p>
    <w:p w:rsidR="007D77F9" w:rsidRPr="007D77F9" w:rsidRDefault="007D77F9" w:rsidP="007D77F9">
      <w:pPr>
        <w:pStyle w:val="Tekstpodstawowy"/>
        <w:tabs>
          <w:tab w:val="num" w:pos="426"/>
        </w:tabs>
        <w:spacing w:line="320" w:lineRule="atLeast"/>
        <w:rPr>
          <w:rFonts w:ascii="Arial" w:hAnsi="Arial" w:cs="Arial"/>
          <w:sz w:val="24"/>
          <w:szCs w:val="24"/>
          <w:lang w:bidi="pl-PL"/>
        </w:rPr>
      </w:pPr>
      <w:r w:rsidRPr="007D77F9">
        <w:rPr>
          <w:rFonts w:ascii="Arial" w:hAnsi="Arial" w:cs="Arial"/>
          <w:sz w:val="24"/>
          <w:szCs w:val="24"/>
          <w:lang w:bidi="pl-PL"/>
        </w:rPr>
        <w:t>9)</w:t>
      </w:r>
      <w:r w:rsidRPr="007D77F9">
        <w:rPr>
          <w:rFonts w:ascii="Arial" w:hAnsi="Arial" w:cs="Arial"/>
          <w:sz w:val="24"/>
          <w:szCs w:val="24"/>
          <w:lang w:bidi="pl-PL"/>
        </w:rPr>
        <w:tab/>
        <w:t xml:space="preserve">wykonywania robót, prac zamiennych, które będą niezbędne do prawidłowego wykonania i zakończenia robót objętych umową podstawową. jeżeli konieczność ich wykonania może spowodować opóźnienie w realizacji przedmiotu umowy–o czas wynikający z przygotowań do ich realizacji oraz o czas ich wykonywania  jeżeli wymagają one dłuższego okresu wykonywania niż w pierwotne umowie </w:t>
      </w:r>
    </w:p>
    <w:p w:rsidR="003F0943" w:rsidRPr="00EC3A8E" w:rsidRDefault="007D77F9" w:rsidP="007D77F9">
      <w:pPr>
        <w:pStyle w:val="Tekstpodstawowy"/>
        <w:tabs>
          <w:tab w:val="num" w:pos="426"/>
        </w:tabs>
        <w:spacing w:line="320" w:lineRule="atLeast"/>
        <w:rPr>
          <w:rFonts w:ascii="Arial" w:hAnsi="Arial" w:cs="Arial"/>
          <w:sz w:val="24"/>
          <w:szCs w:val="24"/>
        </w:rPr>
      </w:pPr>
      <w:r w:rsidRPr="007D77F9">
        <w:rPr>
          <w:rFonts w:ascii="Arial" w:hAnsi="Arial" w:cs="Arial"/>
          <w:sz w:val="24"/>
          <w:szCs w:val="24"/>
          <w:lang w:bidi="pl-PL"/>
        </w:rPr>
        <w:t xml:space="preserve">10) </w:t>
      </w:r>
      <w:r w:rsidRPr="007D77F9">
        <w:rPr>
          <w:rFonts w:ascii="Arial" w:hAnsi="Arial" w:cs="Arial"/>
          <w:sz w:val="24"/>
          <w:szCs w:val="24"/>
          <w:lang w:bidi="pl-PL"/>
        </w:rPr>
        <w:tab/>
        <w:t xml:space="preserve">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o czas niezbędny do usunięcia przeszkody w prowadzeniu robót objętych przedmiotem umowy</w:t>
      </w:r>
    </w:p>
    <w:p w:rsidR="005E758B" w:rsidRDefault="005E758B" w:rsidP="00F5103C">
      <w:pPr>
        <w:pStyle w:val="Tekstpodstawowy"/>
        <w:tabs>
          <w:tab w:val="num" w:pos="426"/>
        </w:tabs>
        <w:spacing w:line="320" w:lineRule="atLeast"/>
        <w:jc w:val="center"/>
        <w:rPr>
          <w:rFonts w:ascii="Arial" w:hAnsi="Arial" w:cs="Arial"/>
          <w:sz w:val="24"/>
          <w:szCs w:val="24"/>
        </w:rPr>
      </w:pPr>
    </w:p>
    <w:p w:rsidR="00AF39DD" w:rsidRPr="00EC3A8E" w:rsidRDefault="00AF39DD" w:rsidP="00F5103C">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§19.</w:t>
      </w:r>
    </w:p>
    <w:p w:rsidR="009A4911" w:rsidRPr="00EC3A8E" w:rsidRDefault="009A4911" w:rsidP="00F5103C">
      <w:pPr>
        <w:widowControl w:val="0"/>
        <w:tabs>
          <w:tab w:val="left" w:pos="426"/>
        </w:tabs>
        <w:suppressAutoHyphens/>
        <w:spacing w:line="320" w:lineRule="atLeast"/>
        <w:jc w:val="both"/>
        <w:rPr>
          <w:rFonts w:ascii="Arial" w:hAnsi="Arial" w:cs="Arial"/>
          <w:lang w:bidi="pl-PL"/>
        </w:rPr>
      </w:pPr>
      <w:r w:rsidRPr="00EC3A8E">
        <w:rPr>
          <w:rFonts w:ascii="Arial" w:hAnsi="Arial" w:cs="Arial"/>
          <w:lang w:bidi="pl-PL"/>
        </w:rPr>
        <w:t>Zmiana przedstawicieli stron, podmiotów biorących udział w zamówieniu                                – w przypadku niemożności pełnienia przez nich powierzonych funkcji, realizacji zamówienia (np. zdarzenia losowe, zmiana pracy, rezygnacja i.t.p.) np. kier</w:t>
      </w:r>
      <w:r w:rsidR="00AE35FA">
        <w:rPr>
          <w:rFonts w:ascii="Arial" w:hAnsi="Arial" w:cs="Arial"/>
          <w:lang w:bidi="pl-PL"/>
        </w:rPr>
        <w:t>ownika budowy, kierownika robót</w:t>
      </w:r>
      <w:r w:rsidRPr="00EC3A8E">
        <w:rPr>
          <w:rFonts w:ascii="Arial" w:hAnsi="Arial" w:cs="Arial"/>
          <w:lang w:bidi="pl-PL"/>
        </w:rPr>
        <w:t>. Zmiana jest możliwa wyłącznie wtedy, gdy kwalifikacje i doświadczenie wskazanych osób będą spełniać warunki określone w SIWZ.</w:t>
      </w:r>
    </w:p>
    <w:p w:rsidR="00AF39DD" w:rsidRDefault="00AF39DD" w:rsidP="00EC3A8E">
      <w:pPr>
        <w:pStyle w:val="Tekstpodstawowy"/>
        <w:tabs>
          <w:tab w:val="num" w:pos="426"/>
        </w:tabs>
        <w:spacing w:line="320" w:lineRule="atLeast"/>
        <w:jc w:val="center"/>
        <w:rPr>
          <w:rFonts w:ascii="Arial" w:hAnsi="Arial" w:cs="Arial"/>
          <w:sz w:val="24"/>
          <w:szCs w:val="24"/>
        </w:rPr>
      </w:pPr>
    </w:p>
    <w:p w:rsidR="0011114C" w:rsidRDefault="0011114C" w:rsidP="00EC3A8E">
      <w:pPr>
        <w:pStyle w:val="Tekstpodstawowy"/>
        <w:tabs>
          <w:tab w:val="num" w:pos="426"/>
        </w:tabs>
        <w:spacing w:line="320" w:lineRule="atLeast"/>
        <w:jc w:val="center"/>
        <w:rPr>
          <w:rFonts w:ascii="Arial" w:hAnsi="Arial" w:cs="Arial"/>
          <w:sz w:val="24"/>
          <w:szCs w:val="24"/>
        </w:rPr>
      </w:pPr>
    </w:p>
    <w:p w:rsidR="0011114C" w:rsidRPr="00EC3A8E" w:rsidRDefault="0011114C" w:rsidP="00EC3A8E">
      <w:pPr>
        <w:pStyle w:val="Tekstpodstawowy"/>
        <w:tabs>
          <w:tab w:val="num" w:pos="426"/>
        </w:tabs>
        <w:spacing w:line="320" w:lineRule="atLeast"/>
        <w:jc w:val="center"/>
        <w:rPr>
          <w:rFonts w:ascii="Arial" w:hAnsi="Arial" w:cs="Arial"/>
          <w:sz w:val="24"/>
          <w:szCs w:val="24"/>
        </w:rPr>
      </w:pPr>
    </w:p>
    <w:p w:rsidR="00AF39DD" w:rsidRPr="00EC3A8E" w:rsidRDefault="00AF39DD"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§20.</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Zamawiający dopuszcza:</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 zmianę podwykonawcy (zmiana niewymagająca sporządzania aneksu),</w:t>
      </w:r>
    </w:p>
    <w:p w:rsidR="009A4911" w:rsidRPr="00EC3A8E" w:rsidRDefault="009A4911"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 rez</w:t>
      </w:r>
      <w:r w:rsidR="00685497">
        <w:rPr>
          <w:rFonts w:ascii="Arial" w:hAnsi="Arial" w:cs="Arial"/>
          <w:lang w:bidi="pl-PL"/>
        </w:rPr>
        <w:t xml:space="preserve">ygnację z udziału podwykonawcy </w:t>
      </w:r>
      <w:r w:rsidRPr="00EC3A8E">
        <w:rPr>
          <w:rFonts w:ascii="Arial" w:hAnsi="Arial" w:cs="Arial"/>
          <w:lang w:bidi="pl-PL"/>
        </w:rPr>
        <w:t xml:space="preserve">przy realizacji przedmiotu zamówienia. </w:t>
      </w:r>
    </w:p>
    <w:p w:rsidR="009A4911" w:rsidRPr="00EC3A8E" w:rsidRDefault="009A4911" w:rsidP="00841072">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 xml:space="preserve">Jeżeli zmiana albo rezygnacja z Podwykonawcy dotyczy podmiotu, na którego zasoby Wykonawca powoływał się w celu wykazania spełniania warunków udziału w postępowaniu, Wykonawca zobowiązany jest wykazać Zamawiającemu, iż </w:t>
      </w:r>
      <w:r w:rsidRPr="00EC3A8E">
        <w:rPr>
          <w:rFonts w:ascii="Arial" w:hAnsi="Arial" w:cs="Arial"/>
          <w:lang w:bidi="pl-PL"/>
        </w:rPr>
        <w:lastRenderedPageBreak/>
        <w:t>proponowany inny Podwykonawca lub Wykonawca samodzielnie spełnia je w stopniu nie mniejszym niż w</w:t>
      </w:r>
      <w:r w:rsidR="00685497">
        <w:rPr>
          <w:rFonts w:ascii="Arial" w:hAnsi="Arial" w:cs="Arial"/>
          <w:lang w:bidi="pl-PL"/>
        </w:rPr>
        <w:t xml:space="preserve">ymagany w trakcie postępowania </w:t>
      </w:r>
      <w:r w:rsidRPr="00EC3A8E">
        <w:rPr>
          <w:rFonts w:ascii="Arial" w:hAnsi="Arial" w:cs="Arial"/>
          <w:lang w:bidi="pl-PL"/>
        </w:rPr>
        <w:t xml:space="preserve">o udzielenie zamówienia. </w:t>
      </w:r>
    </w:p>
    <w:p w:rsidR="009A4911" w:rsidRPr="00EC3A8E" w:rsidRDefault="00841072"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sidR="009A4911" w:rsidRPr="00EC3A8E">
        <w:rPr>
          <w:rFonts w:ascii="Arial" w:hAnsi="Arial" w:cs="Arial"/>
          <w:lang w:bidi="pl-PL"/>
        </w:rPr>
        <w:t>) możliwość zmiany zakresu /robót/ prac jakie Wykonawca wskazał w ofercie do wykonania przy pomocy Podwykonawców (zmniejszenie, zwiększenie), jeżeli w odniesieniu do danej części nie została wyłączona dopuszczalność podwykonawstwa (nie dotyczy podmiotu, na którego zasoby Wykonawca powoływał się w celu wykazania spełniania warunków udziału w postępowaniu)</w:t>
      </w:r>
    </w:p>
    <w:p w:rsidR="009A4911" w:rsidRPr="00EC3A8E" w:rsidRDefault="009A4911"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Zmiany mogą nastąpić po wcześniejszej akceptacji przez Zamawiającego i spełnieniu wymagań specyfikacji dotyczących wykonywania wskazanego zakresu robót przez podwykonawców, w szczególności wykonawca na żądanie Zamawiającego przedstawia oświadczenie, o którym mowa w art. 25a ust. 1 ustawy Pzp, lub oświadczenia lub dokumenty potwierdzające brak podstaw wykluczenia wobec nowego podwykonawcy.</w:t>
      </w:r>
    </w:p>
    <w:p w:rsidR="009A4911" w:rsidRPr="00EC3A8E" w:rsidRDefault="009A4911" w:rsidP="00EC3A8E">
      <w:pPr>
        <w:widowControl w:val="0"/>
        <w:tabs>
          <w:tab w:val="left" w:pos="426"/>
        </w:tabs>
        <w:suppressAutoHyphens/>
        <w:spacing w:line="320" w:lineRule="atLeast"/>
        <w:ind w:left="284"/>
        <w:jc w:val="both"/>
        <w:rPr>
          <w:rFonts w:ascii="Arial" w:hAnsi="Arial" w:cs="Arial"/>
          <w:lang w:bidi="pl-PL"/>
        </w:rPr>
      </w:pPr>
      <w:r w:rsidRPr="00EC3A8E">
        <w:rPr>
          <w:rFonts w:ascii="Arial" w:hAnsi="Arial" w:cs="Arial"/>
          <w:lang w:bidi="pl-PL"/>
        </w:rPr>
        <w:t>Zapisy dotyczące podwykonawców i zawierania z nimi umów  wynikające z SIWZ oraz wzoru umowy  stosuje się odpowiednio.</w:t>
      </w:r>
    </w:p>
    <w:p w:rsidR="00B15563" w:rsidRPr="00EC3A8E" w:rsidRDefault="00B15563" w:rsidP="00EC3A8E">
      <w:pPr>
        <w:pStyle w:val="Tekstpodstawowy"/>
        <w:tabs>
          <w:tab w:val="num" w:pos="426"/>
        </w:tabs>
        <w:spacing w:line="320" w:lineRule="atLeast"/>
        <w:jc w:val="center"/>
        <w:rPr>
          <w:rFonts w:ascii="Arial" w:hAnsi="Arial" w:cs="Arial"/>
          <w:sz w:val="24"/>
          <w:szCs w:val="24"/>
        </w:rPr>
      </w:pPr>
      <w:bookmarkStart w:id="0" w:name="_GoBack"/>
      <w:bookmarkEnd w:id="0"/>
    </w:p>
    <w:p w:rsidR="002C06D9" w:rsidRPr="00EC3A8E" w:rsidRDefault="002C06D9"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§21.</w:t>
      </w:r>
    </w:p>
    <w:p w:rsidR="009840C0" w:rsidRPr="00EC3A8E" w:rsidRDefault="009840C0" w:rsidP="00EC3A8E">
      <w:pPr>
        <w:pStyle w:val="Tekstpodstawowy"/>
        <w:tabs>
          <w:tab w:val="num" w:pos="426"/>
        </w:tabs>
        <w:spacing w:line="320" w:lineRule="atLeast"/>
        <w:jc w:val="center"/>
        <w:rPr>
          <w:rFonts w:ascii="Arial" w:hAnsi="Arial" w:cs="Arial"/>
          <w:sz w:val="24"/>
          <w:szCs w:val="24"/>
        </w:rPr>
      </w:pPr>
    </w:p>
    <w:p w:rsidR="009840C0" w:rsidRPr="00EC3A8E" w:rsidRDefault="005E758B"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Zamawiający dopuszcza zmianę</w:t>
      </w:r>
      <w:r w:rsidR="009840C0" w:rsidRPr="00EC3A8E">
        <w:rPr>
          <w:rFonts w:ascii="Arial" w:hAnsi="Arial" w:cs="Arial"/>
          <w:lang w:bidi="pl-PL"/>
        </w:rPr>
        <w:t xml:space="preserve"> zakresu rzeczowego w </w:t>
      </w:r>
      <w:r>
        <w:rPr>
          <w:rFonts w:ascii="Arial" w:hAnsi="Arial" w:cs="Arial"/>
          <w:lang w:bidi="pl-PL"/>
        </w:rPr>
        <w:t>następujących przypadkach</w:t>
      </w:r>
      <w:r w:rsidR="009840C0" w:rsidRPr="00EC3A8E">
        <w:rPr>
          <w:rFonts w:ascii="Arial" w:hAnsi="Arial" w:cs="Arial"/>
          <w:lang w:bidi="pl-PL"/>
        </w:rPr>
        <w:t>:</w:t>
      </w:r>
    </w:p>
    <w:p w:rsidR="007D77F9" w:rsidRPr="007D77F9" w:rsidRDefault="005E758B" w:rsidP="007D77F9">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1)</w:t>
      </w:r>
      <w:r>
        <w:rPr>
          <w:rFonts w:ascii="Arial" w:hAnsi="Arial" w:cs="Arial"/>
          <w:lang w:bidi="pl-PL"/>
        </w:rPr>
        <w:tab/>
      </w:r>
      <w:r w:rsidR="007D77F9" w:rsidRPr="007D77F9">
        <w:rPr>
          <w:rFonts w:ascii="Arial" w:hAnsi="Arial" w:cs="Arial"/>
          <w:lang w:bidi="pl-PL"/>
        </w:rPr>
        <w:t xml:space="preserve"> w zakresie materiałów, parametrów technicznych, technologii wykonania robót budowlanych, robót zamiennych, sposobu i zakresu wykonania przedmiotu Umowy bez zwiększania wynagrodzenia Wykonawcy w następujących sytuacjach: </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a)</w:t>
      </w:r>
      <w:r w:rsidRPr="007D77F9">
        <w:rPr>
          <w:rFonts w:ascii="Arial" w:hAnsi="Arial" w:cs="Arial"/>
          <w:lang w:bidi="pl-PL"/>
        </w:rPr>
        <w:tab/>
        <w:t>konieczności zrealizowania jakiejkolwiek części robót, objętej przedmiotem Umowy, przy zastosowaniu odmiennych rozwiązań technicznych lub technologicznych, innych materiałów, parametrów technicznych, innego rodzaju robót niż wskazane w dokumentacji przetargowej, i/lub technicznej a wynikających ze stwierdzonych nieprecyzyjnych zapisów, nieprawidłowości, błędów, wad tej dokumentacji, zmiany stanu prawnego w oparciu, o który je przygotowano lub nakazów organów administracji publicznej, gdyby zastosowanie przewidzianych rozwiązań groziło niewykonaniem, nienależytym wykonaniem przedmiotu Umowy, lub niezgodnie z zasadami współczesnej wiedzy technicznej i/lub obowiązujących przepisów prawnych i/lub w celu zapewnienia optymalnych parametrów technicznych i jakościowych robót,</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b)</w:t>
      </w:r>
      <w:r w:rsidRPr="007D77F9">
        <w:rPr>
          <w:rFonts w:ascii="Arial" w:hAnsi="Arial" w:cs="Arial"/>
          <w:lang w:bidi="pl-PL"/>
        </w:rPr>
        <w:tab/>
        <w:t xml:space="preserve">zmiana ta jest korzystna dla Zamawiającego i interesu publicznego - wykonawca bez zwiększania swojego wynagrodzenia zaoferował materiały, sprzęt o znacznie lepszych parametrach niż te wskazane w SIWZ i ofercie, a które w sposób znaczący poprawią jakość wykonania przedmiotu umowy, walory użytkowe lub obniżenie kosztów eksploatacji </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c)</w:t>
      </w:r>
      <w:r w:rsidRPr="007D77F9">
        <w:rPr>
          <w:rFonts w:ascii="Arial" w:hAnsi="Arial" w:cs="Arial"/>
          <w:lang w:bidi="pl-PL"/>
        </w:rPr>
        <w:tab/>
        <w:t xml:space="preserve">zamiana materiałów budowlanych, urządzeń, sprzętu, technologii wykonania, wykonania robót zamiennych, gdy wykorzystanie materiałów budowlanych, urządzeń, technologii wykonania, robót wskazanych w dokumentacji projektowej </w:t>
      </w:r>
      <w:r w:rsidRPr="007D77F9">
        <w:rPr>
          <w:rFonts w:ascii="Arial" w:hAnsi="Arial" w:cs="Arial"/>
          <w:lang w:bidi="pl-PL"/>
        </w:rPr>
        <w:lastRenderedPageBreak/>
        <w:t>lub ofercie stanie się niemożliwe bądź podyktowane będzie usprawnieniem procesu budowy, lub wynika to z względów technicznych, technologicznych, konstrukcyjnych lub materiałowych, uzasadnione jest  postępem technologicznym, zwiększeniem bezpieczeństwa robót budowlanych, lepszym funkcjonowaniem modernizowanego/przebudowywanego/remontowanego obiektu, lub wpływa to na podniesienie standardu, walorów użytkowych i/lub przyczyni się do skrócenia terminu wykonania robót, obniżenia kosztów wykonania Umowy lub rozwiązania te spowodują obniżenie kosztów na eksploatację i konserwację wykonanego przedmiotu umowy bez pogorszenia parametrów technicznych materiałów, wyrobów i urządzeń,</w:t>
      </w:r>
    </w:p>
    <w:p w:rsidR="007D77F9" w:rsidRPr="007D77F9" w:rsidRDefault="007D77F9" w:rsidP="007D77F9">
      <w:pPr>
        <w:widowControl w:val="0"/>
        <w:tabs>
          <w:tab w:val="left" w:pos="426"/>
        </w:tabs>
        <w:suppressAutoHyphens/>
        <w:spacing w:line="320" w:lineRule="atLeast"/>
        <w:ind w:left="284"/>
        <w:jc w:val="both"/>
        <w:rPr>
          <w:rFonts w:ascii="Arial" w:hAnsi="Arial" w:cs="Arial"/>
          <w:lang w:bidi="pl-PL"/>
        </w:rPr>
      </w:pPr>
      <w:r w:rsidRPr="007D77F9">
        <w:rPr>
          <w:rFonts w:ascii="Arial" w:hAnsi="Arial" w:cs="Arial"/>
          <w:lang w:bidi="pl-PL"/>
        </w:rPr>
        <w:t xml:space="preserve">Materiały budowlane, urządzenia i sprzęt posiadać powinny co najmniej takie same parametry jakościowe jak i cechy użytkowe jak te, które stanowiły podstawę wyboru oferty. </w:t>
      </w:r>
    </w:p>
    <w:p w:rsidR="007D77F9" w:rsidRPr="007D77F9" w:rsidRDefault="007D77F9" w:rsidP="007D77F9">
      <w:pPr>
        <w:widowControl w:val="0"/>
        <w:tabs>
          <w:tab w:val="left" w:pos="426"/>
        </w:tabs>
        <w:suppressAutoHyphens/>
        <w:spacing w:line="320" w:lineRule="atLeast"/>
        <w:ind w:left="284"/>
        <w:jc w:val="both"/>
        <w:rPr>
          <w:rFonts w:ascii="Arial" w:hAnsi="Arial" w:cs="Arial"/>
          <w:lang w:bidi="pl-PL"/>
        </w:rPr>
      </w:pPr>
      <w:r w:rsidRPr="007D77F9">
        <w:rPr>
          <w:rFonts w:ascii="Arial" w:hAnsi="Arial" w:cs="Arial"/>
          <w:lang w:bidi="pl-PL"/>
        </w:rPr>
        <w:t>Roboty zamienne będą opisane w odrębnym protokole i nie będą powodowały zamiany wynagrodzenia Wykonawcy.</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d)</w:t>
      </w:r>
      <w:r w:rsidRPr="007D77F9">
        <w:rPr>
          <w:rFonts w:ascii="Arial" w:hAnsi="Arial" w:cs="Arial"/>
          <w:lang w:bidi="pl-PL"/>
        </w:rPr>
        <w:tab/>
        <w:t>niedostępności na rynku materiałów, wyrobów lub urządzeń wskazanych w dokumentacji projektowej spowodowana zaprzestaniem, wstrzymaniem produkcji, wycofaniem z rynku,</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e)</w:t>
      </w:r>
      <w:r w:rsidRPr="007D77F9">
        <w:rPr>
          <w:rFonts w:ascii="Arial" w:hAnsi="Arial" w:cs="Arial"/>
          <w:lang w:bidi="pl-PL"/>
        </w:rPr>
        <w:tab/>
        <w:t>pojawienia się na rynku materiałów, wyrobów lub urządzeń o lepszych parametrach technicznych, poprawiających warunki realizacji robót lub eksploatacji obiektu,</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 xml:space="preserve">f) wystąpienia warunków geologicznych, geotechnicznych lub hydrologicznych odbiegających w sposób istotny od przyjętych w dokumentacji przetargowej oraz dokumentacji projektowej, rozpoznania terenu w zakresie znalezisk archeologicznych, występowania niewybuchów lub niewypałów, które mogą skutkować w świetle dotychczasowych założeń projektowych niewykonaniem lub nienależytym wykonaniem przedmiotu Umowy, </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g)</w:t>
      </w:r>
      <w:r w:rsidRPr="007D77F9">
        <w:rPr>
          <w:rFonts w:ascii="Arial" w:hAnsi="Arial" w:cs="Arial"/>
          <w:lang w:bidi="pl-PL"/>
        </w:rPr>
        <w:tab/>
        <w:t xml:space="preserve">wystąpienia warunków Terenu budowy odbiegających w sposób istotny od przyjętych w dokumentacji przetargowej, dokumentacji projektowej, w szczególności napotkania niezinwentaryzowanych sieci, instalacji lub innych obiektów budowlanych, </w:t>
      </w:r>
    </w:p>
    <w:p w:rsidR="007D77F9" w:rsidRP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h)</w:t>
      </w:r>
      <w:r w:rsidRPr="007D77F9">
        <w:rPr>
          <w:rFonts w:ascii="Arial" w:hAnsi="Arial" w:cs="Arial"/>
          <w:lang w:bidi="pl-PL"/>
        </w:rPr>
        <w:tab/>
        <w:t>wystąpi konieczność wykonania zamówień, robót dodatkowych nie objętych zamówieniem podstawowym, niezbędnych do prawidłowego wykonania przedmiotu zamówienia których realizacja spowoduje zmianę w zakresie rzeczowym zam. podstawowego (np. materiały, technologia),</w:t>
      </w:r>
    </w:p>
    <w:p w:rsidR="007D77F9" w:rsidRDefault="007D77F9" w:rsidP="007D77F9">
      <w:pPr>
        <w:widowControl w:val="0"/>
        <w:tabs>
          <w:tab w:val="left" w:pos="426"/>
        </w:tabs>
        <w:suppressAutoHyphens/>
        <w:spacing w:line="320" w:lineRule="atLeast"/>
        <w:ind w:left="284" w:hanging="284"/>
        <w:jc w:val="both"/>
        <w:rPr>
          <w:rFonts w:ascii="Arial" w:hAnsi="Arial" w:cs="Arial"/>
          <w:lang w:bidi="pl-PL"/>
        </w:rPr>
      </w:pPr>
      <w:r w:rsidRPr="007D77F9">
        <w:rPr>
          <w:rFonts w:ascii="Arial" w:hAnsi="Arial" w:cs="Arial"/>
          <w:lang w:bidi="pl-PL"/>
        </w:rPr>
        <w:t>Wprowadzenie powyższych zmian wymaga pisemnej zgody inspektora nadzoru, projektanta i akceptacji Zamawiającego.</w:t>
      </w:r>
    </w:p>
    <w:p w:rsidR="007D77F9" w:rsidRPr="007D77F9" w:rsidRDefault="009840C0" w:rsidP="007D77F9">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r>
      <w:r w:rsidR="007D77F9" w:rsidRPr="007D77F9">
        <w:rPr>
          <w:rFonts w:ascii="Arial" w:hAnsi="Arial" w:cs="Arial"/>
          <w:lang w:bidi="pl-PL"/>
        </w:rPr>
        <w:t xml:space="preserve">możliwa jest zmiana zakresu robót w przypadku rezygnacji z części robót, jeżeli będzie to niezbędne dla prawidłowej realizacji przedmiotu umowy, Zamawiający zastrzega sobie prawo do niezrealizowania pełnego zakresu robót, w sytuacji której nie można było przewidzieć  w chwili zawarcia umowy a nie powstałej z winy Zamawiającego ani Wykonawcy, bez żadnych negatywnych skutków prawnych </w:t>
      </w:r>
    </w:p>
    <w:p w:rsidR="004A238D" w:rsidRPr="00EC3A8E" w:rsidRDefault="007D77F9" w:rsidP="007D77F9">
      <w:pPr>
        <w:widowControl w:val="0"/>
        <w:tabs>
          <w:tab w:val="left" w:pos="426"/>
        </w:tabs>
        <w:suppressAutoHyphens/>
        <w:spacing w:line="320" w:lineRule="atLeast"/>
        <w:ind w:left="284" w:hanging="284"/>
        <w:jc w:val="both"/>
        <w:rPr>
          <w:rFonts w:ascii="Arial" w:hAnsi="Arial" w:cs="Arial"/>
        </w:rPr>
      </w:pPr>
      <w:r w:rsidRPr="007D77F9">
        <w:rPr>
          <w:rFonts w:ascii="Arial" w:hAnsi="Arial" w:cs="Arial"/>
          <w:lang w:bidi="pl-PL"/>
        </w:rPr>
        <w:lastRenderedPageBreak/>
        <w:t>i finansowych. W takim przypadku wynagrodzenie Wykonawcy zostanie pomniejszone, przy czym Zamawiający zapłaci za wszystkie spełnione świadczenia oraz udokumentowane koszty, które Wykonawca poniósł w związku z wynikającymi z umowy planowanymi świadczeniami,</w:t>
      </w:r>
    </w:p>
    <w:p w:rsidR="004A238D" w:rsidRPr="00EC3A8E" w:rsidRDefault="004A238D" w:rsidP="00EC3A8E">
      <w:pPr>
        <w:pStyle w:val="Tekstpodstawowy"/>
        <w:tabs>
          <w:tab w:val="num" w:pos="426"/>
        </w:tabs>
        <w:spacing w:line="320" w:lineRule="atLeast"/>
        <w:jc w:val="center"/>
        <w:rPr>
          <w:rFonts w:ascii="Arial" w:hAnsi="Arial" w:cs="Arial"/>
          <w:sz w:val="24"/>
          <w:szCs w:val="24"/>
        </w:rPr>
      </w:pPr>
      <w:r w:rsidRPr="00EC3A8E">
        <w:rPr>
          <w:rFonts w:ascii="Arial" w:hAnsi="Arial" w:cs="Arial"/>
          <w:sz w:val="24"/>
          <w:szCs w:val="24"/>
        </w:rPr>
        <w:t>§22.</w:t>
      </w:r>
    </w:p>
    <w:p w:rsidR="009840C0" w:rsidRPr="00EC3A8E" w:rsidRDefault="009840C0" w:rsidP="00EC3A8E">
      <w:pPr>
        <w:pStyle w:val="Tekstpodstawowy"/>
        <w:tabs>
          <w:tab w:val="num" w:pos="426"/>
        </w:tabs>
        <w:spacing w:line="320" w:lineRule="atLeast"/>
        <w:jc w:val="center"/>
        <w:rPr>
          <w:rFonts w:ascii="Arial" w:hAnsi="Arial" w:cs="Arial"/>
          <w:sz w:val="24"/>
          <w:szCs w:val="24"/>
        </w:rPr>
      </w:pPr>
    </w:p>
    <w:p w:rsidR="009840C0" w:rsidRPr="00EC3A8E" w:rsidRDefault="00153626"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1.</w:t>
      </w:r>
      <w:r>
        <w:rPr>
          <w:rFonts w:ascii="Arial" w:hAnsi="Arial" w:cs="Arial"/>
          <w:lang w:bidi="pl-PL"/>
        </w:rPr>
        <w:tab/>
      </w:r>
      <w:r w:rsidR="009840C0" w:rsidRPr="00EC3A8E">
        <w:rPr>
          <w:rFonts w:ascii="Arial" w:hAnsi="Arial" w:cs="Arial"/>
          <w:lang w:bidi="pl-PL"/>
        </w:rPr>
        <w:t>Zamawiający dopuszcza zmianę wynagrodzenia w przypadku:</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1) zmniejszenia zakresu robót. Wynagrodzenie Wykonawcy zostanie odpowiednio pomniejszone o wartość robót, o które pomniejszono zakres przedmiotu Umowy. Wartość tych robót zostanie wyliczona na podstawie informacji o stawkach robocizny kosztorysowej oraz o cenach pracy sprzętu budowlanego i materiałów budowlanych.</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2) dopuszcza się zmianę wysokości wynagrodzenia należnego Wykonawcy, w formie pisemnego aneksu, w przypadku wystąpienia jednej z następujących okoliczności: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a) zmiany stawki podatku od towarów i usług,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b) zmiany wysokości minimalnego wynagrodzenia albo wysokości minimalnej stawki godzinowej ustalonych na podstawie przepisów o minimalnym wynagrodzeniu za pracę, </w:t>
      </w:r>
    </w:p>
    <w:p w:rsidR="009840C0" w:rsidRPr="00EC3A8E" w:rsidRDefault="009840C0" w:rsidP="00EC3A8E">
      <w:pPr>
        <w:widowControl w:val="0"/>
        <w:tabs>
          <w:tab w:val="left" w:pos="426"/>
        </w:tabs>
        <w:suppressAutoHyphens/>
        <w:spacing w:line="320" w:lineRule="atLeast"/>
        <w:ind w:left="284" w:hanging="284"/>
        <w:jc w:val="both"/>
        <w:rPr>
          <w:rFonts w:ascii="Arial" w:hAnsi="Arial" w:cs="Arial"/>
          <w:lang w:bidi="pl-PL"/>
        </w:rPr>
      </w:pPr>
      <w:r w:rsidRPr="00EC3A8E">
        <w:rPr>
          <w:rFonts w:ascii="Arial" w:hAnsi="Arial" w:cs="Arial"/>
          <w:lang w:bidi="pl-PL"/>
        </w:rPr>
        <w:t xml:space="preserve">c) zmiany zasad podlegania ubezpieczeniom społecznym lub ubezpieczeniu zdrowotnemu lub wysokości stawki składki na ubezpieczenia społeczne lub zdrowotne, jeżeli zmiany te będą miały wpływ na koszty wykonania umowy przez Wykonawcę. </w:t>
      </w:r>
    </w:p>
    <w:p w:rsidR="009840C0" w:rsidRPr="00EC3A8E" w:rsidRDefault="00153626" w:rsidP="00EC3A8E">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2.</w:t>
      </w:r>
      <w:r>
        <w:rPr>
          <w:rFonts w:ascii="Arial" w:hAnsi="Arial" w:cs="Arial"/>
          <w:lang w:bidi="pl-PL"/>
        </w:rPr>
        <w:tab/>
      </w:r>
      <w:r w:rsidR="009840C0" w:rsidRPr="00EC3A8E">
        <w:rPr>
          <w:rFonts w:ascii="Arial" w:hAnsi="Arial" w:cs="Arial"/>
          <w:lang w:bidi="pl-PL"/>
        </w:rPr>
        <w:t xml:space="preserve">Zmiana wysokości wynagrodzenia w przypadku zaistnienia przesłanki, o której mowa w </w:t>
      </w:r>
      <w:r>
        <w:rPr>
          <w:rFonts w:ascii="Arial" w:hAnsi="Arial" w:cs="Arial"/>
          <w:lang w:bidi="pl-PL"/>
        </w:rPr>
        <w:t xml:space="preserve">ust 1 pkt 2 </w:t>
      </w:r>
      <w:r w:rsidR="009840C0" w:rsidRPr="00EC3A8E">
        <w:rPr>
          <w:rFonts w:ascii="Arial" w:hAnsi="Arial" w:cs="Arial"/>
          <w:lang w:bidi="pl-PL"/>
        </w:rPr>
        <w:t xml:space="preserve">lit. a,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t>
      </w:r>
    </w:p>
    <w:p w:rsidR="009840C0" w:rsidRPr="00EC3A8E" w:rsidRDefault="00153626" w:rsidP="00153626">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3.</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 xml:space="preserve">ust 1 pkt 2 </w:t>
      </w:r>
      <w:r w:rsidR="009840C0" w:rsidRPr="00EC3A8E">
        <w:rPr>
          <w:rFonts w:ascii="Arial" w:hAnsi="Arial" w:cs="Arial"/>
          <w:lang w:bidi="pl-PL"/>
        </w:rPr>
        <w:t xml:space="preserve">lit a, wartość wynagrodzenia netto nie zmieni się, a wartość wynagrodzenia brutto zostanie wyliczona na podstawie nowych przepisów.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4.</w:t>
      </w:r>
      <w:r>
        <w:rPr>
          <w:rFonts w:ascii="Arial" w:hAnsi="Arial" w:cs="Arial"/>
          <w:lang w:bidi="pl-PL"/>
        </w:rPr>
        <w:tab/>
      </w:r>
      <w:r w:rsidR="009840C0" w:rsidRPr="00EC3A8E">
        <w:rPr>
          <w:rFonts w:ascii="Arial" w:hAnsi="Arial" w:cs="Arial"/>
          <w:lang w:bidi="pl-PL"/>
        </w:rPr>
        <w:t xml:space="preserve">Zmiana wysokości wynagrodzenia w przypadku zaistnienia przesłanki, o której mowa w </w:t>
      </w:r>
      <w:r>
        <w:rPr>
          <w:rFonts w:ascii="Arial" w:hAnsi="Arial" w:cs="Arial"/>
          <w:lang w:bidi="pl-PL"/>
        </w:rPr>
        <w:t>ust 1 pkt 2 lit a</w:t>
      </w:r>
      <w:r w:rsidR="009840C0" w:rsidRPr="00EC3A8E">
        <w:rPr>
          <w:rFonts w:ascii="Arial" w:hAnsi="Arial" w:cs="Arial"/>
          <w:lang w:bidi="pl-PL"/>
        </w:rPr>
        <w:t xml:space="preserve"> lub b,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5.</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 xml:space="preserve">ust 1 pkt 2 </w:t>
      </w:r>
      <w:r w:rsidR="009840C0" w:rsidRPr="00EC3A8E">
        <w:rPr>
          <w:rFonts w:ascii="Arial" w:hAnsi="Arial" w:cs="Arial"/>
          <w:lang w:bidi="pl-PL"/>
        </w:rPr>
        <w:t xml:space="preserve">lit b, wynagrodzenie Wykonawcy ulegnie zmianie o kwotę odpowiadającą wzrostowi kosztu </w:t>
      </w:r>
      <w:r w:rsidR="009840C0" w:rsidRPr="00EC3A8E">
        <w:rPr>
          <w:rFonts w:ascii="Arial" w:hAnsi="Arial" w:cs="Arial"/>
          <w:lang w:bidi="pl-PL"/>
        </w:rPr>
        <w:lastRenderedPageBreak/>
        <w:t xml:space="preserve">Wykonawcy w związku ze zwiększeniem wysokości wynagrodzeń osób wchodzących w skład zespołu Wykonawcy, do wysokości aktualnie obowiązującego minimalnego wynagrodzenia za pracę albo wysokości minimalnej stawki godzinowej, z uwzględnieniem wszystkich obciążeń publicznoprawnych od kwoty wzrostu minimalnego wynagrodzenia albo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 </w:t>
      </w:r>
    </w:p>
    <w:p w:rsidR="009840C0" w:rsidRPr="00EC3A8E" w:rsidRDefault="001173EF" w:rsidP="001173EF">
      <w:pPr>
        <w:widowControl w:val="0"/>
        <w:tabs>
          <w:tab w:val="left" w:pos="426"/>
        </w:tabs>
        <w:suppressAutoHyphens/>
        <w:spacing w:line="320" w:lineRule="atLeast"/>
        <w:ind w:left="284" w:hanging="284"/>
        <w:jc w:val="both"/>
        <w:rPr>
          <w:rFonts w:ascii="Arial" w:hAnsi="Arial" w:cs="Arial"/>
          <w:lang w:bidi="pl-PL"/>
        </w:rPr>
      </w:pPr>
      <w:r>
        <w:rPr>
          <w:rFonts w:ascii="Arial" w:hAnsi="Arial" w:cs="Arial"/>
          <w:lang w:bidi="pl-PL"/>
        </w:rPr>
        <w:t>6.</w:t>
      </w:r>
      <w:r>
        <w:rPr>
          <w:rFonts w:ascii="Arial" w:hAnsi="Arial" w:cs="Arial"/>
          <w:lang w:bidi="pl-PL"/>
        </w:rPr>
        <w:tab/>
      </w:r>
      <w:r w:rsidR="009840C0" w:rsidRPr="00EC3A8E">
        <w:rPr>
          <w:rFonts w:ascii="Arial" w:hAnsi="Arial" w:cs="Arial"/>
          <w:lang w:bidi="pl-PL"/>
        </w:rPr>
        <w:t xml:space="preserve">W przypadku zmiany, o której mowa w </w:t>
      </w:r>
      <w:r>
        <w:rPr>
          <w:rFonts w:ascii="Arial" w:hAnsi="Arial" w:cs="Arial"/>
          <w:lang w:bidi="pl-PL"/>
        </w:rPr>
        <w:t>ust 1 pkt 2 lit c</w:t>
      </w:r>
      <w:r w:rsidR="009840C0" w:rsidRPr="00EC3A8E">
        <w:rPr>
          <w:rFonts w:ascii="Arial" w:hAnsi="Arial" w:cs="Arial"/>
          <w:lang w:bidi="pl-PL"/>
        </w:rPr>
        <w:t xml:space="preserve">, wynagrodzenie Wykonawcy ulegnie zmianie o kwotę odpowiadającą zmianie kosztu ponoszonego w związku z wypłatą wynagrodzenia osobom wchodzącym w skład zespołu Wykonawcy realizującego przedmiot umowy. Kwota odpowiadająca zmianie kosztu Wykonawcy będzie odnosić się wyłącznie do części wynagrodzenia osób realizujących przedmiot umowy, o których mowa w </w:t>
      </w:r>
      <w:r>
        <w:rPr>
          <w:rFonts w:ascii="Arial" w:hAnsi="Arial" w:cs="Arial"/>
          <w:lang w:bidi="pl-PL"/>
        </w:rPr>
        <w:t>ust 5</w:t>
      </w:r>
      <w:r w:rsidR="009840C0" w:rsidRPr="00EC3A8E">
        <w:rPr>
          <w:rFonts w:ascii="Arial" w:hAnsi="Arial" w:cs="Arial"/>
          <w:lang w:bidi="pl-PL"/>
        </w:rPr>
        <w:t xml:space="preserve"> odpowiadającej zakresowi, w jakim wykonują oni prace bezpośrednio związane z realizacją umowy</w:t>
      </w:r>
    </w:p>
    <w:p w:rsidR="008C4E37" w:rsidRDefault="008C4E37" w:rsidP="00EC3A8E">
      <w:pPr>
        <w:widowControl w:val="0"/>
        <w:tabs>
          <w:tab w:val="left" w:pos="426"/>
        </w:tabs>
        <w:suppressAutoHyphens/>
        <w:spacing w:line="320" w:lineRule="atLeast"/>
        <w:ind w:left="284" w:hanging="284"/>
        <w:jc w:val="both"/>
        <w:rPr>
          <w:rFonts w:ascii="Arial" w:hAnsi="Arial" w:cs="Arial"/>
          <w:lang w:bidi="pl-PL"/>
        </w:rPr>
      </w:pPr>
    </w:p>
    <w:p w:rsidR="00B514CE" w:rsidRDefault="00B514CE" w:rsidP="00EC3A8E">
      <w:pPr>
        <w:pStyle w:val="Tekstpodstawowy"/>
        <w:spacing w:line="320" w:lineRule="atLeast"/>
        <w:ind w:left="360"/>
        <w:jc w:val="center"/>
        <w:rPr>
          <w:rFonts w:ascii="Arial" w:hAnsi="Arial" w:cs="Arial"/>
          <w:sz w:val="24"/>
          <w:szCs w:val="24"/>
        </w:rPr>
      </w:pPr>
      <w:r w:rsidRPr="00EC3A8E">
        <w:rPr>
          <w:rFonts w:ascii="Arial" w:hAnsi="Arial" w:cs="Arial"/>
          <w:sz w:val="24"/>
          <w:szCs w:val="24"/>
        </w:rPr>
        <w:t>§23.</w:t>
      </w:r>
    </w:p>
    <w:p w:rsidR="001173EF" w:rsidRPr="00EC3A8E" w:rsidRDefault="001173EF" w:rsidP="00EC3A8E">
      <w:pPr>
        <w:pStyle w:val="Tekstpodstawowy"/>
        <w:spacing w:line="320" w:lineRule="atLeast"/>
        <w:ind w:left="360"/>
        <w:jc w:val="center"/>
        <w:rPr>
          <w:rFonts w:ascii="Arial" w:hAnsi="Arial" w:cs="Arial"/>
          <w:sz w:val="24"/>
          <w:szCs w:val="24"/>
        </w:rPr>
      </w:pPr>
    </w:p>
    <w:p w:rsidR="00B514CE" w:rsidRDefault="00B514CE" w:rsidP="00F5103C">
      <w:pPr>
        <w:pStyle w:val="Tekstpodstawowy"/>
        <w:spacing w:line="320" w:lineRule="atLeast"/>
        <w:rPr>
          <w:rFonts w:ascii="Arial" w:hAnsi="Arial" w:cs="Arial"/>
          <w:sz w:val="24"/>
          <w:szCs w:val="24"/>
        </w:rPr>
      </w:pPr>
      <w:r w:rsidRPr="00EC3A8E">
        <w:rPr>
          <w:rFonts w:ascii="Arial" w:hAnsi="Arial" w:cs="Arial"/>
          <w:sz w:val="24"/>
          <w:szCs w:val="24"/>
        </w:rPr>
        <w:t>Strony ponadto dopuszczają:</w:t>
      </w:r>
    </w:p>
    <w:p w:rsidR="00B15563" w:rsidRPr="00EC3A8E" w:rsidRDefault="00B15563" w:rsidP="00F5103C">
      <w:pPr>
        <w:pStyle w:val="Tekstpodstawowy"/>
        <w:spacing w:line="320" w:lineRule="atLeast"/>
        <w:rPr>
          <w:rFonts w:ascii="Arial" w:hAnsi="Arial" w:cs="Arial"/>
          <w:sz w:val="24"/>
          <w:szCs w:val="24"/>
        </w:rPr>
      </w:pPr>
    </w:p>
    <w:p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1)</w:t>
      </w:r>
      <w:r w:rsidRPr="00EC3A8E">
        <w:rPr>
          <w:rFonts w:ascii="Arial" w:hAnsi="Arial" w:cs="Arial"/>
          <w:lang w:bidi="pl-PL"/>
        </w:rPr>
        <w:tab/>
        <w:t>zmiany zapisów umowy wynikające z wystąpienia</w:t>
      </w:r>
      <w:r w:rsidR="00685497">
        <w:rPr>
          <w:rFonts w:ascii="Arial" w:hAnsi="Arial" w:cs="Arial"/>
          <w:lang w:bidi="pl-PL"/>
        </w:rPr>
        <w:t xml:space="preserve"> oczywistych omyłek pisarskich </w:t>
      </w:r>
      <w:r w:rsidRPr="00EC3A8E">
        <w:rPr>
          <w:rFonts w:ascii="Arial" w:hAnsi="Arial" w:cs="Arial"/>
          <w:lang w:bidi="pl-PL"/>
        </w:rPr>
        <w:t>i rachunkowych w treści umowy.</w:t>
      </w:r>
    </w:p>
    <w:p w:rsidR="009840C0" w:rsidRPr="00EC3A8E" w:rsidRDefault="009840C0" w:rsidP="001173EF">
      <w:pPr>
        <w:tabs>
          <w:tab w:val="left" w:pos="426"/>
        </w:tabs>
        <w:spacing w:line="320" w:lineRule="atLeast"/>
        <w:ind w:left="284" w:hanging="284"/>
        <w:jc w:val="both"/>
        <w:rPr>
          <w:rFonts w:ascii="Arial" w:hAnsi="Arial" w:cs="Arial"/>
          <w:lang w:bidi="pl-PL"/>
        </w:rPr>
      </w:pPr>
      <w:r w:rsidRPr="00EC3A8E">
        <w:rPr>
          <w:rFonts w:ascii="Arial" w:hAnsi="Arial" w:cs="Arial"/>
          <w:lang w:bidi="pl-PL"/>
        </w:rPr>
        <w:t>2)</w:t>
      </w:r>
      <w:r w:rsidRPr="00EC3A8E">
        <w:rPr>
          <w:rFonts w:ascii="Arial" w:hAnsi="Arial" w:cs="Arial"/>
          <w:lang w:bidi="pl-PL"/>
        </w:rPr>
        <w:tab/>
        <w:t xml:space="preserve">zmiana sposobu rozliczania umowy lub dokonywania płatności na rzecz Wykonawcy w szczególności wskutek zmiany umowy o przyznaniu dofinansowania dla projektu w ramach Regionalnego Programu Operacyjnego Województwa Podkarpackiego na lata 2014-2020, wytycznych w ramach Regionalnego Programu Operacyjnego Województwa Podkarpackiego na lata 2014-2020 </w:t>
      </w:r>
    </w:p>
    <w:p w:rsidR="001173EF" w:rsidRPr="008C4E37" w:rsidRDefault="009840C0" w:rsidP="008C4E37">
      <w:pPr>
        <w:tabs>
          <w:tab w:val="left" w:pos="426"/>
        </w:tabs>
        <w:spacing w:line="320" w:lineRule="atLeast"/>
        <w:ind w:left="284" w:hanging="284"/>
        <w:jc w:val="both"/>
        <w:rPr>
          <w:rFonts w:ascii="Arial" w:hAnsi="Arial" w:cs="Arial"/>
          <w:lang w:bidi="pl-PL"/>
        </w:rPr>
      </w:pPr>
      <w:r w:rsidRPr="00EC3A8E">
        <w:rPr>
          <w:rFonts w:ascii="Arial" w:hAnsi="Arial" w:cs="Arial"/>
          <w:lang w:bidi="pl-PL"/>
        </w:rPr>
        <w:t>3)</w:t>
      </w:r>
      <w:r w:rsidRPr="00EC3A8E">
        <w:rPr>
          <w:rFonts w:ascii="Arial" w:hAnsi="Arial" w:cs="Arial"/>
          <w:lang w:bidi="pl-PL"/>
        </w:rPr>
        <w:tab/>
        <w:t>zmiany adresu, lub oznaczenia Stron Umowy - wynikających ze zmiany stanu faktycznego lub prawnego,</w:t>
      </w:r>
    </w:p>
    <w:p w:rsidR="001173EF" w:rsidRDefault="001173EF" w:rsidP="00EC3A8E">
      <w:pPr>
        <w:pStyle w:val="Tekstpodstawowy2"/>
        <w:spacing w:line="320" w:lineRule="atLeast"/>
        <w:jc w:val="center"/>
        <w:rPr>
          <w:rFonts w:ascii="Arial" w:hAnsi="Arial" w:cs="Arial"/>
          <w:b/>
          <w:szCs w:val="24"/>
        </w:rPr>
      </w:pPr>
    </w:p>
    <w:p w:rsidR="00B15563" w:rsidRDefault="00B15563"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jc w:val="center"/>
        <w:rPr>
          <w:rFonts w:ascii="Arial" w:hAnsi="Arial" w:cs="Arial"/>
          <w:b/>
          <w:szCs w:val="24"/>
        </w:rPr>
      </w:pPr>
      <w:r w:rsidRPr="00EC3A8E">
        <w:rPr>
          <w:rFonts w:ascii="Arial" w:hAnsi="Arial" w:cs="Arial"/>
          <w:b/>
          <w:szCs w:val="24"/>
        </w:rPr>
        <w:t>X</w:t>
      </w:r>
      <w:r w:rsidR="00A05F3F">
        <w:rPr>
          <w:rFonts w:ascii="Arial" w:hAnsi="Arial" w:cs="Arial"/>
          <w:b/>
          <w:szCs w:val="24"/>
        </w:rPr>
        <w:t>I</w:t>
      </w:r>
      <w:r w:rsidRPr="00EC3A8E">
        <w:rPr>
          <w:rFonts w:ascii="Arial" w:hAnsi="Arial" w:cs="Arial"/>
          <w:b/>
          <w:szCs w:val="24"/>
        </w:rPr>
        <w:t>I. Postanowienia końcowe</w:t>
      </w:r>
    </w:p>
    <w:p w:rsidR="005C7D3A" w:rsidRDefault="005C7D3A" w:rsidP="00EC3A8E">
      <w:pPr>
        <w:pStyle w:val="Tekstpodstawowy2"/>
        <w:spacing w:line="320" w:lineRule="atLeast"/>
        <w:jc w:val="center"/>
        <w:rPr>
          <w:rFonts w:ascii="Arial" w:hAnsi="Arial" w:cs="Arial"/>
          <w:b/>
          <w:szCs w:val="24"/>
        </w:rPr>
      </w:pPr>
    </w:p>
    <w:p w:rsidR="00CD426D" w:rsidRDefault="00CD426D" w:rsidP="00EC3A8E">
      <w:pPr>
        <w:pStyle w:val="Tekstpodstawowy2"/>
        <w:spacing w:line="320" w:lineRule="atLeast"/>
        <w:jc w:val="center"/>
        <w:rPr>
          <w:rFonts w:ascii="Arial" w:hAnsi="Arial" w:cs="Arial"/>
          <w:b/>
          <w:szCs w:val="24"/>
        </w:rPr>
      </w:pPr>
    </w:p>
    <w:p w:rsidR="00CD426D" w:rsidRPr="00EC3A8E" w:rsidRDefault="00CD426D"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w:t>
      </w:r>
      <w:r w:rsidR="00B3465E" w:rsidRPr="00EC3A8E">
        <w:rPr>
          <w:rFonts w:ascii="Arial" w:hAnsi="Arial" w:cs="Arial"/>
          <w:szCs w:val="24"/>
        </w:rPr>
        <w:t>24</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Strony ustalają, że w pierwszej kolejności będą dążyć do polubownego rozwiązywania ewentualnych sporów.</w:t>
      </w:r>
    </w:p>
    <w:p w:rsidR="00B3465E" w:rsidRPr="00EC3A8E" w:rsidRDefault="00B3465E" w:rsidP="00EC3A8E">
      <w:pPr>
        <w:pStyle w:val="Tekstpodstawowy2"/>
        <w:spacing w:line="320" w:lineRule="atLeast"/>
        <w:jc w:val="center"/>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lastRenderedPageBreak/>
        <w:t>§2</w:t>
      </w:r>
      <w:r w:rsidR="00B3465E" w:rsidRPr="00EC3A8E">
        <w:rPr>
          <w:rFonts w:ascii="Arial" w:hAnsi="Arial" w:cs="Arial"/>
          <w:szCs w:val="24"/>
        </w:rPr>
        <w:t>5</w:t>
      </w:r>
      <w:r w:rsidRPr="00EC3A8E">
        <w:rPr>
          <w:rFonts w:ascii="Arial" w:hAnsi="Arial" w:cs="Arial"/>
          <w:szCs w:val="24"/>
        </w:rPr>
        <w:t>.</w:t>
      </w:r>
    </w:p>
    <w:p w:rsidR="005C7D3A" w:rsidRPr="00EC3A8E" w:rsidRDefault="00685497" w:rsidP="00EC3A8E">
      <w:pPr>
        <w:pStyle w:val="Tekstpodstawowy2"/>
        <w:spacing w:line="320" w:lineRule="atLeast"/>
        <w:rPr>
          <w:rFonts w:ascii="Arial" w:hAnsi="Arial" w:cs="Arial"/>
          <w:szCs w:val="24"/>
        </w:rPr>
      </w:pPr>
      <w:r>
        <w:rPr>
          <w:rFonts w:ascii="Arial" w:hAnsi="Arial" w:cs="Arial"/>
          <w:szCs w:val="24"/>
        </w:rPr>
        <w:t xml:space="preserve">Spory mogące </w:t>
      </w:r>
      <w:r w:rsidR="005C7D3A" w:rsidRPr="00EC3A8E">
        <w:rPr>
          <w:rFonts w:ascii="Arial" w:hAnsi="Arial" w:cs="Arial"/>
          <w:szCs w:val="24"/>
        </w:rPr>
        <w:t>wyniknąć  z  realizacji  umowy,  rozpatrywać  będzie  sąd  rzeczowo  właściwy  dla siedziby Zamawiającego.</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6</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Wszelkie zmiany treści niniejszej umowy wymagają formy pisemnej pod rygorem nieważności.</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7</w:t>
      </w:r>
      <w:r w:rsidRPr="00EC3A8E">
        <w:rPr>
          <w:rFonts w:ascii="Arial" w:hAnsi="Arial" w:cs="Arial"/>
          <w:szCs w:val="24"/>
        </w:rPr>
        <w:t>.</w:t>
      </w:r>
    </w:p>
    <w:p w:rsidR="005C7D3A" w:rsidRPr="008C4E37" w:rsidRDefault="005C7D3A" w:rsidP="00EC3A8E">
      <w:pPr>
        <w:pStyle w:val="Tekstpodstawowy2"/>
        <w:spacing w:line="320" w:lineRule="atLeast"/>
        <w:rPr>
          <w:rFonts w:ascii="Arial" w:hAnsi="Arial" w:cs="Arial"/>
          <w:szCs w:val="24"/>
        </w:rPr>
      </w:pPr>
      <w:r w:rsidRPr="008C4E37">
        <w:rPr>
          <w:rFonts w:ascii="Arial" w:hAnsi="Arial" w:cs="Arial"/>
          <w:szCs w:val="24"/>
        </w:rPr>
        <w:t>W sprawach nie ustalonych niniejszą umową, strony obowiązują przepisy ustaw</w:t>
      </w:r>
      <w:r w:rsidR="00CB0108" w:rsidRPr="008C4E37">
        <w:rPr>
          <w:rFonts w:ascii="Arial" w:hAnsi="Arial" w:cs="Arial"/>
          <w:szCs w:val="24"/>
        </w:rPr>
        <w:t xml:space="preserve">y               </w:t>
      </w:r>
      <w:r w:rsidRPr="008C4E37">
        <w:rPr>
          <w:rFonts w:ascii="Arial" w:hAnsi="Arial" w:cs="Arial"/>
          <w:szCs w:val="24"/>
        </w:rPr>
        <w:t>Prawo zamówień publicznych</w:t>
      </w:r>
      <w:r w:rsidR="008C4E37" w:rsidRPr="008C4E37">
        <w:rPr>
          <w:rFonts w:ascii="Arial" w:hAnsi="Arial" w:cs="Arial"/>
          <w:szCs w:val="24"/>
        </w:rPr>
        <w:t xml:space="preserve">, </w:t>
      </w:r>
      <w:r w:rsidR="008C4E37" w:rsidRPr="008C4E37">
        <w:rPr>
          <w:rFonts w:ascii="Arial" w:hAnsi="Arial" w:cs="Arial"/>
          <w:snapToGrid w:val="0"/>
          <w:szCs w:val="24"/>
        </w:rPr>
        <w:t xml:space="preserve">Kodeks cywilny </w:t>
      </w:r>
    </w:p>
    <w:p w:rsidR="005C7D3A" w:rsidRDefault="005C7D3A" w:rsidP="00EC3A8E">
      <w:pPr>
        <w:pStyle w:val="Tekstpodstawowy2"/>
        <w:spacing w:line="320" w:lineRule="atLeast"/>
        <w:jc w:val="center"/>
        <w:rPr>
          <w:rFonts w:ascii="Arial" w:hAnsi="Arial" w:cs="Arial"/>
          <w:szCs w:val="24"/>
        </w:rPr>
      </w:pPr>
    </w:p>
    <w:p w:rsidR="00B15563" w:rsidRPr="00EC3A8E" w:rsidRDefault="00B15563" w:rsidP="00EC3A8E">
      <w:pPr>
        <w:pStyle w:val="Tekstpodstawowy2"/>
        <w:spacing w:line="320" w:lineRule="atLeast"/>
        <w:jc w:val="center"/>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8</w:t>
      </w:r>
      <w:r w:rsidRPr="00EC3A8E">
        <w:rPr>
          <w:rFonts w:ascii="Arial" w:hAnsi="Arial" w:cs="Arial"/>
          <w:szCs w:val="24"/>
        </w:rPr>
        <w:t>.</w:t>
      </w:r>
    </w:p>
    <w:p w:rsidR="005C7D3A" w:rsidRPr="00EC3A8E" w:rsidRDefault="005C7D3A" w:rsidP="00EC3A8E">
      <w:pPr>
        <w:pStyle w:val="Tekstpodstawowy2"/>
        <w:spacing w:line="320" w:lineRule="atLeast"/>
        <w:rPr>
          <w:rFonts w:ascii="Arial" w:hAnsi="Arial" w:cs="Arial"/>
          <w:szCs w:val="24"/>
        </w:rPr>
      </w:pPr>
      <w:r w:rsidRPr="00EC3A8E">
        <w:rPr>
          <w:rFonts w:ascii="Arial" w:hAnsi="Arial" w:cs="Arial"/>
          <w:szCs w:val="24"/>
        </w:rPr>
        <w:t>Integralną część umowy stanowią:</w:t>
      </w:r>
    </w:p>
    <w:p w:rsidR="005C7D3A" w:rsidRPr="00EC3A8E" w:rsidRDefault="005C7D3A" w:rsidP="004D3328">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Specyfikacj</w:t>
      </w:r>
      <w:r w:rsidR="00E2491F">
        <w:rPr>
          <w:rFonts w:ascii="Arial" w:hAnsi="Arial" w:cs="Arial"/>
          <w:szCs w:val="24"/>
        </w:rPr>
        <w:t>a Istotnych Warunków Zamówienia wraz z załącznikami</w:t>
      </w:r>
    </w:p>
    <w:p w:rsidR="005C7D3A" w:rsidRPr="00EC3A8E" w:rsidRDefault="005C7D3A" w:rsidP="004D3328">
      <w:pPr>
        <w:pStyle w:val="Tekstpodstawowy2"/>
        <w:numPr>
          <w:ilvl w:val="0"/>
          <w:numId w:val="19"/>
        </w:numPr>
        <w:tabs>
          <w:tab w:val="clear" w:pos="720"/>
        </w:tabs>
        <w:spacing w:line="320" w:lineRule="atLeast"/>
        <w:ind w:left="426" w:hanging="426"/>
        <w:rPr>
          <w:rFonts w:ascii="Arial" w:hAnsi="Arial" w:cs="Arial"/>
          <w:szCs w:val="24"/>
        </w:rPr>
      </w:pPr>
      <w:r w:rsidRPr="00EC3A8E">
        <w:rPr>
          <w:rFonts w:ascii="Arial" w:hAnsi="Arial" w:cs="Arial"/>
          <w:szCs w:val="24"/>
        </w:rPr>
        <w:t xml:space="preserve">oferta Wykonawcy </w:t>
      </w:r>
    </w:p>
    <w:p w:rsidR="005C7D3A" w:rsidRPr="00EC3A8E" w:rsidRDefault="005C7D3A" w:rsidP="00EC3A8E">
      <w:pPr>
        <w:pStyle w:val="Tekstpodstawowy2"/>
        <w:spacing w:line="320" w:lineRule="atLeast"/>
        <w:rPr>
          <w:rFonts w:ascii="Arial" w:hAnsi="Arial" w:cs="Arial"/>
          <w:szCs w:val="24"/>
        </w:rPr>
      </w:pPr>
    </w:p>
    <w:p w:rsidR="005C7D3A" w:rsidRPr="00EC3A8E" w:rsidRDefault="005C7D3A" w:rsidP="00EC3A8E">
      <w:pPr>
        <w:pStyle w:val="Tekstpodstawowy2"/>
        <w:spacing w:line="320" w:lineRule="atLeast"/>
        <w:jc w:val="center"/>
        <w:rPr>
          <w:rFonts w:ascii="Arial" w:hAnsi="Arial" w:cs="Arial"/>
          <w:szCs w:val="24"/>
        </w:rPr>
      </w:pPr>
      <w:r w:rsidRPr="00EC3A8E">
        <w:rPr>
          <w:rFonts w:ascii="Arial" w:hAnsi="Arial" w:cs="Arial"/>
          <w:szCs w:val="24"/>
        </w:rPr>
        <w:t>§2</w:t>
      </w:r>
      <w:r w:rsidR="00B3465E" w:rsidRPr="00EC3A8E">
        <w:rPr>
          <w:rFonts w:ascii="Arial" w:hAnsi="Arial" w:cs="Arial"/>
          <w:szCs w:val="24"/>
        </w:rPr>
        <w:t>9</w:t>
      </w:r>
      <w:r w:rsidRPr="00EC3A8E">
        <w:rPr>
          <w:rFonts w:ascii="Arial" w:hAnsi="Arial" w:cs="Arial"/>
          <w:szCs w:val="24"/>
        </w:rPr>
        <w:t>.</w:t>
      </w:r>
    </w:p>
    <w:p w:rsidR="005C7D3A" w:rsidRPr="00EC3A8E" w:rsidRDefault="003F0943" w:rsidP="00EC3A8E">
      <w:pPr>
        <w:pStyle w:val="Tekstpodstawowy2"/>
        <w:spacing w:line="320" w:lineRule="atLeast"/>
        <w:rPr>
          <w:rFonts w:ascii="Arial" w:hAnsi="Arial" w:cs="Arial"/>
          <w:b/>
          <w:szCs w:val="24"/>
        </w:rPr>
      </w:pPr>
      <w:r w:rsidRPr="00EC3A8E">
        <w:rPr>
          <w:rFonts w:ascii="Arial" w:hAnsi="Arial" w:cs="Arial"/>
          <w:szCs w:val="24"/>
        </w:rPr>
        <w:t xml:space="preserve">Umowę sporządzono w 3 jednobrzmiących egzemplarzach, z przeznaczeniem </w:t>
      </w:r>
      <w:r w:rsidR="005C7D3A" w:rsidRPr="00EC3A8E">
        <w:rPr>
          <w:rFonts w:ascii="Arial" w:hAnsi="Arial" w:cs="Arial"/>
          <w:szCs w:val="24"/>
        </w:rPr>
        <w:t xml:space="preserve"> </w:t>
      </w:r>
      <w:r w:rsidRPr="00EC3A8E">
        <w:rPr>
          <w:rFonts w:ascii="Arial" w:hAnsi="Arial" w:cs="Arial"/>
          <w:szCs w:val="24"/>
        </w:rPr>
        <w:br/>
      </w:r>
      <w:r w:rsidR="005C7D3A" w:rsidRPr="00EC3A8E">
        <w:rPr>
          <w:rFonts w:ascii="Arial" w:hAnsi="Arial" w:cs="Arial"/>
          <w:szCs w:val="24"/>
        </w:rPr>
        <w:t xml:space="preserve">2 egz. dla Zamawiającego i </w:t>
      </w:r>
      <w:r w:rsidRPr="00EC3A8E">
        <w:rPr>
          <w:rFonts w:ascii="Arial" w:hAnsi="Arial" w:cs="Arial"/>
          <w:szCs w:val="24"/>
        </w:rPr>
        <w:t xml:space="preserve">1 dla </w:t>
      </w:r>
      <w:r w:rsidR="005C7D3A" w:rsidRPr="00EC3A8E">
        <w:rPr>
          <w:rFonts w:ascii="Arial" w:hAnsi="Arial" w:cs="Arial"/>
          <w:szCs w:val="24"/>
        </w:rPr>
        <w:t>Wykonawcy.</w:t>
      </w:r>
    </w:p>
    <w:p w:rsidR="005C7D3A" w:rsidRPr="00EC3A8E" w:rsidRDefault="005C7D3A" w:rsidP="00EC3A8E">
      <w:pPr>
        <w:pStyle w:val="Tekstpodstawowy2"/>
        <w:spacing w:line="320" w:lineRule="atLeast"/>
        <w:rPr>
          <w:rFonts w:ascii="Arial" w:hAnsi="Arial" w:cs="Arial"/>
          <w:b/>
          <w:szCs w:val="24"/>
        </w:rPr>
      </w:pPr>
    </w:p>
    <w:p w:rsidR="00B3465E" w:rsidRPr="00EC3A8E" w:rsidRDefault="00B3465E" w:rsidP="00EC3A8E">
      <w:pPr>
        <w:pStyle w:val="Tekstpodstawowy2"/>
        <w:spacing w:line="320" w:lineRule="atLeast"/>
        <w:rPr>
          <w:rFonts w:ascii="Arial" w:hAnsi="Arial" w:cs="Arial"/>
          <w:b/>
          <w:szCs w:val="24"/>
        </w:rPr>
      </w:pPr>
    </w:p>
    <w:p w:rsidR="005C7D3A" w:rsidRPr="00EC3A8E" w:rsidRDefault="005C7D3A" w:rsidP="00EC3A8E">
      <w:pPr>
        <w:pStyle w:val="Tekstpodstawowy2"/>
        <w:spacing w:line="320" w:lineRule="atLeast"/>
        <w:jc w:val="center"/>
        <w:rPr>
          <w:rFonts w:ascii="Arial" w:hAnsi="Arial" w:cs="Arial"/>
          <w:b/>
          <w:szCs w:val="24"/>
        </w:rPr>
      </w:pPr>
    </w:p>
    <w:p w:rsidR="005C7D3A" w:rsidRPr="00EC3A8E" w:rsidRDefault="005C7D3A" w:rsidP="00EC3A8E">
      <w:pPr>
        <w:pStyle w:val="Tekstpodstawowy2"/>
        <w:spacing w:line="320" w:lineRule="atLeast"/>
        <w:rPr>
          <w:rFonts w:ascii="Arial" w:hAnsi="Arial" w:cs="Arial"/>
          <w:b/>
          <w:szCs w:val="24"/>
        </w:rPr>
      </w:pPr>
      <w:r w:rsidRPr="00EC3A8E">
        <w:rPr>
          <w:rFonts w:ascii="Arial" w:hAnsi="Arial" w:cs="Arial"/>
          <w:b/>
          <w:szCs w:val="24"/>
          <w:u w:val="single"/>
        </w:rPr>
        <w:t>Zamawiający</w:t>
      </w:r>
      <w:r w:rsidRPr="00EC3A8E">
        <w:rPr>
          <w:rFonts w:ascii="Arial" w:hAnsi="Arial" w:cs="Arial"/>
          <w:b/>
          <w:szCs w:val="24"/>
        </w:rPr>
        <w:t xml:space="preserve">:             </w:t>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r>
      <w:r w:rsidRPr="00EC3A8E">
        <w:rPr>
          <w:rFonts w:ascii="Arial" w:hAnsi="Arial" w:cs="Arial"/>
          <w:b/>
          <w:szCs w:val="24"/>
        </w:rPr>
        <w:tab/>
        <w:t xml:space="preserve">                     </w:t>
      </w:r>
      <w:r w:rsidRPr="00EC3A8E">
        <w:rPr>
          <w:rFonts w:ascii="Arial" w:hAnsi="Arial" w:cs="Arial"/>
          <w:b/>
          <w:szCs w:val="24"/>
        </w:rPr>
        <w:tab/>
        <w:t xml:space="preserve">              </w:t>
      </w:r>
      <w:r w:rsidRPr="00EC3A8E">
        <w:rPr>
          <w:rFonts w:ascii="Arial" w:hAnsi="Arial" w:cs="Arial"/>
          <w:b/>
          <w:szCs w:val="24"/>
          <w:u w:val="single"/>
        </w:rPr>
        <w:t>Wykonawca</w:t>
      </w:r>
      <w:r w:rsidRPr="00EC3A8E">
        <w:rPr>
          <w:rFonts w:ascii="Arial" w:hAnsi="Arial" w:cs="Arial"/>
          <w:b/>
          <w:szCs w:val="24"/>
        </w:rPr>
        <w:t>:</w:t>
      </w:r>
    </w:p>
    <w:sectPr w:rsidR="005C7D3A" w:rsidRPr="00EC3A8E" w:rsidSect="00E6325A">
      <w:headerReference w:type="even" r:id="rId9"/>
      <w:headerReference w:type="default" r:id="rId10"/>
      <w:footerReference w:type="even" r:id="rId11"/>
      <w:footerReference w:type="default" r:id="rId12"/>
      <w:headerReference w:type="first" r:id="rId13"/>
      <w:footerReference w:type="first" r:id="rId14"/>
      <w:pgSz w:w="11906" w:h="16838"/>
      <w:pgMar w:top="426" w:right="1417" w:bottom="284" w:left="1417" w:header="0"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492" w:rsidRDefault="00C03492" w:rsidP="003E027B">
      <w:r>
        <w:separator/>
      </w:r>
    </w:p>
  </w:endnote>
  <w:endnote w:type="continuationSeparator" w:id="0">
    <w:p w:rsidR="00C03492" w:rsidRDefault="00C03492" w:rsidP="003E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87" w:rsidRDefault="006C458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7B" w:rsidRDefault="003E027B">
    <w:pPr>
      <w:pStyle w:val="Stopka"/>
    </w:pPr>
  </w:p>
  <w:p w:rsidR="003E027B" w:rsidRDefault="003E027B">
    <w:pPr>
      <w:pStyle w:val="Stopka"/>
    </w:pPr>
  </w:p>
  <w:p w:rsidR="00C827B9" w:rsidRPr="009F4A3E" w:rsidRDefault="00C03492" w:rsidP="00C827B9">
    <w:pPr>
      <w:pStyle w:val="Stopka"/>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87" w:rsidRDefault="006C458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492" w:rsidRDefault="00C03492" w:rsidP="003E027B">
      <w:r>
        <w:separator/>
      </w:r>
    </w:p>
  </w:footnote>
  <w:footnote w:type="continuationSeparator" w:id="0">
    <w:p w:rsidR="00C03492" w:rsidRDefault="00C03492" w:rsidP="003E0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587" w:rsidRDefault="006C458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749230"/>
      <w:docPartObj>
        <w:docPartGallery w:val="Page Numbers (Top of Page)"/>
        <w:docPartUnique/>
      </w:docPartObj>
    </w:sdtPr>
    <w:sdtEndPr/>
    <w:sdtContent>
      <w:p w:rsidR="005907C8" w:rsidRDefault="005907C8">
        <w:pPr>
          <w:pStyle w:val="Nagwek"/>
        </w:pPr>
      </w:p>
      <w:p w:rsidR="00E6325A" w:rsidRDefault="003273E2" w:rsidP="005907C8">
        <w:pPr>
          <w:pStyle w:val="Nagwek"/>
        </w:pPr>
        <w:r>
          <w:t xml:space="preserve">Strona </w:t>
        </w:r>
        <w:r w:rsidR="008F185F">
          <w:rPr>
            <w:b/>
            <w:bCs/>
          </w:rPr>
          <w:fldChar w:fldCharType="begin"/>
        </w:r>
        <w:r>
          <w:rPr>
            <w:b/>
            <w:bCs/>
          </w:rPr>
          <w:instrText>PAGE</w:instrText>
        </w:r>
        <w:r w:rsidR="008F185F">
          <w:rPr>
            <w:b/>
            <w:bCs/>
          </w:rPr>
          <w:fldChar w:fldCharType="separate"/>
        </w:r>
        <w:r w:rsidR="00CA6420">
          <w:rPr>
            <w:b/>
            <w:bCs/>
            <w:noProof/>
          </w:rPr>
          <w:t>17</w:t>
        </w:r>
        <w:r w:rsidR="008F185F">
          <w:rPr>
            <w:b/>
            <w:bCs/>
          </w:rPr>
          <w:fldChar w:fldCharType="end"/>
        </w:r>
        <w:r>
          <w:t xml:space="preserve"> z </w:t>
        </w:r>
        <w:r w:rsidR="008F185F">
          <w:rPr>
            <w:b/>
            <w:bCs/>
          </w:rPr>
          <w:fldChar w:fldCharType="begin"/>
        </w:r>
        <w:r>
          <w:rPr>
            <w:b/>
            <w:bCs/>
          </w:rPr>
          <w:instrText>NUMPAGES</w:instrText>
        </w:r>
        <w:r w:rsidR="008F185F">
          <w:rPr>
            <w:b/>
            <w:bCs/>
          </w:rPr>
          <w:fldChar w:fldCharType="separate"/>
        </w:r>
        <w:r w:rsidR="00CA6420">
          <w:rPr>
            <w:b/>
            <w:bCs/>
            <w:noProof/>
          </w:rPr>
          <w:t>23</w:t>
        </w:r>
        <w:r w:rsidR="008F185F">
          <w:rPr>
            <w:b/>
            <w:bCs/>
          </w:rPr>
          <w:fldChar w:fldCharType="end"/>
        </w:r>
      </w:p>
    </w:sdtContent>
  </w:sdt>
  <w:p w:rsidR="00E6325A" w:rsidRDefault="00E6325A" w:rsidP="00E6325A">
    <w:pPr>
      <w:pStyle w:val="Stopka"/>
      <w:tabs>
        <w:tab w:val="left" w:pos="3165"/>
      </w:tabs>
    </w:pPr>
    <w:r>
      <w:tab/>
    </w:r>
    <w:r w:rsidR="00BA4A58" w:rsidRPr="00BA4A58">
      <w:rPr>
        <w:rFonts w:ascii="Arial" w:hAnsi="Arial" w:cs="Arial"/>
        <w:noProof/>
      </w:rPr>
      <w:drawing>
        <wp:inline distT="0" distB="0" distL="0" distR="0" wp14:anchorId="49A54669" wp14:editId="648AFE49">
          <wp:extent cx="5753100" cy="419100"/>
          <wp:effectExtent l="0" t="0" r="0" b="0"/>
          <wp:docPr id="1" name="Obraz 1" descr="fepr pl podk ueef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fepr pl podk ueef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p w:rsidR="00E6325A" w:rsidRPr="00237CB8" w:rsidRDefault="00E6325A" w:rsidP="009F4A3E">
    <w:pPr>
      <w:pStyle w:val="Stopka"/>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E8A" w:rsidRDefault="00CA6E8A">
    <w:pPr>
      <w:pStyle w:val="Nagwek"/>
    </w:pPr>
  </w:p>
  <w:p w:rsidR="00E6325A" w:rsidRDefault="006C4587">
    <w:pPr>
      <w:pStyle w:val="Nagwek"/>
    </w:pPr>
    <w:r>
      <w:rPr>
        <w:noProof/>
      </w:rPr>
      <w:drawing>
        <wp:inline distT="0" distB="0" distL="0" distR="0">
          <wp:extent cx="5761990" cy="4286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428625"/>
                  </a:xfrm>
                  <a:prstGeom prst="rect">
                    <a:avLst/>
                  </a:prstGeom>
                  <a:noFill/>
                </pic:spPr>
              </pic:pic>
            </a:graphicData>
          </a:graphic>
        </wp:inline>
      </w:drawing>
    </w:r>
  </w:p>
  <w:p w:rsidR="00CA6E8A" w:rsidRDefault="00CA6E8A" w:rsidP="00CA6E8A">
    <w:pPr>
      <w:pStyle w:val="Nagwek"/>
      <w:ind w:firstLine="70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693"/>
    <w:multiLevelType w:val="hybridMultilevel"/>
    <w:tmpl w:val="F97C9DC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nsid w:val="03F166E4"/>
    <w:multiLevelType w:val="multilevel"/>
    <w:tmpl w:val="A6AE0F32"/>
    <w:lvl w:ilvl="0">
      <w:start w:val="2"/>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decimal"/>
      <w:lvlText w:val="%3)"/>
      <w:lvlJc w:val="left"/>
      <w:pPr>
        <w:tabs>
          <w:tab w:val="num" w:pos="1134"/>
        </w:tabs>
        <w:ind w:left="1134" w:hanging="680"/>
      </w:pPr>
      <w:rPr>
        <w:rFonts w:ascii="Arial" w:eastAsia="Times New Roman" w:hAnsi="Arial" w:cs="Arial"/>
      </w:r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2">
    <w:nsid w:val="0C2642B3"/>
    <w:multiLevelType w:val="hybridMultilevel"/>
    <w:tmpl w:val="08169D7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15C2112"/>
    <w:multiLevelType w:val="hybridMultilevel"/>
    <w:tmpl w:val="CF9298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383BD1"/>
    <w:multiLevelType w:val="hybridMultilevel"/>
    <w:tmpl w:val="C810BF9C"/>
    <w:lvl w:ilvl="0" w:tplc="A9628C2A">
      <w:start w:val="1"/>
      <w:numFmt w:val="decimal"/>
      <w:lvlText w:val="%1."/>
      <w:lvlJc w:val="left"/>
      <w:pPr>
        <w:tabs>
          <w:tab w:val="num" w:pos="283"/>
        </w:tabs>
        <w:ind w:left="283" w:hanging="283"/>
      </w:pPr>
    </w:lvl>
    <w:lvl w:ilvl="1" w:tplc="66786E66">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979627B"/>
    <w:multiLevelType w:val="hybridMultilevel"/>
    <w:tmpl w:val="3CB8E5AC"/>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2149704">
      <w:start w:val="1"/>
      <w:numFmt w:val="decimal"/>
      <w:lvlText w:val="%3."/>
      <w:lvlJc w:val="left"/>
      <w:pPr>
        <w:tabs>
          <w:tab w:val="num" w:pos="737"/>
        </w:tabs>
        <w:ind w:left="737" w:hanging="283"/>
      </w:pPr>
      <w:rPr>
        <w:rFonts w:ascii="Arial" w:eastAsia="Times New Roman" w:hAnsi="Arial" w:cs="Arial"/>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F0F3F41"/>
    <w:multiLevelType w:val="multilevel"/>
    <w:tmpl w:val="BA7808E4"/>
    <w:lvl w:ilvl="0">
      <w:start w:val="27"/>
      <w:numFmt w:val="decimal"/>
      <w:lvlText w:val="%1."/>
      <w:lvlJc w:val="left"/>
      <w:pPr>
        <w:ind w:left="660" w:hanging="660"/>
      </w:pPr>
      <w:rPr>
        <w:rFonts w:ascii="Times New Roman" w:hAnsi="Times New Roman" w:hint="default"/>
      </w:rPr>
    </w:lvl>
    <w:lvl w:ilvl="1">
      <w:start w:val="1"/>
      <w:numFmt w:val="decimal"/>
      <w:lvlText w:val="%1.%2."/>
      <w:lvlJc w:val="left"/>
      <w:pPr>
        <w:ind w:left="943" w:hanging="660"/>
      </w:pPr>
      <w:rPr>
        <w:rFonts w:ascii="Times New Roman" w:hAnsi="Times New Roman" w:hint="default"/>
      </w:rPr>
    </w:lvl>
    <w:lvl w:ilvl="2">
      <w:start w:val="1"/>
      <w:numFmt w:val="decimal"/>
      <w:lvlText w:val="%1.%2.%3."/>
      <w:lvlJc w:val="left"/>
      <w:pPr>
        <w:ind w:left="1286" w:hanging="720"/>
      </w:pPr>
      <w:rPr>
        <w:rFonts w:ascii="Times New Roman" w:hAnsi="Times New Roman" w:hint="default"/>
      </w:rPr>
    </w:lvl>
    <w:lvl w:ilvl="3">
      <w:start w:val="1"/>
      <w:numFmt w:val="decimal"/>
      <w:lvlText w:val="%1.%2.%3.%4."/>
      <w:lvlJc w:val="left"/>
      <w:pPr>
        <w:ind w:left="1569" w:hanging="720"/>
      </w:pPr>
      <w:rPr>
        <w:rFonts w:ascii="Times New Roman" w:hAnsi="Times New Roman" w:hint="default"/>
      </w:rPr>
    </w:lvl>
    <w:lvl w:ilvl="4">
      <w:start w:val="1"/>
      <w:numFmt w:val="decimal"/>
      <w:lvlText w:val="%1.%2.%3.%4.%5."/>
      <w:lvlJc w:val="left"/>
      <w:pPr>
        <w:ind w:left="2212" w:hanging="1080"/>
      </w:pPr>
      <w:rPr>
        <w:rFonts w:ascii="Times New Roman" w:hAnsi="Times New Roman" w:hint="default"/>
      </w:rPr>
    </w:lvl>
    <w:lvl w:ilvl="5">
      <w:start w:val="1"/>
      <w:numFmt w:val="decimal"/>
      <w:lvlText w:val="%1.%2.%3.%4.%5.%6."/>
      <w:lvlJc w:val="left"/>
      <w:pPr>
        <w:ind w:left="2495" w:hanging="1080"/>
      </w:pPr>
      <w:rPr>
        <w:rFonts w:ascii="Times New Roman" w:hAnsi="Times New Roman" w:hint="default"/>
      </w:rPr>
    </w:lvl>
    <w:lvl w:ilvl="6">
      <w:start w:val="1"/>
      <w:numFmt w:val="decimal"/>
      <w:lvlText w:val="%1.%2.%3.%4.%5.%6.%7."/>
      <w:lvlJc w:val="left"/>
      <w:pPr>
        <w:ind w:left="3138" w:hanging="1440"/>
      </w:pPr>
      <w:rPr>
        <w:rFonts w:ascii="Times New Roman" w:hAnsi="Times New Roman" w:hint="default"/>
      </w:rPr>
    </w:lvl>
    <w:lvl w:ilvl="7">
      <w:start w:val="1"/>
      <w:numFmt w:val="decimal"/>
      <w:lvlText w:val="%1.%2.%3.%4.%5.%6.%7.%8."/>
      <w:lvlJc w:val="left"/>
      <w:pPr>
        <w:ind w:left="3421" w:hanging="1440"/>
      </w:pPr>
      <w:rPr>
        <w:rFonts w:ascii="Times New Roman" w:hAnsi="Times New Roman" w:hint="default"/>
      </w:rPr>
    </w:lvl>
    <w:lvl w:ilvl="8">
      <w:start w:val="1"/>
      <w:numFmt w:val="decimal"/>
      <w:lvlText w:val="%1.%2.%3.%4.%5.%6.%7.%8.%9."/>
      <w:lvlJc w:val="left"/>
      <w:pPr>
        <w:ind w:left="4064" w:hanging="1800"/>
      </w:pPr>
      <w:rPr>
        <w:rFonts w:ascii="Times New Roman" w:hAnsi="Times New Roman" w:hint="default"/>
      </w:rPr>
    </w:lvl>
  </w:abstractNum>
  <w:abstractNum w:abstractNumId="7">
    <w:nsid w:val="20D82FE5"/>
    <w:multiLevelType w:val="hybridMultilevel"/>
    <w:tmpl w:val="D62ACA58"/>
    <w:lvl w:ilvl="0" w:tplc="7E3E8228">
      <w:start w:val="1"/>
      <w:numFmt w:val="decimal"/>
      <w:lvlText w:val="%1."/>
      <w:lvlJc w:val="left"/>
      <w:pPr>
        <w:tabs>
          <w:tab w:val="num" w:pos="720"/>
        </w:tabs>
        <w:ind w:left="720" w:hanging="360"/>
      </w:pPr>
      <w:rPr>
        <w:rFonts w:cs="Times New Roman"/>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nsid w:val="24BA2490"/>
    <w:multiLevelType w:val="multilevel"/>
    <w:tmpl w:val="AE5A45DC"/>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Times New Roman"/>
      </w:rPr>
    </w:lvl>
    <w:lvl w:ilvl="2">
      <w:start w:val="1"/>
      <w:numFmt w:val="decimal"/>
      <w:lvlText w:val="%3)"/>
      <w:lvlJc w:val="left"/>
      <w:pPr>
        <w:ind w:left="1224" w:hanging="504"/>
      </w:pPr>
      <w:rPr>
        <w:rFonts w:ascii="Arial" w:eastAsia="Times New Roman" w:hAnsi="Arial"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6337B23"/>
    <w:multiLevelType w:val="multilevel"/>
    <w:tmpl w:val="0518D638"/>
    <w:lvl w:ilvl="0">
      <w:start w:val="1"/>
      <w:numFmt w:val="decimal"/>
      <w:lvlText w:val="%1."/>
      <w:lvlJc w:val="left"/>
      <w:pPr>
        <w:tabs>
          <w:tab w:val="num" w:pos="360"/>
        </w:tabs>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70D2793"/>
    <w:multiLevelType w:val="hybridMultilevel"/>
    <w:tmpl w:val="CBD42380"/>
    <w:lvl w:ilvl="0" w:tplc="04150011">
      <w:start w:val="1"/>
      <w:numFmt w:val="decimal"/>
      <w:lvlText w:val="%1)"/>
      <w:lvlJc w:val="left"/>
      <w:pPr>
        <w:tabs>
          <w:tab w:val="num" w:pos="720"/>
        </w:tabs>
        <w:ind w:left="720" w:hanging="360"/>
      </w:pPr>
    </w:lvl>
    <w:lvl w:ilvl="1" w:tplc="670A745A">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3BD2355F"/>
    <w:multiLevelType w:val="hybridMultilevel"/>
    <w:tmpl w:val="8CA4F720"/>
    <w:lvl w:ilvl="0" w:tplc="2798683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3CA8485B"/>
    <w:multiLevelType w:val="hybridMultilevel"/>
    <w:tmpl w:val="6A4C71A8"/>
    <w:lvl w:ilvl="0" w:tplc="549EA9A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4C3D05BE"/>
    <w:multiLevelType w:val="singleLevel"/>
    <w:tmpl w:val="04150011"/>
    <w:lvl w:ilvl="0">
      <w:start w:val="1"/>
      <w:numFmt w:val="decimal"/>
      <w:lvlText w:val="%1)"/>
      <w:lvlJc w:val="left"/>
      <w:pPr>
        <w:tabs>
          <w:tab w:val="num" w:pos="360"/>
        </w:tabs>
        <w:ind w:left="360" w:hanging="360"/>
      </w:pPr>
    </w:lvl>
  </w:abstractNum>
  <w:abstractNum w:abstractNumId="14">
    <w:nsid w:val="4D840FDF"/>
    <w:multiLevelType w:val="hybridMultilevel"/>
    <w:tmpl w:val="59A699D0"/>
    <w:lvl w:ilvl="0" w:tplc="04150011">
      <w:start w:val="1"/>
      <w:numFmt w:val="decimal"/>
      <w:lvlText w:val="%1)"/>
      <w:lvlJc w:val="left"/>
      <w:pPr>
        <w:tabs>
          <w:tab w:val="num" w:pos="720"/>
        </w:tabs>
        <w:ind w:left="720" w:hanging="360"/>
      </w:pPr>
    </w:lvl>
    <w:lvl w:ilvl="1" w:tplc="55D2D71E">
      <w:start w:val="23"/>
      <w:numFmt w:val="lowerLetter"/>
      <w:lvlText w:val="%2)"/>
      <w:lvlJc w:val="left"/>
      <w:pPr>
        <w:tabs>
          <w:tab w:val="num" w:pos="1560"/>
        </w:tabs>
        <w:ind w:left="1560" w:hanging="4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557B0595"/>
    <w:multiLevelType w:val="multilevel"/>
    <w:tmpl w:val="ABC63A36"/>
    <w:lvl w:ilvl="0">
      <w:start w:val="1"/>
      <w:numFmt w:val="decimal"/>
      <w:lvlText w:val="%1."/>
      <w:lvlJc w:val="left"/>
      <w:pPr>
        <w:tabs>
          <w:tab w:val="num" w:pos="567"/>
        </w:tabs>
        <w:ind w:left="567" w:hanging="567"/>
      </w:pPr>
    </w:lvl>
    <w:lvl w:ilvl="1">
      <w:start w:val="1"/>
      <w:numFmt w:val="decimal"/>
      <w:lvlText w:val="%2)"/>
      <w:lvlJc w:val="left"/>
      <w:pPr>
        <w:tabs>
          <w:tab w:val="num" w:pos="851"/>
        </w:tabs>
        <w:ind w:left="851" w:hanging="681"/>
      </w:pPr>
    </w:lvl>
    <w:lvl w:ilvl="2">
      <w:start w:val="1"/>
      <w:numFmt w:val="lowerLetter"/>
      <w:lvlText w:val="%3)"/>
      <w:lvlJc w:val="left"/>
      <w:pPr>
        <w:tabs>
          <w:tab w:val="num" w:pos="1248"/>
        </w:tabs>
        <w:ind w:left="1248" w:hanging="680"/>
      </w:pPr>
    </w:lvl>
    <w:lvl w:ilvl="3">
      <w:start w:val="1"/>
      <w:numFmt w:val="bullet"/>
      <w:lvlText w:val=""/>
      <w:lvlJc w:val="left"/>
      <w:pPr>
        <w:tabs>
          <w:tab w:val="num" w:pos="1418"/>
        </w:tabs>
        <w:ind w:left="1418" w:hanging="397"/>
      </w:pPr>
      <w:rPr>
        <w:rFonts w:ascii="Symbol" w:hAnsi="Symbol" w:hint="default"/>
        <w:color w:val="auto"/>
        <w:sz w:val="28"/>
      </w:rPr>
    </w:lvl>
    <w:lvl w:ilvl="4">
      <w:start w:val="1"/>
      <w:numFmt w:val="bullet"/>
      <w:lvlText w:val=""/>
      <w:lvlJc w:val="left"/>
      <w:pPr>
        <w:tabs>
          <w:tab w:val="num" w:pos="1758"/>
        </w:tabs>
        <w:ind w:left="1758" w:hanging="511"/>
      </w:pPr>
      <w:rPr>
        <w:rFonts w:ascii="Symbol" w:hAnsi="Symbol" w:hint="default"/>
        <w:color w:val="auto"/>
      </w:rPr>
    </w:lvl>
    <w:lvl w:ilvl="5">
      <w:start w:val="1"/>
      <w:numFmt w:val="bullet"/>
      <w:lvlText w:val=""/>
      <w:lvlJc w:val="left"/>
      <w:pPr>
        <w:tabs>
          <w:tab w:val="num" w:pos="2211"/>
        </w:tabs>
        <w:ind w:left="2211" w:hanging="737"/>
      </w:pPr>
      <w:rPr>
        <w:rFonts w:ascii="Symbol" w:hAnsi="Symbol" w:hint="default"/>
        <w:color w:val="auto"/>
      </w:rPr>
    </w:lvl>
    <w:lvl w:ilvl="6">
      <w:start w:val="1"/>
      <w:numFmt w:val="bullet"/>
      <w:lvlText w:val=""/>
      <w:lvlJc w:val="left"/>
      <w:pPr>
        <w:tabs>
          <w:tab w:val="num" w:pos="2517"/>
        </w:tabs>
        <w:ind w:left="2517" w:hanging="589"/>
      </w:pPr>
      <w:rPr>
        <w:rFonts w:ascii="Symbol" w:hAnsi="Symbol" w:hint="default"/>
        <w:color w:val="auto"/>
      </w:rPr>
    </w:lvl>
    <w:lvl w:ilvl="7">
      <w:start w:val="1"/>
      <w:numFmt w:val="bullet"/>
      <w:lvlText w:val=""/>
      <w:lvlJc w:val="left"/>
      <w:pPr>
        <w:tabs>
          <w:tab w:val="num" w:pos="2948"/>
        </w:tabs>
        <w:ind w:left="2948" w:hanging="737"/>
      </w:pPr>
      <w:rPr>
        <w:rFonts w:ascii="Symbol" w:hAnsi="Symbol" w:hint="default"/>
        <w:color w:val="auto"/>
      </w:rPr>
    </w:lvl>
    <w:lvl w:ilvl="8">
      <w:start w:val="1"/>
      <w:numFmt w:val="bullet"/>
      <w:lvlText w:val=""/>
      <w:lvlJc w:val="left"/>
      <w:pPr>
        <w:tabs>
          <w:tab w:val="num" w:pos="3175"/>
        </w:tabs>
        <w:ind w:left="3175" w:hanging="397"/>
      </w:pPr>
      <w:rPr>
        <w:rFonts w:ascii="Symbol" w:hAnsi="Symbol" w:hint="default"/>
        <w:color w:val="auto"/>
      </w:rPr>
    </w:lvl>
  </w:abstractNum>
  <w:abstractNum w:abstractNumId="16">
    <w:nsid w:val="6D924AC8"/>
    <w:multiLevelType w:val="multilevel"/>
    <w:tmpl w:val="6F8E18C2"/>
    <w:lvl w:ilvl="0">
      <w:start w:val="1"/>
      <w:numFmt w:val="decimal"/>
      <w:lvlText w:val="%1."/>
      <w:lvlJc w:val="left"/>
      <w:pPr>
        <w:ind w:left="360" w:hanging="360"/>
      </w:pPr>
    </w:lvl>
    <w:lvl w:ilvl="1">
      <w:start w:val="1"/>
      <w:numFmt w:val="decimal"/>
      <w:lvlText w:val="%2)"/>
      <w:lvlJc w:val="left"/>
      <w:pPr>
        <w:ind w:left="792" w:hanging="432"/>
      </w:pPr>
      <w:rPr>
        <w:rFonts w:ascii="Arial" w:eastAsia="Times New Roman" w:hAnsi="Arial" w:cs="Aria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94430F"/>
    <w:multiLevelType w:val="hybridMultilevel"/>
    <w:tmpl w:val="7A70B7B6"/>
    <w:lvl w:ilvl="0" w:tplc="8AF096B0">
      <w:start w:val="1"/>
      <w:numFmt w:val="decimal"/>
      <w:lvlText w:val="%1)"/>
      <w:lvlJc w:val="left"/>
      <w:pPr>
        <w:tabs>
          <w:tab w:val="num" w:pos="720"/>
        </w:tabs>
        <w:ind w:left="720" w:hanging="360"/>
      </w:pPr>
      <w:rPr>
        <w:b w:val="0"/>
      </w:rPr>
    </w:lvl>
    <w:lvl w:ilvl="1" w:tplc="3A5428B6">
      <w:start w:val="1"/>
      <w:numFmt w:val="decimal"/>
      <w:lvlText w:val="%2)"/>
      <w:lvlJc w:val="left"/>
      <w:pPr>
        <w:tabs>
          <w:tab w:val="num" w:pos="1440"/>
        </w:tabs>
        <w:ind w:left="1440" w:hanging="360"/>
      </w:pPr>
      <w:rPr>
        <w:rFonts w:ascii="Arial" w:eastAsia="Times New Roman" w:hAnsi="Arial" w:cs="Aria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7ABF4BB8"/>
    <w:multiLevelType w:val="hybridMultilevel"/>
    <w:tmpl w:val="5F163012"/>
    <w:lvl w:ilvl="0" w:tplc="23AC000C">
      <w:start w:val="1"/>
      <w:numFmt w:val="decimal"/>
      <w:lvlText w:val="%1)"/>
      <w:lvlJc w:val="left"/>
      <w:pPr>
        <w:tabs>
          <w:tab w:val="num" w:pos="360"/>
        </w:tabs>
        <w:ind w:left="360" w:hanging="360"/>
      </w:pPr>
      <w:rPr>
        <w:b w:val="0"/>
        <w:i w:val="0"/>
      </w:rPr>
    </w:lvl>
    <w:lvl w:ilvl="1" w:tplc="B3C400EC">
      <w:start w:val="1"/>
      <w:numFmt w:val="lowerLetter"/>
      <w:lvlText w:val="%2)"/>
      <w:lvlJc w:val="left"/>
      <w:pPr>
        <w:tabs>
          <w:tab w:val="num" w:pos="1440"/>
        </w:tabs>
        <w:ind w:left="1440" w:hanging="360"/>
      </w:pPr>
      <w:rPr>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7CFA5AB2"/>
    <w:multiLevelType w:val="singleLevel"/>
    <w:tmpl w:val="0415000F"/>
    <w:lvl w:ilvl="0">
      <w:start w:val="1"/>
      <w:numFmt w:val="decimal"/>
      <w:lvlText w:val="%1."/>
      <w:lvlJc w:val="left"/>
      <w:pPr>
        <w:tabs>
          <w:tab w:val="num" w:pos="360"/>
        </w:tabs>
        <w:ind w:left="360" w:hanging="360"/>
      </w:pPr>
    </w:lvl>
  </w:abstractNum>
  <w:abstractNum w:abstractNumId="20">
    <w:nsid w:val="7EF27019"/>
    <w:multiLevelType w:val="hybridMultilevel"/>
    <w:tmpl w:val="11065E4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2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0"/>
  </w:num>
  <w:num w:numId="22">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7B"/>
    <w:rsid w:val="00001B87"/>
    <w:rsid w:val="00001E96"/>
    <w:rsid w:val="00006357"/>
    <w:rsid w:val="00010191"/>
    <w:rsid w:val="00015BC7"/>
    <w:rsid w:val="00021DC1"/>
    <w:rsid w:val="000237F6"/>
    <w:rsid w:val="000426CB"/>
    <w:rsid w:val="00055F56"/>
    <w:rsid w:val="00057A9A"/>
    <w:rsid w:val="00060230"/>
    <w:rsid w:val="00061FA4"/>
    <w:rsid w:val="00065277"/>
    <w:rsid w:val="000660AA"/>
    <w:rsid w:val="00070349"/>
    <w:rsid w:val="000752D4"/>
    <w:rsid w:val="000772B6"/>
    <w:rsid w:val="00092FC4"/>
    <w:rsid w:val="00093264"/>
    <w:rsid w:val="00093E70"/>
    <w:rsid w:val="000A3D73"/>
    <w:rsid w:val="000B0130"/>
    <w:rsid w:val="000B2A71"/>
    <w:rsid w:val="000B2BC6"/>
    <w:rsid w:val="000C5498"/>
    <w:rsid w:val="000D0CA0"/>
    <w:rsid w:val="000D6B20"/>
    <w:rsid w:val="000E2326"/>
    <w:rsid w:val="000E478A"/>
    <w:rsid w:val="000F318D"/>
    <w:rsid w:val="000F3BA5"/>
    <w:rsid w:val="0010171F"/>
    <w:rsid w:val="00102C7E"/>
    <w:rsid w:val="00102DB5"/>
    <w:rsid w:val="001037F9"/>
    <w:rsid w:val="00110785"/>
    <w:rsid w:val="0011114C"/>
    <w:rsid w:val="001173EF"/>
    <w:rsid w:val="00123C40"/>
    <w:rsid w:val="00123E2A"/>
    <w:rsid w:val="001261EB"/>
    <w:rsid w:val="00130D4F"/>
    <w:rsid w:val="00131870"/>
    <w:rsid w:val="00133A55"/>
    <w:rsid w:val="00134EB9"/>
    <w:rsid w:val="00144608"/>
    <w:rsid w:val="00144F5D"/>
    <w:rsid w:val="001500BF"/>
    <w:rsid w:val="0015028F"/>
    <w:rsid w:val="00153626"/>
    <w:rsid w:val="00154FD8"/>
    <w:rsid w:val="00156E21"/>
    <w:rsid w:val="0016172C"/>
    <w:rsid w:val="00165BD2"/>
    <w:rsid w:val="00176BF7"/>
    <w:rsid w:val="00180074"/>
    <w:rsid w:val="001807FE"/>
    <w:rsid w:val="001817A6"/>
    <w:rsid w:val="00191C9B"/>
    <w:rsid w:val="001A1E7D"/>
    <w:rsid w:val="001A3044"/>
    <w:rsid w:val="001A3B2B"/>
    <w:rsid w:val="001A533D"/>
    <w:rsid w:val="001B38C6"/>
    <w:rsid w:val="001B5FA4"/>
    <w:rsid w:val="001B6A5B"/>
    <w:rsid w:val="001C0D38"/>
    <w:rsid w:val="001C33CD"/>
    <w:rsid w:val="001C3A71"/>
    <w:rsid w:val="001D4563"/>
    <w:rsid w:val="001D4DE3"/>
    <w:rsid w:val="001E3D08"/>
    <w:rsid w:val="001E4313"/>
    <w:rsid w:val="001F0B08"/>
    <w:rsid w:val="001F6983"/>
    <w:rsid w:val="001F7786"/>
    <w:rsid w:val="00200892"/>
    <w:rsid w:val="0020277C"/>
    <w:rsid w:val="002060D8"/>
    <w:rsid w:val="00206C84"/>
    <w:rsid w:val="00210492"/>
    <w:rsid w:val="00220A10"/>
    <w:rsid w:val="002216DD"/>
    <w:rsid w:val="00221E65"/>
    <w:rsid w:val="002446A2"/>
    <w:rsid w:val="002455D9"/>
    <w:rsid w:val="00247C5D"/>
    <w:rsid w:val="00252624"/>
    <w:rsid w:val="0025388C"/>
    <w:rsid w:val="00257422"/>
    <w:rsid w:val="002606B9"/>
    <w:rsid w:val="00261D81"/>
    <w:rsid w:val="002664C3"/>
    <w:rsid w:val="002753BE"/>
    <w:rsid w:val="00283E63"/>
    <w:rsid w:val="00284F3E"/>
    <w:rsid w:val="002851D4"/>
    <w:rsid w:val="00285CAE"/>
    <w:rsid w:val="00286553"/>
    <w:rsid w:val="0029140D"/>
    <w:rsid w:val="002951AD"/>
    <w:rsid w:val="002957DC"/>
    <w:rsid w:val="002A34A3"/>
    <w:rsid w:val="002C06D9"/>
    <w:rsid w:val="002C28BA"/>
    <w:rsid w:val="002C4953"/>
    <w:rsid w:val="002C701D"/>
    <w:rsid w:val="002D0CA8"/>
    <w:rsid w:val="002D29A1"/>
    <w:rsid w:val="002E2823"/>
    <w:rsid w:val="002E6113"/>
    <w:rsid w:val="002F3AA2"/>
    <w:rsid w:val="002F74AC"/>
    <w:rsid w:val="00300AD5"/>
    <w:rsid w:val="003128E7"/>
    <w:rsid w:val="003177EE"/>
    <w:rsid w:val="0032133A"/>
    <w:rsid w:val="003220CA"/>
    <w:rsid w:val="003273E2"/>
    <w:rsid w:val="00337897"/>
    <w:rsid w:val="00344A4B"/>
    <w:rsid w:val="003464B1"/>
    <w:rsid w:val="00353369"/>
    <w:rsid w:val="00353C11"/>
    <w:rsid w:val="00357BC0"/>
    <w:rsid w:val="00367152"/>
    <w:rsid w:val="003803EA"/>
    <w:rsid w:val="00380716"/>
    <w:rsid w:val="00390201"/>
    <w:rsid w:val="0039209B"/>
    <w:rsid w:val="00392806"/>
    <w:rsid w:val="00393E64"/>
    <w:rsid w:val="0039529E"/>
    <w:rsid w:val="003A2783"/>
    <w:rsid w:val="003A2A53"/>
    <w:rsid w:val="003A2FE3"/>
    <w:rsid w:val="003A30B9"/>
    <w:rsid w:val="003A5A01"/>
    <w:rsid w:val="003B16C9"/>
    <w:rsid w:val="003B3B10"/>
    <w:rsid w:val="003B4194"/>
    <w:rsid w:val="003B5AFE"/>
    <w:rsid w:val="003C41C5"/>
    <w:rsid w:val="003D26B9"/>
    <w:rsid w:val="003D3E85"/>
    <w:rsid w:val="003E027B"/>
    <w:rsid w:val="003F0943"/>
    <w:rsid w:val="004117C1"/>
    <w:rsid w:val="004125D3"/>
    <w:rsid w:val="004217B6"/>
    <w:rsid w:val="00423FF8"/>
    <w:rsid w:val="00430215"/>
    <w:rsid w:val="0043262D"/>
    <w:rsid w:val="004369FB"/>
    <w:rsid w:val="00453126"/>
    <w:rsid w:val="00453804"/>
    <w:rsid w:val="00455AE4"/>
    <w:rsid w:val="004561A2"/>
    <w:rsid w:val="00461450"/>
    <w:rsid w:val="0046659B"/>
    <w:rsid w:val="004719BD"/>
    <w:rsid w:val="00474E4C"/>
    <w:rsid w:val="0048349A"/>
    <w:rsid w:val="00485973"/>
    <w:rsid w:val="00496EEF"/>
    <w:rsid w:val="004A1982"/>
    <w:rsid w:val="004A22A6"/>
    <w:rsid w:val="004A238D"/>
    <w:rsid w:val="004A67D0"/>
    <w:rsid w:val="004B2573"/>
    <w:rsid w:val="004B4DB3"/>
    <w:rsid w:val="004C2BC9"/>
    <w:rsid w:val="004C32C6"/>
    <w:rsid w:val="004C5DF8"/>
    <w:rsid w:val="004D3328"/>
    <w:rsid w:val="004F1A22"/>
    <w:rsid w:val="004F1B8C"/>
    <w:rsid w:val="004F657C"/>
    <w:rsid w:val="0050038A"/>
    <w:rsid w:val="00500812"/>
    <w:rsid w:val="005013B4"/>
    <w:rsid w:val="005018E2"/>
    <w:rsid w:val="00530F66"/>
    <w:rsid w:val="00533E86"/>
    <w:rsid w:val="0053769D"/>
    <w:rsid w:val="0053792F"/>
    <w:rsid w:val="00550589"/>
    <w:rsid w:val="00562E75"/>
    <w:rsid w:val="0057376D"/>
    <w:rsid w:val="00574F08"/>
    <w:rsid w:val="00580685"/>
    <w:rsid w:val="005817D2"/>
    <w:rsid w:val="00584B6D"/>
    <w:rsid w:val="00587BD7"/>
    <w:rsid w:val="005907C8"/>
    <w:rsid w:val="005910A5"/>
    <w:rsid w:val="005910FF"/>
    <w:rsid w:val="00597A55"/>
    <w:rsid w:val="005A17B8"/>
    <w:rsid w:val="005A2360"/>
    <w:rsid w:val="005A3B75"/>
    <w:rsid w:val="005C7D3A"/>
    <w:rsid w:val="005E1A3C"/>
    <w:rsid w:val="005E3DB8"/>
    <w:rsid w:val="005E5D1A"/>
    <w:rsid w:val="005E758B"/>
    <w:rsid w:val="005F3EFE"/>
    <w:rsid w:val="005F655A"/>
    <w:rsid w:val="005F7C5C"/>
    <w:rsid w:val="006202A8"/>
    <w:rsid w:val="00630EEE"/>
    <w:rsid w:val="00631A62"/>
    <w:rsid w:val="006347F2"/>
    <w:rsid w:val="006403A9"/>
    <w:rsid w:val="00641CCB"/>
    <w:rsid w:val="0065477D"/>
    <w:rsid w:val="00673B28"/>
    <w:rsid w:val="006743E4"/>
    <w:rsid w:val="006748BE"/>
    <w:rsid w:val="006778B9"/>
    <w:rsid w:val="0068320A"/>
    <w:rsid w:val="00685497"/>
    <w:rsid w:val="00694BE8"/>
    <w:rsid w:val="0069703A"/>
    <w:rsid w:val="006A45D7"/>
    <w:rsid w:val="006C4587"/>
    <w:rsid w:val="006D1381"/>
    <w:rsid w:val="006E7AE2"/>
    <w:rsid w:val="0070741C"/>
    <w:rsid w:val="00710D2B"/>
    <w:rsid w:val="00714EEE"/>
    <w:rsid w:val="007216DE"/>
    <w:rsid w:val="00722931"/>
    <w:rsid w:val="007369DA"/>
    <w:rsid w:val="00737C58"/>
    <w:rsid w:val="00737DB0"/>
    <w:rsid w:val="00741C4E"/>
    <w:rsid w:val="007454F7"/>
    <w:rsid w:val="00751C6A"/>
    <w:rsid w:val="00753334"/>
    <w:rsid w:val="00765E88"/>
    <w:rsid w:val="00774696"/>
    <w:rsid w:val="00783462"/>
    <w:rsid w:val="007901CE"/>
    <w:rsid w:val="00794346"/>
    <w:rsid w:val="007A48DD"/>
    <w:rsid w:val="007B1CFF"/>
    <w:rsid w:val="007B50FD"/>
    <w:rsid w:val="007B768D"/>
    <w:rsid w:val="007C0E67"/>
    <w:rsid w:val="007C3B85"/>
    <w:rsid w:val="007C6129"/>
    <w:rsid w:val="007C6133"/>
    <w:rsid w:val="007D1220"/>
    <w:rsid w:val="007D52F7"/>
    <w:rsid w:val="007D5990"/>
    <w:rsid w:val="007D701E"/>
    <w:rsid w:val="007D77F9"/>
    <w:rsid w:val="007F3E7A"/>
    <w:rsid w:val="007F6325"/>
    <w:rsid w:val="00800188"/>
    <w:rsid w:val="00807CE3"/>
    <w:rsid w:val="00810DC4"/>
    <w:rsid w:val="00822714"/>
    <w:rsid w:val="00822D90"/>
    <w:rsid w:val="00837F6C"/>
    <w:rsid w:val="00841072"/>
    <w:rsid w:val="0084278E"/>
    <w:rsid w:val="00843985"/>
    <w:rsid w:val="00845D3B"/>
    <w:rsid w:val="00850CBC"/>
    <w:rsid w:val="00851A65"/>
    <w:rsid w:val="00853636"/>
    <w:rsid w:val="00853C0D"/>
    <w:rsid w:val="00856324"/>
    <w:rsid w:val="008579ED"/>
    <w:rsid w:val="008614C8"/>
    <w:rsid w:val="00872026"/>
    <w:rsid w:val="00872DA2"/>
    <w:rsid w:val="00873D4D"/>
    <w:rsid w:val="00892637"/>
    <w:rsid w:val="00897595"/>
    <w:rsid w:val="008A33C6"/>
    <w:rsid w:val="008A74D6"/>
    <w:rsid w:val="008B3CE9"/>
    <w:rsid w:val="008B4150"/>
    <w:rsid w:val="008C4E37"/>
    <w:rsid w:val="008C5048"/>
    <w:rsid w:val="008D0714"/>
    <w:rsid w:val="008D3C2D"/>
    <w:rsid w:val="008F185F"/>
    <w:rsid w:val="008F6B85"/>
    <w:rsid w:val="008F6E76"/>
    <w:rsid w:val="008F75C0"/>
    <w:rsid w:val="0090115A"/>
    <w:rsid w:val="0090169F"/>
    <w:rsid w:val="00903727"/>
    <w:rsid w:val="00903ED0"/>
    <w:rsid w:val="0091116B"/>
    <w:rsid w:val="00915810"/>
    <w:rsid w:val="00920816"/>
    <w:rsid w:val="00920B10"/>
    <w:rsid w:val="0092152A"/>
    <w:rsid w:val="00952D53"/>
    <w:rsid w:val="00955711"/>
    <w:rsid w:val="00955F09"/>
    <w:rsid w:val="00957A4B"/>
    <w:rsid w:val="00957C0C"/>
    <w:rsid w:val="00974DCD"/>
    <w:rsid w:val="00975ED5"/>
    <w:rsid w:val="00976D73"/>
    <w:rsid w:val="009840C0"/>
    <w:rsid w:val="0098509D"/>
    <w:rsid w:val="00993ADD"/>
    <w:rsid w:val="009A3CF8"/>
    <w:rsid w:val="009A4911"/>
    <w:rsid w:val="009A6437"/>
    <w:rsid w:val="009A6908"/>
    <w:rsid w:val="009B1E10"/>
    <w:rsid w:val="009B3E28"/>
    <w:rsid w:val="009B5746"/>
    <w:rsid w:val="009C17EF"/>
    <w:rsid w:val="009C317F"/>
    <w:rsid w:val="009C5DD8"/>
    <w:rsid w:val="009C61BE"/>
    <w:rsid w:val="009C79E9"/>
    <w:rsid w:val="009D41E1"/>
    <w:rsid w:val="009D5478"/>
    <w:rsid w:val="009D5BDB"/>
    <w:rsid w:val="009D7704"/>
    <w:rsid w:val="009D7EA9"/>
    <w:rsid w:val="009E0D29"/>
    <w:rsid w:val="009E58A1"/>
    <w:rsid w:val="009E6CB4"/>
    <w:rsid w:val="009E7382"/>
    <w:rsid w:val="009F7A7B"/>
    <w:rsid w:val="009F7FF7"/>
    <w:rsid w:val="00A05F3F"/>
    <w:rsid w:val="00A1083D"/>
    <w:rsid w:val="00A10A1B"/>
    <w:rsid w:val="00A134A2"/>
    <w:rsid w:val="00A14132"/>
    <w:rsid w:val="00A14531"/>
    <w:rsid w:val="00A17EAA"/>
    <w:rsid w:val="00A216DD"/>
    <w:rsid w:val="00A22395"/>
    <w:rsid w:val="00A224D9"/>
    <w:rsid w:val="00A23872"/>
    <w:rsid w:val="00A27B60"/>
    <w:rsid w:val="00A40F54"/>
    <w:rsid w:val="00A428D0"/>
    <w:rsid w:val="00A44A8C"/>
    <w:rsid w:val="00A51955"/>
    <w:rsid w:val="00A626E3"/>
    <w:rsid w:val="00A62D42"/>
    <w:rsid w:val="00A665C0"/>
    <w:rsid w:val="00A73C9D"/>
    <w:rsid w:val="00A80AB1"/>
    <w:rsid w:val="00A81DB9"/>
    <w:rsid w:val="00A84119"/>
    <w:rsid w:val="00A90C5D"/>
    <w:rsid w:val="00A9311D"/>
    <w:rsid w:val="00A9718C"/>
    <w:rsid w:val="00AA077D"/>
    <w:rsid w:val="00AA4340"/>
    <w:rsid w:val="00AA435B"/>
    <w:rsid w:val="00AE2019"/>
    <w:rsid w:val="00AE35FA"/>
    <w:rsid w:val="00AF39DD"/>
    <w:rsid w:val="00AF4AB7"/>
    <w:rsid w:val="00B00518"/>
    <w:rsid w:val="00B043B3"/>
    <w:rsid w:val="00B07539"/>
    <w:rsid w:val="00B11591"/>
    <w:rsid w:val="00B11E8E"/>
    <w:rsid w:val="00B12705"/>
    <w:rsid w:val="00B1506E"/>
    <w:rsid w:val="00B15563"/>
    <w:rsid w:val="00B22A4A"/>
    <w:rsid w:val="00B305BA"/>
    <w:rsid w:val="00B33665"/>
    <w:rsid w:val="00B3465E"/>
    <w:rsid w:val="00B35BC4"/>
    <w:rsid w:val="00B37136"/>
    <w:rsid w:val="00B514CE"/>
    <w:rsid w:val="00B57BE6"/>
    <w:rsid w:val="00B7119F"/>
    <w:rsid w:val="00B772AE"/>
    <w:rsid w:val="00B82232"/>
    <w:rsid w:val="00B82836"/>
    <w:rsid w:val="00B83000"/>
    <w:rsid w:val="00B8574D"/>
    <w:rsid w:val="00B8778C"/>
    <w:rsid w:val="00B9105F"/>
    <w:rsid w:val="00BA2187"/>
    <w:rsid w:val="00BA4A58"/>
    <w:rsid w:val="00BB6529"/>
    <w:rsid w:val="00BB7D65"/>
    <w:rsid w:val="00BC3E5D"/>
    <w:rsid w:val="00BC76C1"/>
    <w:rsid w:val="00BC7B10"/>
    <w:rsid w:val="00BD323E"/>
    <w:rsid w:val="00BD545E"/>
    <w:rsid w:val="00BD7BF1"/>
    <w:rsid w:val="00BE017B"/>
    <w:rsid w:val="00BE19BD"/>
    <w:rsid w:val="00BE23F2"/>
    <w:rsid w:val="00BE38E0"/>
    <w:rsid w:val="00BE594A"/>
    <w:rsid w:val="00BE73C6"/>
    <w:rsid w:val="00C03492"/>
    <w:rsid w:val="00C04051"/>
    <w:rsid w:val="00C05419"/>
    <w:rsid w:val="00C07140"/>
    <w:rsid w:val="00C10F2B"/>
    <w:rsid w:val="00C13D39"/>
    <w:rsid w:val="00C15DC8"/>
    <w:rsid w:val="00C20FD9"/>
    <w:rsid w:val="00C25155"/>
    <w:rsid w:val="00C3096B"/>
    <w:rsid w:val="00C3751C"/>
    <w:rsid w:val="00C379F3"/>
    <w:rsid w:val="00C37B58"/>
    <w:rsid w:val="00C4101D"/>
    <w:rsid w:val="00C429F8"/>
    <w:rsid w:val="00C44530"/>
    <w:rsid w:val="00C44B2B"/>
    <w:rsid w:val="00C52F34"/>
    <w:rsid w:val="00C54A0A"/>
    <w:rsid w:val="00C61446"/>
    <w:rsid w:val="00C63C61"/>
    <w:rsid w:val="00C64D37"/>
    <w:rsid w:val="00C65468"/>
    <w:rsid w:val="00C6640A"/>
    <w:rsid w:val="00C70293"/>
    <w:rsid w:val="00C758CC"/>
    <w:rsid w:val="00C81D4C"/>
    <w:rsid w:val="00C906AC"/>
    <w:rsid w:val="00C9538B"/>
    <w:rsid w:val="00C95648"/>
    <w:rsid w:val="00CA6420"/>
    <w:rsid w:val="00CA6E8A"/>
    <w:rsid w:val="00CB0108"/>
    <w:rsid w:val="00CB0F7D"/>
    <w:rsid w:val="00CB2075"/>
    <w:rsid w:val="00CB7AF2"/>
    <w:rsid w:val="00CC15F2"/>
    <w:rsid w:val="00CC5326"/>
    <w:rsid w:val="00CD0B31"/>
    <w:rsid w:val="00CD426D"/>
    <w:rsid w:val="00CE1AF3"/>
    <w:rsid w:val="00CE3832"/>
    <w:rsid w:val="00CF0009"/>
    <w:rsid w:val="00CF5892"/>
    <w:rsid w:val="00CF760C"/>
    <w:rsid w:val="00D0440E"/>
    <w:rsid w:val="00D05F16"/>
    <w:rsid w:val="00D10943"/>
    <w:rsid w:val="00D158CB"/>
    <w:rsid w:val="00D1703C"/>
    <w:rsid w:val="00D2089C"/>
    <w:rsid w:val="00D348AC"/>
    <w:rsid w:val="00D34AF1"/>
    <w:rsid w:val="00D372A3"/>
    <w:rsid w:val="00D4271A"/>
    <w:rsid w:val="00D439EC"/>
    <w:rsid w:val="00D500B5"/>
    <w:rsid w:val="00D56E61"/>
    <w:rsid w:val="00D73605"/>
    <w:rsid w:val="00D74C12"/>
    <w:rsid w:val="00D772C6"/>
    <w:rsid w:val="00D81B7F"/>
    <w:rsid w:val="00DA3476"/>
    <w:rsid w:val="00DA3F3C"/>
    <w:rsid w:val="00DB6B56"/>
    <w:rsid w:val="00DC0277"/>
    <w:rsid w:val="00DC3494"/>
    <w:rsid w:val="00DC789D"/>
    <w:rsid w:val="00DD32A7"/>
    <w:rsid w:val="00DD4AC1"/>
    <w:rsid w:val="00DD4C71"/>
    <w:rsid w:val="00DE5C86"/>
    <w:rsid w:val="00DE71FF"/>
    <w:rsid w:val="00DF1E43"/>
    <w:rsid w:val="00E0309B"/>
    <w:rsid w:val="00E12B67"/>
    <w:rsid w:val="00E13587"/>
    <w:rsid w:val="00E14F24"/>
    <w:rsid w:val="00E2491F"/>
    <w:rsid w:val="00E25A03"/>
    <w:rsid w:val="00E263B5"/>
    <w:rsid w:val="00E34005"/>
    <w:rsid w:val="00E4369B"/>
    <w:rsid w:val="00E467E1"/>
    <w:rsid w:val="00E5422C"/>
    <w:rsid w:val="00E6325A"/>
    <w:rsid w:val="00E70D5D"/>
    <w:rsid w:val="00E71796"/>
    <w:rsid w:val="00EB1F4E"/>
    <w:rsid w:val="00EB625F"/>
    <w:rsid w:val="00EC070D"/>
    <w:rsid w:val="00EC3A8E"/>
    <w:rsid w:val="00EC5B4E"/>
    <w:rsid w:val="00EC637D"/>
    <w:rsid w:val="00EC65A9"/>
    <w:rsid w:val="00ED149B"/>
    <w:rsid w:val="00ED4B7D"/>
    <w:rsid w:val="00EE14E7"/>
    <w:rsid w:val="00EE3085"/>
    <w:rsid w:val="00EE66B5"/>
    <w:rsid w:val="00EF19AF"/>
    <w:rsid w:val="00F02DA9"/>
    <w:rsid w:val="00F14EC6"/>
    <w:rsid w:val="00F21F44"/>
    <w:rsid w:val="00F26795"/>
    <w:rsid w:val="00F2797D"/>
    <w:rsid w:val="00F36EC7"/>
    <w:rsid w:val="00F37643"/>
    <w:rsid w:val="00F40CBC"/>
    <w:rsid w:val="00F41BEF"/>
    <w:rsid w:val="00F5103C"/>
    <w:rsid w:val="00F53C0C"/>
    <w:rsid w:val="00F56357"/>
    <w:rsid w:val="00F61B2B"/>
    <w:rsid w:val="00F63EB5"/>
    <w:rsid w:val="00F64F8C"/>
    <w:rsid w:val="00F71B4A"/>
    <w:rsid w:val="00F73A75"/>
    <w:rsid w:val="00F73B61"/>
    <w:rsid w:val="00F75AB8"/>
    <w:rsid w:val="00F760B2"/>
    <w:rsid w:val="00F85937"/>
    <w:rsid w:val="00F8718C"/>
    <w:rsid w:val="00F90252"/>
    <w:rsid w:val="00F904B0"/>
    <w:rsid w:val="00F93C9E"/>
    <w:rsid w:val="00FA3641"/>
    <w:rsid w:val="00FB38C0"/>
    <w:rsid w:val="00FB5D1E"/>
    <w:rsid w:val="00FC1EFC"/>
    <w:rsid w:val="00FC2E64"/>
    <w:rsid w:val="00FC6C68"/>
    <w:rsid w:val="00FD254E"/>
    <w:rsid w:val="00FD489A"/>
    <w:rsid w:val="00FD5051"/>
    <w:rsid w:val="00FE4B4E"/>
    <w:rsid w:val="00FF0BC8"/>
    <w:rsid w:val="00FF1D47"/>
    <w:rsid w:val="00FF2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aliases w:val="Numerowanie,Akapit z listą BS,List Paragraph,Wypunktowanie,normalny tekst,Asia 2  Akapit z listą,tekst normalny,CW_Lista"/>
    <w:basedOn w:val="Normalny"/>
    <w:link w:val="AkapitzlistZnak"/>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 w:type="paragraph" w:customStyle="1" w:styleId="Default">
    <w:name w:val="Default"/>
    <w:rsid w:val="00F904B0"/>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Numerowanie Znak,Akapit z listą BS Znak,List Paragraph Znak,Wypunktowanie Znak,normalny tekst Znak,Asia 2  Akapit z listą Znak,tekst normalny Znak,CW_Lista Znak"/>
    <w:link w:val="Akapitzlist"/>
    <w:uiPriority w:val="34"/>
    <w:qFormat/>
    <w:rsid w:val="00584B6D"/>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40C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semiHidden/>
    <w:unhideWhenUsed/>
    <w:qFormat/>
    <w:rsid w:val="005C7D3A"/>
    <w:pPr>
      <w:keepNext/>
      <w:jc w:val="center"/>
      <w:outlineLvl w:val="3"/>
    </w:pPr>
    <w:rPr>
      <w:rFonts w:ascii="Bookman Old Style" w:hAnsi="Bookman Old Style"/>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E027B"/>
    <w:pPr>
      <w:tabs>
        <w:tab w:val="center" w:pos="4536"/>
        <w:tab w:val="right" w:pos="9072"/>
      </w:tabs>
    </w:pPr>
  </w:style>
  <w:style w:type="character" w:customStyle="1" w:styleId="NagwekZnak">
    <w:name w:val="Nagłówek Znak"/>
    <w:basedOn w:val="Domylnaczcionkaakapitu"/>
    <w:link w:val="Nagwek"/>
    <w:uiPriority w:val="99"/>
    <w:rsid w:val="003E027B"/>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E027B"/>
    <w:pPr>
      <w:tabs>
        <w:tab w:val="center" w:pos="4536"/>
        <w:tab w:val="right" w:pos="9072"/>
      </w:tabs>
    </w:pPr>
  </w:style>
  <w:style w:type="character" w:customStyle="1" w:styleId="StopkaZnak">
    <w:name w:val="Stopka Znak"/>
    <w:basedOn w:val="Domylnaczcionkaakapitu"/>
    <w:link w:val="Stopka"/>
    <w:uiPriority w:val="99"/>
    <w:rsid w:val="003E027B"/>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E027B"/>
    <w:rPr>
      <w:color w:val="0000FF"/>
      <w:u w:val="single"/>
    </w:rPr>
  </w:style>
  <w:style w:type="paragraph" w:styleId="Akapitzlist">
    <w:name w:val="List Paragraph"/>
    <w:aliases w:val="Numerowanie,Akapit z listą BS,List Paragraph,Wypunktowanie,normalny tekst,Asia 2  Akapit z listą,tekst normalny,CW_Lista"/>
    <w:basedOn w:val="Normalny"/>
    <w:link w:val="AkapitzlistZnak"/>
    <w:uiPriority w:val="34"/>
    <w:qFormat/>
    <w:rsid w:val="004B4DB3"/>
    <w:pPr>
      <w:ind w:left="720"/>
      <w:contextualSpacing/>
    </w:pPr>
  </w:style>
  <w:style w:type="paragraph" w:styleId="Tekstdymka">
    <w:name w:val="Balloon Text"/>
    <w:basedOn w:val="Normalny"/>
    <w:link w:val="TekstdymkaZnak"/>
    <w:uiPriority w:val="99"/>
    <w:semiHidden/>
    <w:unhideWhenUsed/>
    <w:rsid w:val="00123C40"/>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3C40"/>
    <w:rPr>
      <w:rFonts w:ascii="Segoe UI" w:eastAsia="Times New Roman" w:hAnsi="Segoe UI" w:cs="Segoe UI"/>
      <w:sz w:val="18"/>
      <w:szCs w:val="18"/>
      <w:lang w:eastAsia="pl-PL"/>
    </w:rPr>
  </w:style>
  <w:style w:type="character" w:customStyle="1" w:styleId="Nagwek4Znak">
    <w:name w:val="Nagłówek 4 Znak"/>
    <w:basedOn w:val="Domylnaczcionkaakapitu"/>
    <w:link w:val="Nagwek4"/>
    <w:semiHidden/>
    <w:rsid w:val="005C7D3A"/>
    <w:rPr>
      <w:rFonts w:ascii="Bookman Old Style" w:eastAsia="Times New Roman" w:hAnsi="Bookman Old Style" w:cs="Times New Roman"/>
      <w:sz w:val="24"/>
      <w:szCs w:val="20"/>
      <w:lang w:eastAsia="pl-PL"/>
    </w:rPr>
  </w:style>
  <w:style w:type="paragraph" w:styleId="Tytu">
    <w:name w:val="Title"/>
    <w:basedOn w:val="Normalny"/>
    <w:link w:val="TytuZnak"/>
    <w:qFormat/>
    <w:rsid w:val="005C7D3A"/>
    <w:pPr>
      <w:jc w:val="center"/>
    </w:pPr>
    <w:rPr>
      <w:rFonts w:ascii="Garamond" w:hAnsi="Garamond"/>
      <w:b/>
      <w:sz w:val="28"/>
      <w:szCs w:val="20"/>
    </w:rPr>
  </w:style>
  <w:style w:type="character" w:customStyle="1" w:styleId="TytuZnak">
    <w:name w:val="Tytuł Znak"/>
    <w:basedOn w:val="Domylnaczcionkaakapitu"/>
    <w:link w:val="Tytu"/>
    <w:rsid w:val="005C7D3A"/>
    <w:rPr>
      <w:rFonts w:ascii="Garamond" w:eastAsia="Times New Roman" w:hAnsi="Garamond" w:cs="Times New Roman"/>
      <w:b/>
      <w:sz w:val="28"/>
      <w:szCs w:val="20"/>
      <w:lang w:eastAsia="pl-PL"/>
    </w:rPr>
  </w:style>
  <w:style w:type="paragraph" w:styleId="Tekstpodstawowy">
    <w:name w:val="Body Text"/>
    <w:basedOn w:val="Normalny"/>
    <w:link w:val="TekstpodstawowyZnak"/>
    <w:unhideWhenUsed/>
    <w:rsid w:val="005C7D3A"/>
    <w:pPr>
      <w:jc w:val="both"/>
    </w:pPr>
    <w:rPr>
      <w:sz w:val="20"/>
      <w:szCs w:val="20"/>
    </w:rPr>
  </w:style>
  <w:style w:type="character" w:customStyle="1" w:styleId="TekstpodstawowyZnak">
    <w:name w:val="Tekst podstawowy Znak"/>
    <w:basedOn w:val="Domylnaczcionkaakapitu"/>
    <w:link w:val="Tekstpodstawowy"/>
    <w:rsid w:val="005C7D3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unhideWhenUsed/>
    <w:rsid w:val="005C7D3A"/>
    <w:pPr>
      <w:ind w:left="142" w:hanging="142"/>
      <w:jc w:val="both"/>
    </w:pPr>
    <w:rPr>
      <w:szCs w:val="20"/>
    </w:rPr>
  </w:style>
  <w:style w:type="character" w:customStyle="1" w:styleId="TekstpodstawowywcityZnak">
    <w:name w:val="Tekst podstawowy wcięty Znak"/>
    <w:basedOn w:val="Domylnaczcionkaakapitu"/>
    <w:link w:val="Tekstpodstawowywcity"/>
    <w:semiHidden/>
    <w:rsid w:val="005C7D3A"/>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5C7D3A"/>
    <w:pPr>
      <w:jc w:val="both"/>
    </w:pPr>
    <w:rPr>
      <w:szCs w:val="20"/>
    </w:rPr>
  </w:style>
  <w:style w:type="character" w:customStyle="1" w:styleId="Tekstpodstawowy2Znak">
    <w:name w:val="Tekst podstawowy 2 Znak"/>
    <w:basedOn w:val="Domylnaczcionkaakapitu"/>
    <w:link w:val="Tekstpodstawowy2"/>
    <w:rsid w:val="005C7D3A"/>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nhideWhenUsed/>
    <w:rsid w:val="005C7D3A"/>
    <w:rPr>
      <w:szCs w:val="20"/>
    </w:rPr>
  </w:style>
  <w:style w:type="character" w:customStyle="1" w:styleId="Tekstpodstawowy3Znak">
    <w:name w:val="Tekst podstawowy 3 Znak"/>
    <w:basedOn w:val="Domylnaczcionkaakapitu"/>
    <w:link w:val="Tekstpodstawowy3"/>
    <w:semiHidden/>
    <w:rsid w:val="005C7D3A"/>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semiHidden/>
    <w:unhideWhenUsed/>
    <w:rsid w:val="005C7D3A"/>
    <w:pPr>
      <w:ind w:left="851" w:hanging="284"/>
      <w:jc w:val="both"/>
    </w:pPr>
    <w:rPr>
      <w:szCs w:val="20"/>
    </w:rPr>
  </w:style>
  <w:style w:type="character" w:customStyle="1" w:styleId="Tekstpodstawowywcity2Znak">
    <w:name w:val="Tekst podstawowy wcięty 2 Znak"/>
    <w:basedOn w:val="Domylnaczcionkaakapitu"/>
    <w:link w:val="Tekstpodstawowywcity2"/>
    <w:semiHidden/>
    <w:rsid w:val="005C7D3A"/>
    <w:rPr>
      <w:rFonts w:ascii="Times New Roman" w:eastAsia="Times New Roman" w:hAnsi="Times New Roman" w:cs="Times New Roman"/>
      <w:sz w:val="24"/>
      <w:szCs w:val="20"/>
      <w:lang w:eastAsia="pl-PL"/>
    </w:rPr>
  </w:style>
  <w:style w:type="paragraph" w:customStyle="1" w:styleId="Default">
    <w:name w:val="Default"/>
    <w:rsid w:val="00F904B0"/>
    <w:pPr>
      <w:autoSpaceDE w:val="0"/>
      <w:autoSpaceDN w:val="0"/>
      <w:adjustRightInd w:val="0"/>
      <w:spacing w:after="0" w:line="240" w:lineRule="auto"/>
    </w:pPr>
    <w:rPr>
      <w:rFonts w:ascii="Tahoma" w:hAnsi="Tahoma" w:cs="Tahoma"/>
      <w:color w:val="000000"/>
      <w:sz w:val="24"/>
      <w:szCs w:val="24"/>
    </w:rPr>
  </w:style>
  <w:style w:type="character" w:customStyle="1" w:styleId="AkapitzlistZnak">
    <w:name w:val="Akapit z listą Znak"/>
    <w:aliases w:val="Numerowanie Znak,Akapit z listą BS Znak,List Paragraph Znak,Wypunktowanie Znak,normalny tekst Znak,Asia 2  Akapit z listą Znak,tekst normalny Znak,CW_Lista Znak"/>
    <w:link w:val="Akapitzlist"/>
    <w:uiPriority w:val="34"/>
    <w:qFormat/>
    <w:rsid w:val="00584B6D"/>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394477">
      <w:bodyDiv w:val="1"/>
      <w:marLeft w:val="0"/>
      <w:marRight w:val="0"/>
      <w:marTop w:val="0"/>
      <w:marBottom w:val="0"/>
      <w:divBdr>
        <w:top w:val="none" w:sz="0" w:space="0" w:color="auto"/>
        <w:left w:val="none" w:sz="0" w:space="0" w:color="auto"/>
        <w:bottom w:val="none" w:sz="0" w:space="0" w:color="auto"/>
        <w:right w:val="none" w:sz="0" w:space="0" w:color="auto"/>
      </w:divBdr>
    </w:div>
    <w:div w:id="1817839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F9348-4D13-45D3-BE1F-01175B047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7480</Words>
  <Characters>44884</Characters>
  <Application>Microsoft Office Word</Application>
  <DocSecurity>0</DocSecurity>
  <Lines>374</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ab-smal</dc:creator>
  <cp:lastModifiedBy>Dorota2</cp:lastModifiedBy>
  <cp:revision>2</cp:revision>
  <cp:lastPrinted>2020-07-07T06:08:00Z</cp:lastPrinted>
  <dcterms:created xsi:type="dcterms:W3CDTF">2020-08-07T13:26:00Z</dcterms:created>
  <dcterms:modified xsi:type="dcterms:W3CDTF">2020-08-07T13:26:00Z</dcterms:modified>
</cp:coreProperties>
</file>