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FC" w:rsidRDefault="00A652FC" w:rsidP="00D66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4F79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OR.272.</w:t>
      </w:r>
      <w:r w:rsidR="00CB5CD7" w:rsidRPr="00F04F79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4</w:t>
      </w:r>
      <w:r w:rsidR="00341268" w:rsidRPr="00F04F79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.2020</w:t>
      </w:r>
      <w:r w:rsidR="00D66FFC" w:rsidRPr="00F04F79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D66FFC" w:rsidRPr="00F04F79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D66FFC" w:rsidRPr="00F04F79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D66FFC" w:rsidRPr="00F04F79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D66FFC" w:rsidRPr="00F04F79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D66FFC" w:rsidRPr="00F04F79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D66FFC" w:rsidRPr="00F04F79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25738A" w:rsidRPr="00F04F79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25738A" w:rsidRPr="00F04F79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25738A" w:rsidRPr="00F04F79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25738A" w:rsidRPr="00F04F79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25738A" w:rsidRPr="00F04F79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25738A" w:rsidRPr="00F04F79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25738A" w:rsidRPr="00F04F79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D66FFC" w:rsidRPr="00F04F79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  </w:t>
      </w:r>
      <w:r w:rsidR="00C015C7" w:rsidRPr="00F04F79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C015C7" w:rsidRPr="00F04F79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C015C7" w:rsidRPr="00F04F79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C015C7" w:rsidRPr="00F04F79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C015C7" w:rsidRPr="00F04F79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C015C7" w:rsidRPr="00F04F79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D66FFC" w:rsidRPr="00F04F79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 </w:t>
      </w:r>
      <w:r w:rsidR="00D66FFC" w:rsidRPr="00F04F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Kolbuszowa, </w:t>
      </w:r>
      <w:r w:rsidR="00CB5CD7" w:rsidRPr="00F04F7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B67B6" w:rsidRPr="00F04F79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25738A" w:rsidRPr="00F04F7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B31DB" w:rsidRPr="00F04F7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B5CD7" w:rsidRPr="00F04F79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341268" w:rsidRPr="00F04F79">
        <w:rPr>
          <w:rFonts w:ascii="Times New Roman" w:eastAsia="Calibri" w:hAnsi="Times New Roman" w:cs="Times New Roman"/>
          <w:color w:val="000000"/>
          <w:sz w:val="24"/>
          <w:szCs w:val="24"/>
        </w:rPr>
        <w:t>.2020</w:t>
      </w:r>
      <w:r w:rsidR="003728EA" w:rsidRPr="00F04F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66FFC" w:rsidRPr="00F04F79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="00D66FFC"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A2466" w:rsidRPr="00C015C7" w:rsidRDefault="002A2466" w:rsidP="00D66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6FFC" w:rsidRPr="00F04F79" w:rsidRDefault="00D66FFC" w:rsidP="00D66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4A35" w:rsidRPr="00F04F79" w:rsidRDefault="00D66FFC" w:rsidP="005A4A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04F7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INFORMACJA Z SESJI OTWARCIA OFERT</w:t>
      </w:r>
      <w:r w:rsidR="009A3522" w:rsidRPr="00F04F7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71290" w:rsidRPr="00F04F79" w:rsidRDefault="00B71290" w:rsidP="005A4A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652FC" w:rsidRPr="00F04F79" w:rsidRDefault="00D66FFC" w:rsidP="00FE20A6">
      <w:pPr>
        <w:widowControl w:val="0"/>
        <w:overflowPunct w:val="0"/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04F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Powiat Kolbuszowski, działając zgodnie z art. 86 ust. 5 ustawy z dnia 29 stycznia 2004 roku - Prawo zamówień publ</w:t>
      </w:r>
      <w:r w:rsidR="00B40B76" w:rsidRPr="00F04F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icznych, </w:t>
      </w:r>
      <w:r w:rsidR="000A2948" w:rsidRPr="00F04F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przeka</w:t>
      </w:r>
      <w:r w:rsidR="002067E6" w:rsidRPr="00F04F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zuje informuję z otwarcia ofert</w:t>
      </w:r>
      <w:r w:rsidR="009A3522" w:rsidRPr="00F04F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 postępowaniu prowadzonym </w:t>
      </w:r>
      <w:r w:rsidR="00F04F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F04F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trybie przetargu nieograniczonego </w:t>
      </w:r>
      <w:r w:rsidR="009A3522" w:rsidRPr="00F04F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zadanie </w:t>
      </w:r>
      <w:r w:rsidRPr="00F04F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pn</w:t>
      </w:r>
      <w:r w:rsidR="0018527A" w:rsidRPr="00F04F7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.:</w:t>
      </w:r>
      <w:r w:rsidR="00B73A40" w:rsidRPr="00F04F7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18527A" w:rsidRPr="00F04F7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„</w:t>
      </w:r>
      <w:r w:rsidR="00CB5CD7" w:rsidRPr="00F04F7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Zaciągnięcie kredytu przez Powiat Kolbuszowski w wysokości 2 500 000,00 zł.”</w:t>
      </w:r>
    </w:p>
    <w:p w:rsidR="00BC0803" w:rsidRPr="00F04F79" w:rsidRDefault="00BC0803" w:rsidP="00BC0803">
      <w:pPr>
        <w:tabs>
          <w:tab w:val="left" w:pos="567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4F79">
        <w:rPr>
          <w:rFonts w:ascii="Times New Roman" w:eastAsia="Calibri" w:hAnsi="Times New Roman" w:cs="Times New Roman"/>
          <w:color w:val="000000"/>
          <w:sz w:val="24"/>
          <w:szCs w:val="24"/>
        </w:rPr>
        <w:t>Bezpośrednio przed otwarciem ofert Zamawiający podał kwotę, jaką zamierza przeznaczyć</w:t>
      </w:r>
      <w:r w:rsidR="00D66FFC" w:rsidRPr="00F04F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sfinansowanie </w:t>
      </w:r>
      <w:r w:rsidR="00A652FC" w:rsidRPr="00F04F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zamówienia </w:t>
      </w:r>
      <w:r w:rsidRPr="00F04F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</w:t>
      </w:r>
      <w:r w:rsidR="00124C02" w:rsidRPr="00F04F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wysokość </w:t>
      </w:r>
      <w:r w:rsidR="003B4C7E" w:rsidRPr="00F04F7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24C02" w:rsidRPr="00F04F79">
        <w:rPr>
          <w:rFonts w:ascii="Times New Roman" w:eastAsia="Calibri" w:hAnsi="Times New Roman" w:cs="Times New Roman"/>
          <w:color w:val="000000"/>
          <w:sz w:val="24"/>
          <w:szCs w:val="24"/>
        </w:rPr>
        <w:t>06 784</w:t>
      </w:r>
      <w:r w:rsidR="00341268" w:rsidRPr="00F04F79">
        <w:rPr>
          <w:rFonts w:ascii="Times New Roman" w:eastAsia="Calibri" w:hAnsi="Times New Roman" w:cs="Times New Roman"/>
          <w:color w:val="000000"/>
          <w:sz w:val="24"/>
          <w:szCs w:val="24"/>
        </w:rPr>
        <w:t>,00</w:t>
      </w:r>
      <w:r w:rsidR="002B31DB" w:rsidRPr="00F04F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66FFC" w:rsidRPr="00F04F79">
        <w:rPr>
          <w:rFonts w:ascii="Times New Roman" w:eastAsia="Calibri" w:hAnsi="Times New Roman" w:cs="Times New Roman"/>
          <w:sz w:val="24"/>
          <w:szCs w:val="24"/>
        </w:rPr>
        <w:t>zł.</w:t>
      </w:r>
    </w:p>
    <w:p w:rsidR="0087091A" w:rsidRPr="00F04F79" w:rsidRDefault="00D66FFC" w:rsidP="005A4A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04F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terminie składania o</w:t>
      </w:r>
      <w:r w:rsidR="007E59BC" w:rsidRPr="00F04F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fert złożono następujące oferty</w:t>
      </w:r>
      <w:r w:rsidR="008E685A" w:rsidRPr="00F04F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095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628"/>
        <w:gridCol w:w="160"/>
        <w:gridCol w:w="2840"/>
      </w:tblGrid>
      <w:tr w:rsidR="00D95650" w:rsidRPr="00F04F79" w:rsidTr="00A90F85">
        <w:trPr>
          <w:trHeight w:val="58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50" w:rsidRPr="00F04F79" w:rsidRDefault="00D95650" w:rsidP="002140B4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04F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50" w:rsidRPr="00F04F79" w:rsidRDefault="00D95650" w:rsidP="002140B4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95650" w:rsidRPr="00F04F79" w:rsidRDefault="00D95650" w:rsidP="002140B4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4F7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Firma i adres Wykonawcy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650" w:rsidRPr="00F04F79" w:rsidRDefault="00D95650" w:rsidP="00931717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50" w:rsidRPr="00F04F79" w:rsidRDefault="00D95650" w:rsidP="003B4C7E">
            <w:pPr>
              <w:tabs>
                <w:tab w:val="left" w:pos="6237"/>
              </w:tabs>
              <w:spacing w:after="200" w:line="240" w:lineRule="auto"/>
              <w:ind w:left="644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4F7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Cena</w:t>
            </w:r>
          </w:p>
        </w:tc>
      </w:tr>
      <w:tr w:rsidR="00EB2691" w:rsidRPr="00F04F79" w:rsidTr="00A90F85">
        <w:trPr>
          <w:trHeight w:val="53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1" w:rsidRPr="00F04F79" w:rsidRDefault="00EB2691" w:rsidP="00FC6868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04F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C7E" w:rsidRPr="00F04F79" w:rsidRDefault="003B4C7E" w:rsidP="00234EBC">
            <w:pPr>
              <w:tabs>
                <w:tab w:val="left" w:pos="6237"/>
              </w:tabs>
              <w:spacing w:after="20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04F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SGB – Bank S.A. z siedzibą w Poznaniu</w:t>
            </w:r>
            <w:r w:rsidR="00F04F79" w:rsidRPr="00F04F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B2691" w:rsidRPr="00F04F79" w:rsidRDefault="00EB2691" w:rsidP="00234EBC">
            <w:pPr>
              <w:tabs>
                <w:tab w:val="left" w:pos="6237"/>
              </w:tabs>
              <w:spacing w:after="20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04F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ul</w:t>
            </w:r>
            <w:r w:rsidR="00C46E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Szarych Szeregów 23 a, 60-462</w:t>
            </w:r>
            <w:bookmarkStart w:id="0" w:name="_GoBack"/>
            <w:bookmarkEnd w:id="0"/>
            <w:r w:rsidRPr="00F04F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Poznań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91" w:rsidRPr="00F04F79" w:rsidRDefault="00EB2691" w:rsidP="00931717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691" w:rsidRPr="00F04F79" w:rsidRDefault="003B4C7E" w:rsidP="003B4C7E">
            <w:pPr>
              <w:tabs>
                <w:tab w:val="left" w:pos="6237"/>
              </w:tabs>
              <w:spacing w:after="200" w:line="240" w:lineRule="auto"/>
              <w:ind w:left="36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04F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185 851,34 zł.</w:t>
            </w:r>
          </w:p>
          <w:p w:rsidR="00D73044" w:rsidRPr="00F04F79" w:rsidRDefault="00D73044" w:rsidP="00931717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5650" w:rsidRPr="00F04F79" w:rsidTr="00A90F85">
        <w:trPr>
          <w:trHeight w:val="53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50" w:rsidRPr="00F04F79" w:rsidRDefault="00EB2691" w:rsidP="00FC6868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04F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F85" w:rsidRDefault="00EB2691" w:rsidP="00234EBC">
            <w:pPr>
              <w:tabs>
                <w:tab w:val="left" w:pos="6237"/>
              </w:tabs>
              <w:spacing w:after="20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04F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Bank Spółdzielczy w Kolbuszowej, ul. Kościuszki 22, </w:t>
            </w:r>
          </w:p>
          <w:p w:rsidR="00D95650" w:rsidRPr="00F04F79" w:rsidRDefault="00EB2691" w:rsidP="00A90F85">
            <w:pPr>
              <w:tabs>
                <w:tab w:val="left" w:pos="6237"/>
              </w:tabs>
              <w:spacing w:after="200" w:line="240" w:lineRule="auto"/>
              <w:ind w:right="-2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04F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36-100 Kolbuszowa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650" w:rsidRPr="00F04F79" w:rsidRDefault="00D95650" w:rsidP="00931717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650" w:rsidRPr="00F04F79" w:rsidRDefault="00B71290" w:rsidP="003B4C7E">
            <w:pPr>
              <w:tabs>
                <w:tab w:val="left" w:pos="6237"/>
              </w:tabs>
              <w:spacing w:after="200" w:line="240" w:lineRule="auto"/>
              <w:ind w:left="36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04F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149 526,96 zł.</w:t>
            </w:r>
          </w:p>
          <w:p w:rsidR="00B71290" w:rsidRPr="00F04F79" w:rsidRDefault="00B71290" w:rsidP="003B4C7E">
            <w:pPr>
              <w:tabs>
                <w:tab w:val="left" w:pos="6237"/>
              </w:tabs>
              <w:spacing w:after="200" w:line="240" w:lineRule="auto"/>
              <w:ind w:left="36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B4C7E" w:rsidRPr="00F04F79" w:rsidRDefault="003B4C7E" w:rsidP="00F152F0">
      <w:pPr>
        <w:pStyle w:val="Default"/>
        <w:spacing w:after="120"/>
        <w:jc w:val="both"/>
        <w:rPr>
          <w:color w:val="000000" w:themeColor="text1"/>
        </w:rPr>
      </w:pPr>
    </w:p>
    <w:p w:rsidR="00B71290" w:rsidRPr="00F04F79" w:rsidRDefault="00551BCD" w:rsidP="00FE20A6">
      <w:pPr>
        <w:tabs>
          <w:tab w:val="left" w:pos="6237"/>
        </w:tabs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04F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B1225C" w:rsidRPr="00F04F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nformuje, iż zgodnie z art. 24 ust 11 ustawy Pzp Wykonawca, w </w:t>
      </w:r>
      <w:r w:rsidR="00B1225C" w:rsidRPr="00F04F7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terminie 3 dni </w:t>
      </w:r>
      <w:r w:rsidR="00B1225C" w:rsidRPr="00F04F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od zamieszczenia na stronie internetowej niniejszej informacji, przekazuje Zamawiającemu </w:t>
      </w:r>
      <w:r w:rsidR="00B1225C" w:rsidRPr="00F04F79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oświadczenie </w:t>
      </w:r>
      <w:r w:rsidR="00F04F79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br/>
      </w:r>
      <w:r w:rsidR="00B1225C" w:rsidRPr="00F04F79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o przynależności lub braku przynależności d</w:t>
      </w:r>
      <w:r w:rsidR="00E26135" w:rsidRPr="00F04F79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o tej samej grupy kapitałowej, </w:t>
      </w:r>
      <w:r w:rsidR="00B1225C" w:rsidRPr="00F04F79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o której mowa w art</w:t>
      </w:r>
      <w:r w:rsidR="001406DB" w:rsidRPr="00F04F79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. 24 ust. 1 pkt 23 ustawy Pzp. </w:t>
      </w:r>
      <w:r w:rsidR="001406DB" w:rsidRPr="00F04F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</w:t>
      </w:r>
      <w:r w:rsidR="00B1225C" w:rsidRPr="00F04F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raz ze złożeniem oświadczenia, Wykonawca może przedstawić dowody, że powiązania z innym Wykonawcą nie prowadzą do zakłócenia konkurencji w postępowaniu </w:t>
      </w:r>
      <w:r w:rsidR="00F04F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="00B1225C" w:rsidRPr="00F04F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udzielenie zamówienia.</w:t>
      </w:r>
    </w:p>
    <w:p w:rsidR="00B71290" w:rsidRPr="00F04F79" w:rsidRDefault="00B71290" w:rsidP="00B71290">
      <w:pPr>
        <w:rPr>
          <w:rFonts w:ascii="Times New Roman" w:eastAsia="Calibri" w:hAnsi="Times New Roman" w:cs="Times New Roman"/>
          <w:sz w:val="24"/>
          <w:szCs w:val="24"/>
        </w:rPr>
      </w:pPr>
    </w:p>
    <w:p w:rsidR="00980A2D" w:rsidRPr="00980A2D" w:rsidRDefault="00980A2D" w:rsidP="00980A2D">
      <w:pPr>
        <w:rPr>
          <w:rFonts w:ascii="Times New Roman" w:eastAsia="Calibri" w:hAnsi="Times New Roman" w:cs="Times New Roman"/>
          <w:sz w:val="24"/>
          <w:szCs w:val="24"/>
        </w:rPr>
      </w:pPr>
    </w:p>
    <w:p w:rsidR="00980A2D" w:rsidRPr="00980A2D" w:rsidRDefault="00980A2D" w:rsidP="00980A2D">
      <w:pPr>
        <w:rPr>
          <w:rFonts w:ascii="Times New Roman" w:eastAsia="Calibri" w:hAnsi="Times New Roman" w:cs="Times New Roman"/>
          <w:sz w:val="24"/>
          <w:szCs w:val="24"/>
        </w:rPr>
      </w:pPr>
      <w:r w:rsidRPr="00980A2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80A2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80A2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80A2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80A2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80A2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80A2D">
        <w:rPr>
          <w:rFonts w:ascii="Times New Roman" w:eastAsia="Calibri" w:hAnsi="Times New Roman" w:cs="Times New Roman"/>
          <w:sz w:val="24"/>
          <w:szCs w:val="24"/>
        </w:rPr>
        <w:tab/>
      </w:r>
      <w:r w:rsidRPr="00980A2D">
        <w:rPr>
          <w:rFonts w:ascii="Times New Roman" w:eastAsia="Calibri" w:hAnsi="Times New Roman" w:cs="Times New Roman"/>
          <w:sz w:val="24"/>
          <w:szCs w:val="24"/>
        </w:rPr>
        <w:tab/>
        <w:t>STAROSTA</w:t>
      </w:r>
    </w:p>
    <w:p w:rsidR="00980A2D" w:rsidRPr="00980A2D" w:rsidRDefault="00980A2D" w:rsidP="00980A2D">
      <w:pPr>
        <w:rPr>
          <w:rFonts w:ascii="Times New Roman" w:eastAsia="Calibri" w:hAnsi="Times New Roman" w:cs="Times New Roman"/>
          <w:sz w:val="24"/>
          <w:szCs w:val="24"/>
        </w:rPr>
      </w:pPr>
      <w:r w:rsidRPr="00980A2D">
        <w:rPr>
          <w:rFonts w:ascii="Times New Roman" w:eastAsia="Calibri" w:hAnsi="Times New Roman" w:cs="Times New Roman"/>
          <w:sz w:val="24"/>
          <w:szCs w:val="24"/>
        </w:rPr>
        <w:tab/>
      </w:r>
      <w:r w:rsidRPr="00980A2D">
        <w:rPr>
          <w:rFonts w:ascii="Times New Roman" w:eastAsia="Calibri" w:hAnsi="Times New Roman" w:cs="Times New Roman"/>
          <w:sz w:val="24"/>
          <w:szCs w:val="24"/>
        </w:rPr>
        <w:tab/>
      </w:r>
      <w:r w:rsidRPr="00980A2D">
        <w:rPr>
          <w:rFonts w:ascii="Times New Roman" w:eastAsia="Calibri" w:hAnsi="Times New Roman" w:cs="Times New Roman"/>
          <w:sz w:val="24"/>
          <w:szCs w:val="24"/>
        </w:rPr>
        <w:tab/>
      </w:r>
      <w:r w:rsidRPr="00980A2D">
        <w:rPr>
          <w:rFonts w:ascii="Times New Roman" w:eastAsia="Calibri" w:hAnsi="Times New Roman" w:cs="Times New Roman"/>
          <w:sz w:val="24"/>
          <w:szCs w:val="24"/>
        </w:rPr>
        <w:tab/>
      </w:r>
      <w:r w:rsidRPr="00980A2D">
        <w:rPr>
          <w:rFonts w:ascii="Times New Roman" w:eastAsia="Calibri" w:hAnsi="Times New Roman" w:cs="Times New Roman"/>
          <w:sz w:val="24"/>
          <w:szCs w:val="24"/>
        </w:rPr>
        <w:tab/>
      </w:r>
      <w:r w:rsidRPr="00980A2D">
        <w:rPr>
          <w:rFonts w:ascii="Times New Roman" w:eastAsia="Calibri" w:hAnsi="Times New Roman" w:cs="Times New Roman"/>
          <w:sz w:val="24"/>
          <w:szCs w:val="24"/>
        </w:rPr>
        <w:tab/>
      </w:r>
      <w:r w:rsidRPr="00980A2D">
        <w:rPr>
          <w:rFonts w:ascii="Times New Roman" w:eastAsia="Calibri" w:hAnsi="Times New Roman" w:cs="Times New Roman"/>
          <w:sz w:val="24"/>
          <w:szCs w:val="24"/>
        </w:rPr>
        <w:tab/>
      </w:r>
      <w:r w:rsidRPr="00980A2D">
        <w:rPr>
          <w:rFonts w:ascii="Times New Roman" w:eastAsia="Calibri" w:hAnsi="Times New Roman" w:cs="Times New Roman"/>
          <w:sz w:val="24"/>
          <w:szCs w:val="24"/>
        </w:rPr>
        <w:tab/>
        <w:t>/-/Józef Kardyś</w:t>
      </w:r>
    </w:p>
    <w:p w:rsidR="00980A2D" w:rsidRPr="00980A2D" w:rsidRDefault="00980A2D" w:rsidP="00980A2D">
      <w:pPr>
        <w:rPr>
          <w:rFonts w:ascii="Times New Roman" w:eastAsia="Calibri" w:hAnsi="Times New Roman" w:cs="Times New Roman"/>
          <w:sz w:val="24"/>
          <w:szCs w:val="24"/>
        </w:rPr>
      </w:pPr>
    </w:p>
    <w:p w:rsidR="00980A2D" w:rsidRPr="00980A2D" w:rsidRDefault="00980A2D" w:rsidP="00980A2D">
      <w:pPr>
        <w:rPr>
          <w:rFonts w:ascii="Times New Roman" w:eastAsia="Calibri" w:hAnsi="Times New Roman" w:cs="Times New Roman"/>
          <w:sz w:val="24"/>
          <w:szCs w:val="24"/>
        </w:rPr>
      </w:pPr>
      <w:r w:rsidRPr="00980A2D">
        <w:rPr>
          <w:rFonts w:ascii="Times New Roman" w:eastAsia="Calibri" w:hAnsi="Times New Roman" w:cs="Times New Roman"/>
          <w:sz w:val="24"/>
          <w:szCs w:val="24"/>
        </w:rPr>
        <w:tab/>
      </w:r>
      <w:r w:rsidRPr="00980A2D">
        <w:rPr>
          <w:rFonts w:ascii="Times New Roman" w:eastAsia="Calibri" w:hAnsi="Times New Roman" w:cs="Times New Roman"/>
          <w:sz w:val="24"/>
          <w:szCs w:val="24"/>
        </w:rPr>
        <w:tab/>
      </w:r>
      <w:r w:rsidRPr="00980A2D">
        <w:rPr>
          <w:rFonts w:ascii="Times New Roman" w:eastAsia="Calibri" w:hAnsi="Times New Roman" w:cs="Times New Roman"/>
          <w:sz w:val="24"/>
          <w:szCs w:val="24"/>
        </w:rPr>
        <w:tab/>
      </w:r>
      <w:r w:rsidRPr="00980A2D">
        <w:rPr>
          <w:rFonts w:ascii="Times New Roman" w:eastAsia="Calibri" w:hAnsi="Times New Roman" w:cs="Times New Roman"/>
          <w:sz w:val="24"/>
          <w:szCs w:val="24"/>
        </w:rPr>
        <w:tab/>
      </w:r>
      <w:r w:rsidRPr="00980A2D">
        <w:rPr>
          <w:rFonts w:ascii="Times New Roman" w:eastAsia="Calibri" w:hAnsi="Times New Roman" w:cs="Times New Roman"/>
          <w:sz w:val="24"/>
          <w:szCs w:val="24"/>
        </w:rPr>
        <w:tab/>
      </w:r>
      <w:r w:rsidRPr="00980A2D">
        <w:rPr>
          <w:rFonts w:ascii="Times New Roman" w:eastAsia="Calibri" w:hAnsi="Times New Roman" w:cs="Times New Roman"/>
          <w:sz w:val="24"/>
          <w:szCs w:val="24"/>
        </w:rPr>
        <w:tab/>
      </w:r>
      <w:r w:rsidRPr="00980A2D">
        <w:rPr>
          <w:rFonts w:ascii="Times New Roman" w:eastAsia="Calibri" w:hAnsi="Times New Roman" w:cs="Times New Roman"/>
          <w:sz w:val="24"/>
          <w:szCs w:val="24"/>
        </w:rPr>
        <w:tab/>
      </w:r>
      <w:r w:rsidRPr="00980A2D">
        <w:rPr>
          <w:rFonts w:ascii="Times New Roman" w:eastAsia="Calibri" w:hAnsi="Times New Roman" w:cs="Times New Roman"/>
          <w:sz w:val="24"/>
          <w:szCs w:val="24"/>
        </w:rPr>
        <w:tab/>
        <w:t>WICESTAROSTA</w:t>
      </w:r>
    </w:p>
    <w:p w:rsidR="00980A2D" w:rsidRPr="00980A2D" w:rsidRDefault="00980A2D" w:rsidP="00980A2D">
      <w:pPr>
        <w:rPr>
          <w:rFonts w:ascii="Times New Roman" w:eastAsia="Calibri" w:hAnsi="Times New Roman" w:cs="Times New Roman"/>
          <w:sz w:val="24"/>
          <w:szCs w:val="24"/>
        </w:rPr>
      </w:pPr>
      <w:r w:rsidRPr="00980A2D">
        <w:rPr>
          <w:rFonts w:ascii="Times New Roman" w:eastAsia="Calibri" w:hAnsi="Times New Roman" w:cs="Times New Roman"/>
          <w:sz w:val="24"/>
          <w:szCs w:val="24"/>
        </w:rPr>
        <w:tab/>
      </w:r>
      <w:r w:rsidRPr="00980A2D">
        <w:rPr>
          <w:rFonts w:ascii="Times New Roman" w:eastAsia="Calibri" w:hAnsi="Times New Roman" w:cs="Times New Roman"/>
          <w:sz w:val="24"/>
          <w:szCs w:val="24"/>
        </w:rPr>
        <w:tab/>
      </w:r>
      <w:r w:rsidRPr="00980A2D">
        <w:rPr>
          <w:rFonts w:ascii="Times New Roman" w:eastAsia="Calibri" w:hAnsi="Times New Roman" w:cs="Times New Roman"/>
          <w:sz w:val="24"/>
          <w:szCs w:val="24"/>
        </w:rPr>
        <w:tab/>
      </w:r>
      <w:r w:rsidRPr="00980A2D">
        <w:rPr>
          <w:rFonts w:ascii="Times New Roman" w:eastAsia="Calibri" w:hAnsi="Times New Roman" w:cs="Times New Roman"/>
          <w:sz w:val="24"/>
          <w:szCs w:val="24"/>
        </w:rPr>
        <w:tab/>
      </w:r>
      <w:r w:rsidRPr="00980A2D">
        <w:rPr>
          <w:rFonts w:ascii="Times New Roman" w:eastAsia="Calibri" w:hAnsi="Times New Roman" w:cs="Times New Roman"/>
          <w:sz w:val="24"/>
          <w:szCs w:val="24"/>
        </w:rPr>
        <w:tab/>
      </w:r>
      <w:r w:rsidRPr="00980A2D">
        <w:rPr>
          <w:rFonts w:ascii="Times New Roman" w:eastAsia="Calibri" w:hAnsi="Times New Roman" w:cs="Times New Roman"/>
          <w:sz w:val="24"/>
          <w:szCs w:val="24"/>
        </w:rPr>
        <w:tab/>
      </w:r>
      <w:r w:rsidRPr="00980A2D">
        <w:rPr>
          <w:rFonts w:ascii="Times New Roman" w:eastAsia="Calibri" w:hAnsi="Times New Roman" w:cs="Times New Roman"/>
          <w:sz w:val="24"/>
          <w:szCs w:val="24"/>
        </w:rPr>
        <w:tab/>
      </w:r>
      <w:r w:rsidRPr="00980A2D">
        <w:rPr>
          <w:rFonts w:ascii="Times New Roman" w:eastAsia="Calibri" w:hAnsi="Times New Roman" w:cs="Times New Roman"/>
          <w:sz w:val="24"/>
          <w:szCs w:val="24"/>
        </w:rPr>
        <w:tab/>
        <w:t>/-/ Wojciech Cebula</w:t>
      </w:r>
    </w:p>
    <w:p w:rsidR="00980A2D" w:rsidRPr="00980A2D" w:rsidRDefault="00980A2D" w:rsidP="00980A2D">
      <w:pPr>
        <w:rPr>
          <w:rFonts w:ascii="Times New Roman" w:eastAsia="Calibri" w:hAnsi="Times New Roman" w:cs="Times New Roman"/>
          <w:sz w:val="24"/>
          <w:szCs w:val="24"/>
        </w:rPr>
      </w:pPr>
    </w:p>
    <w:p w:rsidR="00B944F8" w:rsidRDefault="00980A2D" w:rsidP="00B7129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</w:t>
      </w:r>
      <w:r w:rsidR="00B71290">
        <w:rPr>
          <w:rFonts w:ascii="Times New Roman" w:eastAsia="Calibri" w:hAnsi="Times New Roman" w:cs="Times New Roman"/>
        </w:rPr>
        <w:t>trzymują:</w:t>
      </w:r>
    </w:p>
    <w:p w:rsidR="00B71290" w:rsidRDefault="00B71290" w:rsidP="00B7129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1 x strona internetowa Zamawiającego</w:t>
      </w:r>
    </w:p>
    <w:p w:rsidR="00B71290" w:rsidRPr="00B71290" w:rsidRDefault="00B71290" w:rsidP="00B7129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 1 x a/a</w:t>
      </w:r>
    </w:p>
    <w:sectPr w:rsidR="00B71290" w:rsidRPr="00B71290" w:rsidSect="00D56F34">
      <w:pgSz w:w="12240" w:h="15840"/>
      <w:pgMar w:top="851" w:right="1183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28F" w:rsidRDefault="003D428F" w:rsidP="00983117">
      <w:pPr>
        <w:spacing w:after="0" w:line="240" w:lineRule="auto"/>
      </w:pPr>
      <w:r>
        <w:separator/>
      </w:r>
    </w:p>
  </w:endnote>
  <w:endnote w:type="continuationSeparator" w:id="0">
    <w:p w:rsidR="003D428F" w:rsidRDefault="003D428F" w:rsidP="0098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28F" w:rsidRDefault="003D428F" w:rsidP="00983117">
      <w:pPr>
        <w:spacing w:after="0" w:line="240" w:lineRule="auto"/>
      </w:pPr>
      <w:r>
        <w:separator/>
      </w:r>
    </w:p>
  </w:footnote>
  <w:footnote w:type="continuationSeparator" w:id="0">
    <w:p w:rsidR="003D428F" w:rsidRDefault="003D428F" w:rsidP="00983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27A3F"/>
    <w:multiLevelType w:val="hybridMultilevel"/>
    <w:tmpl w:val="FA702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D1E99"/>
    <w:multiLevelType w:val="hybridMultilevel"/>
    <w:tmpl w:val="C0AAF02E"/>
    <w:lvl w:ilvl="0" w:tplc="3D22B5C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112A0"/>
    <w:multiLevelType w:val="hybridMultilevel"/>
    <w:tmpl w:val="E0026EB8"/>
    <w:lvl w:ilvl="0" w:tplc="247855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0092C"/>
    <w:multiLevelType w:val="hybridMultilevel"/>
    <w:tmpl w:val="E042E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7D"/>
    <w:rsid w:val="000145FE"/>
    <w:rsid w:val="00061FCB"/>
    <w:rsid w:val="00073BF8"/>
    <w:rsid w:val="000A2948"/>
    <w:rsid w:val="000A5CE5"/>
    <w:rsid w:val="000A6BFC"/>
    <w:rsid w:val="000D091D"/>
    <w:rsid w:val="000D096E"/>
    <w:rsid w:val="000D2CCD"/>
    <w:rsid w:val="000F520B"/>
    <w:rsid w:val="00124C02"/>
    <w:rsid w:val="001406DB"/>
    <w:rsid w:val="00170A08"/>
    <w:rsid w:val="0017785E"/>
    <w:rsid w:val="0018527A"/>
    <w:rsid w:val="0018758A"/>
    <w:rsid w:val="001A3E5C"/>
    <w:rsid w:val="001A78E9"/>
    <w:rsid w:val="001B051A"/>
    <w:rsid w:val="001D0295"/>
    <w:rsid w:val="001E2674"/>
    <w:rsid w:val="002067E6"/>
    <w:rsid w:val="002140B4"/>
    <w:rsid w:val="00234EBC"/>
    <w:rsid w:val="0025738A"/>
    <w:rsid w:val="00262EE4"/>
    <w:rsid w:val="00274D6C"/>
    <w:rsid w:val="002831D0"/>
    <w:rsid w:val="002A2466"/>
    <w:rsid w:val="002B31DB"/>
    <w:rsid w:val="00315F99"/>
    <w:rsid w:val="00323737"/>
    <w:rsid w:val="00341268"/>
    <w:rsid w:val="003416B0"/>
    <w:rsid w:val="00342B72"/>
    <w:rsid w:val="00347687"/>
    <w:rsid w:val="00360B51"/>
    <w:rsid w:val="003700E7"/>
    <w:rsid w:val="003728EA"/>
    <w:rsid w:val="003B4C7E"/>
    <w:rsid w:val="003D2EF8"/>
    <w:rsid w:val="003D428F"/>
    <w:rsid w:val="003D7402"/>
    <w:rsid w:val="003E782B"/>
    <w:rsid w:val="003F2D3E"/>
    <w:rsid w:val="004017EB"/>
    <w:rsid w:val="00402943"/>
    <w:rsid w:val="0040505D"/>
    <w:rsid w:val="004142A2"/>
    <w:rsid w:val="00474902"/>
    <w:rsid w:val="00477A09"/>
    <w:rsid w:val="004C3A6E"/>
    <w:rsid w:val="004C3B17"/>
    <w:rsid w:val="004D3034"/>
    <w:rsid w:val="004D4772"/>
    <w:rsid w:val="004E6097"/>
    <w:rsid w:val="004F4AD8"/>
    <w:rsid w:val="00517241"/>
    <w:rsid w:val="00551BCD"/>
    <w:rsid w:val="00552345"/>
    <w:rsid w:val="005863B0"/>
    <w:rsid w:val="005A4A35"/>
    <w:rsid w:val="005C7C3A"/>
    <w:rsid w:val="005F615D"/>
    <w:rsid w:val="00603725"/>
    <w:rsid w:val="00612526"/>
    <w:rsid w:val="00643936"/>
    <w:rsid w:val="00643F55"/>
    <w:rsid w:val="0065042E"/>
    <w:rsid w:val="006C4BFB"/>
    <w:rsid w:val="006D740D"/>
    <w:rsid w:val="00706050"/>
    <w:rsid w:val="00713216"/>
    <w:rsid w:val="00743D3B"/>
    <w:rsid w:val="007644E7"/>
    <w:rsid w:val="007A37F8"/>
    <w:rsid w:val="007E59BC"/>
    <w:rsid w:val="008472C9"/>
    <w:rsid w:val="0087091A"/>
    <w:rsid w:val="008E55FC"/>
    <w:rsid w:val="008E685A"/>
    <w:rsid w:val="008F1969"/>
    <w:rsid w:val="00931717"/>
    <w:rsid w:val="00950D24"/>
    <w:rsid w:val="009560C1"/>
    <w:rsid w:val="0096304E"/>
    <w:rsid w:val="00964BF9"/>
    <w:rsid w:val="00973091"/>
    <w:rsid w:val="00980A2D"/>
    <w:rsid w:val="00983117"/>
    <w:rsid w:val="009A3522"/>
    <w:rsid w:val="009B46F6"/>
    <w:rsid w:val="009E7E5B"/>
    <w:rsid w:val="009F6889"/>
    <w:rsid w:val="00A40182"/>
    <w:rsid w:val="00A403F5"/>
    <w:rsid w:val="00A652FC"/>
    <w:rsid w:val="00A7645F"/>
    <w:rsid w:val="00A90F85"/>
    <w:rsid w:val="00AB2627"/>
    <w:rsid w:val="00AB583A"/>
    <w:rsid w:val="00AC471E"/>
    <w:rsid w:val="00AF1351"/>
    <w:rsid w:val="00AF5D7A"/>
    <w:rsid w:val="00B00B6C"/>
    <w:rsid w:val="00B1225C"/>
    <w:rsid w:val="00B26286"/>
    <w:rsid w:val="00B40B76"/>
    <w:rsid w:val="00B71290"/>
    <w:rsid w:val="00B73A40"/>
    <w:rsid w:val="00B73DBD"/>
    <w:rsid w:val="00B754D2"/>
    <w:rsid w:val="00B944F8"/>
    <w:rsid w:val="00BB2C73"/>
    <w:rsid w:val="00BC0803"/>
    <w:rsid w:val="00BD6F7D"/>
    <w:rsid w:val="00C015C7"/>
    <w:rsid w:val="00C103E4"/>
    <w:rsid w:val="00C33DDE"/>
    <w:rsid w:val="00C34570"/>
    <w:rsid w:val="00C46E15"/>
    <w:rsid w:val="00C9755D"/>
    <w:rsid w:val="00CB1BC5"/>
    <w:rsid w:val="00CB5CD7"/>
    <w:rsid w:val="00D02398"/>
    <w:rsid w:val="00D163C8"/>
    <w:rsid w:val="00D171A3"/>
    <w:rsid w:val="00D52B4B"/>
    <w:rsid w:val="00D53620"/>
    <w:rsid w:val="00D55766"/>
    <w:rsid w:val="00D56F34"/>
    <w:rsid w:val="00D66FFC"/>
    <w:rsid w:val="00D73044"/>
    <w:rsid w:val="00D843D5"/>
    <w:rsid w:val="00D85599"/>
    <w:rsid w:val="00D95650"/>
    <w:rsid w:val="00DB1ED1"/>
    <w:rsid w:val="00DB6EA2"/>
    <w:rsid w:val="00DE094C"/>
    <w:rsid w:val="00DF3F0D"/>
    <w:rsid w:val="00E13334"/>
    <w:rsid w:val="00E26135"/>
    <w:rsid w:val="00E314F9"/>
    <w:rsid w:val="00E63F7F"/>
    <w:rsid w:val="00E71234"/>
    <w:rsid w:val="00E81DBD"/>
    <w:rsid w:val="00EB2691"/>
    <w:rsid w:val="00EE2011"/>
    <w:rsid w:val="00EF1C8E"/>
    <w:rsid w:val="00EF398F"/>
    <w:rsid w:val="00F04F79"/>
    <w:rsid w:val="00F052D0"/>
    <w:rsid w:val="00F05826"/>
    <w:rsid w:val="00F152F0"/>
    <w:rsid w:val="00F3291F"/>
    <w:rsid w:val="00F379FC"/>
    <w:rsid w:val="00F70DD2"/>
    <w:rsid w:val="00F8332E"/>
    <w:rsid w:val="00FB67B6"/>
    <w:rsid w:val="00FC1FC4"/>
    <w:rsid w:val="00FC3792"/>
    <w:rsid w:val="00FC6868"/>
    <w:rsid w:val="00FE20A6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0973C2-8E15-4173-8EB3-38370193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66FFC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66F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117"/>
  </w:style>
  <w:style w:type="paragraph" w:styleId="Akapitzlist">
    <w:name w:val="List Paragraph"/>
    <w:basedOn w:val="Normalny"/>
    <w:uiPriority w:val="34"/>
    <w:qFormat/>
    <w:rsid w:val="007644E7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rsid w:val="002B31D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61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F13A3-EC7F-428F-8288-744E286C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or-kzio</dc:creator>
  <cp:keywords/>
  <dc:description/>
  <cp:lastModifiedBy>K. Ziółkowska</cp:lastModifiedBy>
  <cp:revision>17</cp:revision>
  <cp:lastPrinted>2020-09-28T11:58:00Z</cp:lastPrinted>
  <dcterms:created xsi:type="dcterms:W3CDTF">2019-07-26T13:18:00Z</dcterms:created>
  <dcterms:modified xsi:type="dcterms:W3CDTF">2020-09-28T12:28:00Z</dcterms:modified>
</cp:coreProperties>
</file>