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0A9" w:rsidRPr="002450A9" w:rsidRDefault="002450A9" w:rsidP="002450A9">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t xml:space="preserve">Adres strony internetowej, na której zamieszczona będzie specyfikacja istotnych warunków </w:t>
      </w:r>
      <w:proofErr w:type="gramStart"/>
      <w:r w:rsidRPr="002450A9">
        <w:rPr>
          <w:rFonts w:ascii="Tahoma" w:eastAsia="Times New Roman" w:hAnsi="Tahoma" w:cs="Tahoma"/>
          <w:color w:val="000000"/>
          <w:sz w:val="18"/>
          <w:szCs w:val="18"/>
          <w:lang w:eastAsia="pl-PL"/>
        </w:rPr>
        <w:t>zamówienia (jeżeli</w:t>
      </w:r>
      <w:proofErr w:type="gramEnd"/>
      <w:r w:rsidRPr="002450A9">
        <w:rPr>
          <w:rFonts w:ascii="Tahoma" w:eastAsia="Times New Roman" w:hAnsi="Tahoma" w:cs="Tahoma"/>
          <w:color w:val="000000"/>
          <w:sz w:val="18"/>
          <w:szCs w:val="18"/>
          <w:lang w:eastAsia="pl-PL"/>
        </w:rPr>
        <w:t xml:space="preserve"> dotyczy):</w:t>
      </w:r>
    </w:p>
    <w:p w:rsidR="002450A9" w:rsidRPr="002450A9" w:rsidRDefault="002450A9" w:rsidP="002450A9">
      <w:pPr>
        <w:shd w:val="clear" w:color="auto" w:fill="FFFFFF"/>
        <w:spacing w:after="0" w:line="240" w:lineRule="auto"/>
        <w:rPr>
          <w:rFonts w:ascii="Tahoma" w:eastAsia="Times New Roman" w:hAnsi="Tahoma" w:cs="Tahoma"/>
          <w:color w:val="000000"/>
          <w:sz w:val="18"/>
          <w:szCs w:val="18"/>
          <w:lang w:eastAsia="pl-PL"/>
        </w:rPr>
      </w:pPr>
      <w:hyperlink r:id="rId4" w:tgtFrame="_blank" w:history="1">
        <w:proofErr w:type="gramStart"/>
        <w:r w:rsidRPr="002450A9">
          <w:rPr>
            <w:rFonts w:ascii="Tahoma" w:eastAsia="Times New Roman" w:hAnsi="Tahoma" w:cs="Tahoma"/>
            <w:color w:val="000000"/>
            <w:sz w:val="18"/>
            <w:szCs w:val="18"/>
            <w:u w:val="single"/>
            <w:lang w:eastAsia="pl-PL"/>
          </w:rPr>
          <w:t>bip</w:t>
        </w:r>
        <w:proofErr w:type="gramEnd"/>
        <w:r w:rsidRPr="002450A9">
          <w:rPr>
            <w:rFonts w:ascii="Tahoma" w:eastAsia="Times New Roman" w:hAnsi="Tahoma" w:cs="Tahoma"/>
            <w:color w:val="000000"/>
            <w:sz w:val="18"/>
            <w:szCs w:val="18"/>
            <w:u w:val="single"/>
            <w:lang w:eastAsia="pl-PL"/>
          </w:rPr>
          <w:t>.</w:t>
        </w:r>
        <w:proofErr w:type="gramStart"/>
        <w:r w:rsidRPr="002450A9">
          <w:rPr>
            <w:rFonts w:ascii="Tahoma" w:eastAsia="Times New Roman" w:hAnsi="Tahoma" w:cs="Tahoma"/>
            <w:color w:val="000000"/>
            <w:sz w:val="18"/>
            <w:szCs w:val="18"/>
            <w:u w:val="single"/>
            <w:lang w:eastAsia="pl-PL"/>
          </w:rPr>
          <w:t>powiat</w:t>
        </w:r>
        <w:proofErr w:type="gramEnd"/>
        <w:r w:rsidRPr="002450A9">
          <w:rPr>
            <w:rFonts w:ascii="Tahoma" w:eastAsia="Times New Roman" w:hAnsi="Tahoma" w:cs="Tahoma"/>
            <w:color w:val="000000"/>
            <w:sz w:val="18"/>
            <w:szCs w:val="18"/>
            <w:u w:val="single"/>
            <w:lang w:eastAsia="pl-PL"/>
          </w:rPr>
          <w:t>.</w:t>
        </w:r>
        <w:proofErr w:type="gramStart"/>
        <w:r w:rsidRPr="002450A9">
          <w:rPr>
            <w:rFonts w:ascii="Tahoma" w:eastAsia="Times New Roman" w:hAnsi="Tahoma" w:cs="Tahoma"/>
            <w:color w:val="000000"/>
            <w:sz w:val="18"/>
            <w:szCs w:val="18"/>
            <w:u w:val="single"/>
            <w:lang w:eastAsia="pl-PL"/>
          </w:rPr>
          <w:t>kolbuszowa</w:t>
        </w:r>
        <w:proofErr w:type="gramEnd"/>
        <w:r w:rsidRPr="002450A9">
          <w:rPr>
            <w:rFonts w:ascii="Tahoma" w:eastAsia="Times New Roman" w:hAnsi="Tahoma" w:cs="Tahoma"/>
            <w:color w:val="000000"/>
            <w:sz w:val="18"/>
            <w:szCs w:val="18"/>
            <w:u w:val="single"/>
            <w:lang w:eastAsia="pl-PL"/>
          </w:rPr>
          <w:t>.</w:t>
        </w:r>
        <w:proofErr w:type="gramStart"/>
        <w:r w:rsidRPr="002450A9">
          <w:rPr>
            <w:rFonts w:ascii="Tahoma" w:eastAsia="Times New Roman" w:hAnsi="Tahoma" w:cs="Tahoma"/>
            <w:color w:val="000000"/>
            <w:sz w:val="18"/>
            <w:szCs w:val="18"/>
            <w:u w:val="single"/>
            <w:lang w:eastAsia="pl-PL"/>
          </w:rPr>
          <w:t>pl</w:t>
        </w:r>
      </w:hyperlink>
      <w:proofErr w:type="gramEnd"/>
    </w:p>
    <w:p w:rsidR="002450A9" w:rsidRPr="002450A9" w:rsidRDefault="002450A9" w:rsidP="002450A9">
      <w:pPr>
        <w:shd w:val="clear" w:color="auto" w:fill="FFFFFF"/>
        <w:spacing w:after="0" w:line="240" w:lineRule="auto"/>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pict>
          <v:rect id="_x0000_i1025" style="width:0;height:1.5pt" o:hralign="center" o:hrstd="t" o:hr="t" fillcolor="#a0a0a0" stroked="f"/>
        </w:pic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Ogłoszenie nr 328622 - 2016 z dnia 2016-10-21 r.</w:t>
      </w:r>
    </w:p>
    <w:p w:rsidR="002450A9" w:rsidRPr="002450A9" w:rsidRDefault="002450A9" w:rsidP="002450A9">
      <w:pPr>
        <w:shd w:val="clear" w:color="auto" w:fill="FFFFFF"/>
        <w:spacing w:after="0" w:line="450" w:lineRule="atLeast"/>
        <w:jc w:val="center"/>
        <w:rPr>
          <w:rFonts w:ascii="Tahoma" w:eastAsia="Times New Roman" w:hAnsi="Tahoma" w:cs="Tahoma"/>
          <w:b/>
          <w:bCs/>
          <w:color w:val="000000"/>
          <w:sz w:val="27"/>
          <w:szCs w:val="27"/>
          <w:lang w:eastAsia="pl-PL"/>
        </w:rPr>
      </w:pPr>
      <w:r w:rsidRPr="002450A9">
        <w:rPr>
          <w:rFonts w:ascii="Tahoma" w:eastAsia="Times New Roman" w:hAnsi="Tahoma" w:cs="Tahoma"/>
          <w:b/>
          <w:bCs/>
          <w:color w:val="000000"/>
          <w:sz w:val="27"/>
          <w:szCs w:val="27"/>
          <w:lang w:eastAsia="pl-PL"/>
        </w:rPr>
        <w:t>Kolbuszowa: Zaciągnięcie kredytu przez Powiat Kolbuszowski w wysokości 3 355 887 zł.</w:t>
      </w:r>
      <w:r w:rsidRPr="002450A9">
        <w:rPr>
          <w:rFonts w:ascii="Tahoma" w:eastAsia="Times New Roman" w:hAnsi="Tahoma" w:cs="Tahoma"/>
          <w:b/>
          <w:bCs/>
          <w:color w:val="000000"/>
          <w:sz w:val="27"/>
          <w:szCs w:val="27"/>
          <w:lang w:eastAsia="pl-PL"/>
        </w:rPr>
        <w:br/>
        <w:t>OGŁOSZENIE O ZAMÓWIENIU - Usługi</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Zamieszczanie ogłoszenia</w:t>
      </w:r>
      <w:proofErr w:type="gramStart"/>
      <w:r w:rsidRPr="002450A9">
        <w:rPr>
          <w:rFonts w:ascii="Tahoma" w:eastAsia="Times New Roman" w:hAnsi="Tahoma" w:cs="Tahoma"/>
          <w:b/>
          <w:bCs/>
          <w:color w:val="000000"/>
          <w:sz w:val="18"/>
          <w:szCs w:val="18"/>
          <w:lang w:eastAsia="pl-PL"/>
        </w:rPr>
        <w:t>:</w:t>
      </w:r>
      <w:r w:rsidRPr="002450A9">
        <w:rPr>
          <w:rFonts w:ascii="Tahoma" w:eastAsia="Times New Roman" w:hAnsi="Tahoma" w:cs="Tahoma"/>
          <w:color w:val="000000"/>
          <w:sz w:val="18"/>
          <w:szCs w:val="18"/>
          <w:lang w:eastAsia="pl-PL"/>
        </w:rPr>
        <w:t> obowiązkowe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Ogłoszenie dotyczy</w:t>
      </w:r>
      <w:proofErr w:type="gramStart"/>
      <w:r w:rsidRPr="002450A9">
        <w:rPr>
          <w:rFonts w:ascii="Tahoma" w:eastAsia="Times New Roman" w:hAnsi="Tahoma" w:cs="Tahoma"/>
          <w:b/>
          <w:bCs/>
          <w:color w:val="000000"/>
          <w:sz w:val="18"/>
          <w:szCs w:val="18"/>
          <w:lang w:eastAsia="pl-PL"/>
        </w:rPr>
        <w:t>:</w:t>
      </w:r>
      <w:r w:rsidRPr="002450A9">
        <w:rPr>
          <w:rFonts w:ascii="Tahoma" w:eastAsia="Times New Roman" w:hAnsi="Tahoma" w:cs="Tahoma"/>
          <w:color w:val="000000"/>
          <w:sz w:val="18"/>
          <w:szCs w:val="18"/>
          <w:lang w:eastAsia="pl-PL"/>
        </w:rPr>
        <w:t> zamówienia</w:t>
      </w:r>
      <w:proofErr w:type="gramEnd"/>
      <w:r w:rsidRPr="002450A9">
        <w:rPr>
          <w:rFonts w:ascii="Tahoma" w:eastAsia="Times New Roman" w:hAnsi="Tahoma" w:cs="Tahoma"/>
          <w:color w:val="000000"/>
          <w:sz w:val="18"/>
          <w:szCs w:val="18"/>
          <w:lang w:eastAsia="pl-PL"/>
        </w:rPr>
        <w:t xml:space="preserve"> publicznego</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Zamówienie dotyczy projektu lub programu współfinansowanego ze środków Unii Europejskiej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Nazwa projektu lub programu</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2450A9">
        <w:rPr>
          <w:rFonts w:ascii="Tahoma" w:eastAsia="Times New Roman" w:hAnsi="Tahoma" w:cs="Tahoma"/>
          <w:color w:val="000000"/>
          <w:sz w:val="18"/>
          <w:szCs w:val="18"/>
          <w:lang w:eastAsia="pl-PL"/>
        </w:rPr>
        <w:t>Pzp</w:t>
      </w:r>
      <w:proofErr w:type="spellEnd"/>
      <w:r w:rsidRPr="002450A9">
        <w:rPr>
          <w:rFonts w:ascii="Tahoma" w:eastAsia="Times New Roman" w:hAnsi="Tahoma" w:cs="Tahoma"/>
          <w:color w:val="000000"/>
          <w:sz w:val="18"/>
          <w:szCs w:val="18"/>
          <w:lang w:eastAsia="pl-PL"/>
        </w:rPr>
        <w:t>, nie mniejszy niż 30%, osób zatrudnionych przez zakłady pracy chronionej lub wykonawców albo ich jednostki (w %) </w:t>
      </w:r>
    </w:p>
    <w:p w:rsidR="002450A9" w:rsidRPr="002450A9" w:rsidRDefault="002450A9" w:rsidP="002450A9">
      <w:pPr>
        <w:shd w:val="clear" w:color="auto" w:fill="FFFFFF"/>
        <w:spacing w:after="0" w:line="450" w:lineRule="atLeast"/>
        <w:rPr>
          <w:rFonts w:ascii="Tahoma" w:eastAsia="Times New Roman" w:hAnsi="Tahoma" w:cs="Tahoma"/>
          <w:b/>
          <w:bCs/>
          <w:color w:val="000000"/>
          <w:sz w:val="20"/>
          <w:szCs w:val="20"/>
          <w:lang w:eastAsia="pl-PL"/>
        </w:rPr>
      </w:pPr>
      <w:r w:rsidRPr="002450A9">
        <w:rPr>
          <w:rFonts w:ascii="Tahoma" w:eastAsia="Times New Roman" w:hAnsi="Tahoma" w:cs="Tahoma"/>
          <w:b/>
          <w:bCs/>
          <w:color w:val="000000"/>
          <w:sz w:val="20"/>
          <w:szCs w:val="20"/>
          <w:u w:val="single"/>
          <w:lang w:eastAsia="pl-PL"/>
        </w:rPr>
        <w:t>SEKCJA I: ZAMAWIAJĄCY</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Postępowanie przeprowadza centralny zamawiający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Informacje na temat podmiotu któremu zamawiający powierzył/powierzyli prowadzenie postępowania</w:t>
      </w:r>
      <w:proofErr w:type="gramStart"/>
      <w:r w:rsidRPr="002450A9">
        <w:rPr>
          <w:rFonts w:ascii="Tahoma" w:eastAsia="Times New Roman" w:hAnsi="Tahoma" w:cs="Tahoma"/>
          <w:b/>
          <w:bCs/>
          <w:color w:val="000000"/>
          <w:sz w:val="18"/>
          <w:szCs w:val="18"/>
          <w:lang w:eastAsia="pl-PL"/>
        </w:rPr>
        <w:t>:</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Postępowanie</w:t>
      </w:r>
      <w:proofErr w:type="gramEnd"/>
      <w:r w:rsidRPr="002450A9">
        <w:rPr>
          <w:rFonts w:ascii="Tahoma" w:eastAsia="Times New Roman" w:hAnsi="Tahoma" w:cs="Tahoma"/>
          <w:b/>
          <w:bCs/>
          <w:color w:val="000000"/>
          <w:sz w:val="18"/>
          <w:szCs w:val="18"/>
          <w:lang w:eastAsia="pl-PL"/>
        </w:rPr>
        <w:t xml:space="preserve"> jest przeprowadzane wspólnie przez zamawiających</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Postępowanie</w:t>
      </w:r>
      <w:proofErr w:type="gramEnd"/>
      <w:r w:rsidRPr="002450A9">
        <w:rPr>
          <w:rFonts w:ascii="Tahoma" w:eastAsia="Times New Roman" w:hAnsi="Tahoma" w:cs="Tahoma"/>
          <w:b/>
          <w:bCs/>
          <w:color w:val="000000"/>
          <w:sz w:val="18"/>
          <w:szCs w:val="18"/>
          <w:lang w:eastAsia="pl-PL"/>
        </w:rPr>
        <w:t xml:space="preserve"> jest przeprowadzane wspólnie z zamawiającymi z innych państw członkowskich Unii Europejskiej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proofErr w:type="gramStart"/>
      <w:r w:rsidRPr="002450A9">
        <w:rPr>
          <w:rFonts w:ascii="Tahoma" w:eastAsia="Times New Roman" w:hAnsi="Tahoma" w:cs="Tahoma"/>
          <w:b/>
          <w:bCs/>
          <w:color w:val="000000"/>
          <w:sz w:val="18"/>
          <w:szCs w:val="18"/>
          <w:lang w:eastAsia="pl-PL"/>
        </w:rPr>
        <w:t>:</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Informacje</w:t>
      </w:r>
      <w:proofErr w:type="gramEnd"/>
      <w:r w:rsidRPr="002450A9">
        <w:rPr>
          <w:rFonts w:ascii="Tahoma" w:eastAsia="Times New Roman" w:hAnsi="Tahoma" w:cs="Tahoma"/>
          <w:b/>
          <w:bCs/>
          <w:color w:val="000000"/>
          <w:sz w:val="18"/>
          <w:szCs w:val="18"/>
          <w:lang w:eastAsia="pl-PL"/>
        </w:rPr>
        <w:t xml:space="preserve"> dodatkowe:</w:t>
      </w:r>
    </w:p>
    <w:p w:rsidR="002450A9" w:rsidRPr="002450A9" w:rsidRDefault="002450A9" w:rsidP="002450A9">
      <w:pPr>
        <w:shd w:val="clear" w:color="auto" w:fill="FFFFFF"/>
        <w:spacing w:after="24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 1) NAZWA I ADRES</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Powiat</w:t>
      </w:r>
      <w:proofErr w:type="gramEnd"/>
      <w:r w:rsidRPr="002450A9">
        <w:rPr>
          <w:rFonts w:ascii="Tahoma" w:eastAsia="Times New Roman" w:hAnsi="Tahoma" w:cs="Tahoma"/>
          <w:color w:val="000000"/>
          <w:sz w:val="18"/>
          <w:szCs w:val="18"/>
          <w:lang w:eastAsia="pl-PL"/>
        </w:rPr>
        <w:t xml:space="preserve"> Kolbuszowski, krajowy numer identyfikacyjny 69058138200000, ul. ul. 11 Listopada  10, 36100   Kolbuszowa, woj. podkarpackie, państwo Polska, tel. 17 2275880, e-mail , faks 17 2271523. </w:t>
      </w:r>
      <w:r w:rsidRPr="002450A9">
        <w:rPr>
          <w:rFonts w:ascii="Tahoma" w:eastAsia="Times New Roman" w:hAnsi="Tahoma" w:cs="Tahoma"/>
          <w:color w:val="000000"/>
          <w:sz w:val="18"/>
          <w:szCs w:val="18"/>
          <w:lang w:eastAsia="pl-PL"/>
        </w:rPr>
        <w:br/>
        <w:t>Adres strony internetowej (URL): bip.</w:t>
      </w:r>
      <w:proofErr w:type="gramStart"/>
      <w:r w:rsidRPr="002450A9">
        <w:rPr>
          <w:rFonts w:ascii="Tahoma" w:eastAsia="Times New Roman" w:hAnsi="Tahoma" w:cs="Tahoma"/>
          <w:color w:val="000000"/>
          <w:sz w:val="18"/>
          <w:szCs w:val="18"/>
          <w:lang w:eastAsia="pl-PL"/>
        </w:rPr>
        <w:t>powiat</w:t>
      </w:r>
      <w:proofErr w:type="gramEnd"/>
      <w:r w:rsidRPr="002450A9">
        <w:rPr>
          <w:rFonts w:ascii="Tahoma" w:eastAsia="Times New Roman" w:hAnsi="Tahoma" w:cs="Tahoma"/>
          <w:color w:val="000000"/>
          <w:sz w:val="18"/>
          <w:szCs w:val="18"/>
          <w:lang w:eastAsia="pl-PL"/>
        </w:rPr>
        <w:t>.</w:t>
      </w:r>
      <w:proofErr w:type="gramStart"/>
      <w:r w:rsidRPr="002450A9">
        <w:rPr>
          <w:rFonts w:ascii="Tahoma" w:eastAsia="Times New Roman" w:hAnsi="Tahoma" w:cs="Tahoma"/>
          <w:color w:val="000000"/>
          <w:sz w:val="18"/>
          <w:szCs w:val="18"/>
          <w:lang w:eastAsia="pl-PL"/>
        </w:rPr>
        <w:t>kolbuszowa</w:t>
      </w:r>
      <w:proofErr w:type="gramEnd"/>
      <w:r w:rsidRPr="002450A9">
        <w:rPr>
          <w:rFonts w:ascii="Tahoma" w:eastAsia="Times New Roman" w:hAnsi="Tahoma" w:cs="Tahoma"/>
          <w:color w:val="000000"/>
          <w:sz w:val="18"/>
          <w:szCs w:val="18"/>
          <w:lang w:eastAsia="pl-PL"/>
        </w:rPr>
        <w:t>.</w:t>
      </w:r>
      <w:proofErr w:type="gramStart"/>
      <w:r w:rsidRPr="002450A9">
        <w:rPr>
          <w:rFonts w:ascii="Tahoma" w:eastAsia="Times New Roman" w:hAnsi="Tahoma" w:cs="Tahoma"/>
          <w:color w:val="000000"/>
          <w:sz w:val="18"/>
          <w:szCs w:val="18"/>
          <w:lang w:eastAsia="pl-PL"/>
        </w:rPr>
        <w:t>pl</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 2) RODZAJ ZAMAWIAJĄCEGO</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Administracja</w:t>
      </w:r>
      <w:proofErr w:type="gramEnd"/>
      <w:r w:rsidRPr="002450A9">
        <w:rPr>
          <w:rFonts w:ascii="Tahoma" w:eastAsia="Times New Roman" w:hAnsi="Tahoma" w:cs="Tahoma"/>
          <w:color w:val="000000"/>
          <w:sz w:val="18"/>
          <w:szCs w:val="18"/>
          <w:lang w:eastAsia="pl-PL"/>
        </w:rPr>
        <w:t xml:space="preserve"> samorządowa</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 xml:space="preserve">I.3) WSPÓLNE UDZIELANIE </w:t>
      </w:r>
      <w:proofErr w:type="gramStart"/>
      <w:r w:rsidRPr="002450A9">
        <w:rPr>
          <w:rFonts w:ascii="Tahoma" w:eastAsia="Times New Roman" w:hAnsi="Tahoma" w:cs="Tahoma"/>
          <w:b/>
          <w:bCs/>
          <w:color w:val="000000"/>
          <w:sz w:val="18"/>
          <w:szCs w:val="18"/>
          <w:lang w:eastAsia="pl-PL"/>
        </w:rPr>
        <w:t>ZAMÓWIENIA </w:t>
      </w:r>
      <w:r w:rsidRPr="002450A9">
        <w:rPr>
          <w:rFonts w:ascii="Tahoma" w:eastAsia="Times New Roman" w:hAnsi="Tahoma" w:cs="Tahoma"/>
          <w:b/>
          <w:bCs/>
          <w:i/>
          <w:iCs/>
          <w:color w:val="000000"/>
          <w:sz w:val="18"/>
          <w:szCs w:val="18"/>
          <w:lang w:eastAsia="pl-PL"/>
        </w:rPr>
        <w:t>(jeżeli</w:t>
      </w:r>
      <w:proofErr w:type="gramEnd"/>
      <w:r w:rsidRPr="002450A9">
        <w:rPr>
          <w:rFonts w:ascii="Tahoma" w:eastAsia="Times New Roman" w:hAnsi="Tahoma" w:cs="Tahoma"/>
          <w:b/>
          <w:bCs/>
          <w:i/>
          <w:iCs/>
          <w:color w:val="000000"/>
          <w:sz w:val="18"/>
          <w:szCs w:val="18"/>
          <w:lang w:eastAsia="pl-PL"/>
        </w:rPr>
        <w:t xml:space="preserve"> dotyczy)</w:t>
      </w:r>
      <w:r w:rsidRPr="002450A9">
        <w:rPr>
          <w:rFonts w:ascii="Tahoma" w:eastAsia="Times New Roman" w:hAnsi="Tahoma" w:cs="Tahoma"/>
          <w:b/>
          <w:bCs/>
          <w:color w:val="000000"/>
          <w:sz w:val="18"/>
          <w:szCs w:val="18"/>
          <w:lang w:eastAsia="pl-PL"/>
        </w:rPr>
        <w:t>:</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2450A9">
        <w:rPr>
          <w:rFonts w:ascii="Tahoma" w:eastAsia="Times New Roman" w:hAnsi="Tahoma" w:cs="Tahoma"/>
          <w:color w:val="000000"/>
          <w:sz w:val="18"/>
          <w:szCs w:val="18"/>
          <w:lang w:eastAsia="pl-PL"/>
        </w:rPr>
        <w:t>Europejskiej (który</w:t>
      </w:r>
      <w:proofErr w:type="gramEnd"/>
      <w:r w:rsidRPr="002450A9">
        <w:rPr>
          <w:rFonts w:ascii="Tahoma" w:eastAsia="Times New Roman" w:hAnsi="Tahoma" w:cs="Tahoma"/>
          <w:color w:val="000000"/>
          <w:sz w:val="18"/>
          <w:szCs w:val="18"/>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I.4) KOMUNIKACJA</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Nieograniczony</w:t>
      </w:r>
      <w:proofErr w:type="gramEnd"/>
      <w:r w:rsidRPr="002450A9">
        <w:rPr>
          <w:rFonts w:ascii="Tahoma" w:eastAsia="Times New Roman" w:hAnsi="Tahoma" w:cs="Tahoma"/>
          <w:b/>
          <w:bCs/>
          <w:color w:val="000000"/>
          <w:sz w:val="18"/>
          <w:szCs w:val="18"/>
          <w:lang w:eastAsia="pl-PL"/>
        </w:rPr>
        <w:t>, pełny i bezpośredni dostęp do dokumentów z postępowania można uzyskać pod adresem (URL)</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tak</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bip.</w:t>
      </w:r>
      <w:proofErr w:type="gramStart"/>
      <w:r w:rsidRPr="002450A9">
        <w:rPr>
          <w:rFonts w:ascii="Tahoma" w:eastAsia="Times New Roman" w:hAnsi="Tahoma" w:cs="Tahoma"/>
          <w:color w:val="000000"/>
          <w:sz w:val="18"/>
          <w:szCs w:val="18"/>
          <w:lang w:eastAsia="pl-PL"/>
        </w:rPr>
        <w:t>powiat</w:t>
      </w:r>
      <w:proofErr w:type="gramEnd"/>
      <w:r w:rsidRPr="002450A9">
        <w:rPr>
          <w:rFonts w:ascii="Tahoma" w:eastAsia="Times New Roman" w:hAnsi="Tahoma" w:cs="Tahoma"/>
          <w:color w:val="000000"/>
          <w:sz w:val="18"/>
          <w:szCs w:val="18"/>
          <w:lang w:eastAsia="pl-PL"/>
        </w:rPr>
        <w:t>.</w:t>
      </w:r>
      <w:proofErr w:type="gramStart"/>
      <w:r w:rsidRPr="002450A9">
        <w:rPr>
          <w:rFonts w:ascii="Tahoma" w:eastAsia="Times New Roman" w:hAnsi="Tahoma" w:cs="Tahoma"/>
          <w:color w:val="000000"/>
          <w:sz w:val="18"/>
          <w:szCs w:val="18"/>
          <w:lang w:eastAsia="pl-PL"/>
        </w:rPr>
        <w:t>kolbuszowa</w:t>
      </w:r>
      <w:proofErr w:type="gramEnd"/>
      <w:r w:rsidRPr="002450A9">
        <w:rPr>
          <w:rFonts w:ascii="Tahoma" w:eastAsia="Times New Roman" w:hAnsi="Tahoma" w:cs="Tahoma"/>
          <w:color w:val="000000"/>
          <w:sz w:val="18"/>
          <w:szCs w:val="18"/>
          <w:lang w:eastAsia="pl-PL"/>
        </w:rPr>
        <w:t>.</w:t>
      </w:r>
      <w:proofErr w:type="gramStart"/>
      <w:r w:rsidRPr="002450A9">
        <w:rPr>
          <w:rFonts w:ascii="Tahoma" w:eastAsia="Times New Roman" w:hAnsi="Tahoma" w:cs="Tahoma"/>
          <w:color w:val="000000"/>
          <w:sz w:val="18"/>
          <w:szCs w:val="18"/>
          <w:lang w:eastAsia="pl-PL"/>
        </w:rPr>
        <w:t>pl</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Adres strony internetowej, na której zamieszczona będzie specyfikacja istotnych warunków zamówienia</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tak</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bip.</w:t>
      </w:r>
      <w:proofErr w:type="gramStart"/>
      <w:r w:rsidRPr="002450A9">
        <w:rPr>
          <w:rFonts w:ascii="Tahoma" w:eastAsia="Times New Roman" w:hAnsi="Tahoma" w:cs="Tahoma"/>
          <w:color w:val="000000"/>
          <w:sz w:val="18"/>
          <w:szCs w:val="18"/>
          <w:lang w:eastAsia="pl-PL"/>
        </w:rPr>
        <w:t>powiat</w:t>
      </w:r>
      <w:proofErr w:type="gramEnd"/>
      <w:r w:rsidRPr="002450A9">
        <w:rPr>
          <w:rFonts w:ascii="Tahoma" w:eastAsia="Times New Roman" w:hAnsi="Tahoma" w:cs="Tahoma"/>
          <w:color w:val="000000"/>
          <w:sz w:val="18"/>
          <w:szCs w:val="18"/>
          <w:lang w:eastAsia="pl-PL"/>
        </w:rPr>
        <w:t>.</w:t>
      </w:r>
      <w:proofErr w:type="gramStart"/>
      <w:r w:rsidRPr="002450A9">
        <w:rPr>
          <w:rFonts w:ascii="Tahoma" w:eastAsia="Times New Roman" w:hAnsi="Tahoma" w:cs="Tahoma"/>
          <w:color w:val="000000"/>
          <w:sz w:val="18"/>
          <w:szCs w:val="18"/>
          <w:lang w:eastAsia="pl-PL"/>
        </w:rPr>
        <w:t>kolbuszowa</w:t>
      </w:r>
      <w:proofErr w:type="gramEnd"/>
      <w:r w:rsidRPr="002450A9">
        <w:rPr>
          <w:rFonts w:ascii="Tahoma" w:eastAsia="Times New Roman" w:hAnsi="Tahoma" w:cs="Tahoma"/>
          <w:color w:val="000000"/>
          <w:sz w:val="18"/>
          <w:szCs w:val="18"/>
          <w:lang w:eastAsia="pl-PL"/>
        </w:rPr>
        <w:t>.</w:t>
      </w:r>
      <w:proofErr w:type="gramStart"/>
      <w:r w:rsidRPr="002450A9">
        <w:rPr>
          <w:rFonts w:ascii="Tahoma" w:eastAsia="Times New Roman" w:hAnsi="Tahoma" w:cs="Tahoma"/>
          <w:color w:val="000000"/>
          <w:sz w:val="18"/>
          <w:szCs w:val="18"/>
          <w:lang w:eastAsia="pl-PL"/>
        </w:rPr>
        <w:t>pl</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Dostęp do dokumentów z postępowania jest ograniczony - więcej informacji można uzyskać pod adresem</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r w:rsidRPr="002450A9">
        <w:rPr>
          <w:rFonts w:ascii="Tahoma" w:eastAsia="Times New Roman" w:hAnsi="Tahoma" w:cs="Tahoma"/>
          <w:color w:val="000000"/>
          <w:sz w:val="18"/>
          <w:szCs w:val="18"/>
          <w:lang w:eastAsia="pl-PL"/>
        </w:rPr>
        <w:t>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Oferty lub wnioski o dopuszczenie do udziału w postępowaniu należy przesyłać</w:t>
      </w:r>
      <w:proofErr w:type="gramStart"/>
      <w:r w:rsidRPr="002450A9">
        <w:rPr>
          <w:rFonts w:ascii="Tahoma" w:eastAsia="Times New Roman" w:hAnsi="Tahoma" w:cs="Tahoma"/>
          <w:b/>
          <w:bCs/>
          <w:color w:val="000000"/>
          <w:sz w:val="18"/>
          <w:szCs w:val="18"/>
          <w:lang w:eastAsia="pl-PL"/>
        </w:rPr>
        <w:t>:</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Elektronicznie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adres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Dopuszczone jest przesłanie ofert lub wniosków o dopuszczenie do udziału w postępowaniu w inny sposób</w:t>
      </w:r>
      <w:proofErr w:type="gramStart"/>
      <w:r w:rsidRPr="002450A9">
        <w:rPr>
          <w:rFonts w:ascii="Tahoma" w:eastAsia="Times New Roman" w:hAnsi="Tahoma" w:cs="Tahoma"/>
          <w:b/>
          <w:bCs/>
          <w:color w:val="000000"/>
          <w:sz w:val="18"/>
          <w:szCs w:val="18"/>
          <w:lang w:eastAsia="pl-PL"/>
        </w:rPr>
        <w:t>:</w:t>
      </w:r>
      <w:r w:rsidRPr="002450A9">
        <w:rPr>
          <w:rFonts w:ascii="Tahoma" w:eastAsia="Times New Roman" w:hAnsi="Tahoma" w:cs="Tahoma"/>
          <w:color w:val="000000"/>
          <w:sz w:val="18"/>
          <w:szCs w:val="18"/>
          <w:lang w:eastAsia="pl-PL"/>
        </w:rPr>
        <w:br/>
        <w:t>nie</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Wymagane jest przesłanie ofert lub wniosków o dopuszczenie do udziału w postępowaniu w inny sposób:</w:t>
      </w:r>
      <w:r w:rsidRPr="002450A9">
        <w:rPr>
          <w:rFonts w:ascii="Tahoma" w:eastAsia="Times New Roman" w:hAnsi="Tahoma" w:cs="Tahoma"/>
          <w:color w:val="000000"/>
          <w:sz w:val="18"/>
          <w:szCs w:val="18"/>
          <w:lang w:eastAsia="pl-PL"/>
        </w:rPr>
        <w:br/>
        <w:t>tak </w:t>
      </w:r>
      <w:r w:rsidRPr="002450A9">
        <w:rPr>
          <w:rFonts w:ascii="Tahoma" w:eastAsia="Times New Roman" w:hAnsi="Tahoma" w:cs="Tahoma"/>
          <w:color w:val="000000"/>
          <w:sz w:val="18"/>
          <w:szCs w:val="18"/>
          <w:lang w:eastAsia="pl-PL"/>
        </w:rPr>
        <w:br/>
        <w:t>Inny sposób: </w:t>
      </w:r>
      <w:r w:rsidRPr="002450A9">
        <w:rPr>
          <w:rFonts w:ascii="Tahoma" w:eastAsia="Times New Roman" w:hAnsi="Tahoma" w:cs="Tahoma"/>
          <w:color w:val="000000"/>
          <w:sz w:val="18"/>
          <w:szCs w:val="18"/>
          <w:lang w:eastAsia="pl-PL"/>
        </w:rPr>
        <w:br/>
        <w:t xml:space="preserve">w formie </w:t>
      </w:r>
      <w:proofErr w:type="spellStart"/>
      <w:r w:rsidRPr="002450A9">
        <w:rPr>
          <w:rFonts w:ascii="Tahoma" w:eastAsia="Times New Roman" w:hAnsi="Tahoma" w:cs="Tahoma"/>
          <w:color w:val="000000"/>
          <w:sz w:val="18"/>
          <w:szCs w:val="18"/>
          <w:lang w:eastAsia="pl-PL"/>
        </w:rPr>
        <w:t>pisemnej,oferta</w:t>
      </w:r>
      <w:proofErr w:type="spellEnd"/>
      <w:r w:rsidRPr="002450A9">
        <w:rPr>
          <w:rFonts w:ascii="Tahoma" w:eastAsia="Times New Roman" w:hAnsi="Tahoma" w:cs="Tahoma"/>
          <w:color w:val="000000"/>
          <w:sz w:val="18"/>
          <w:szCs w:val="18"/>
          <w:lang w:eastAsia="pl-PL"/>
        </w:rPr>
        <w:t xml:space="preserve"> sporządzona w języku polskim</w:t>
      </w:r>
      <w:r w:rsidRPr="002450A9">
        <w:rPr>
          <w:rFonts w:ascii="Tahoma" w:eastAsia="Times New Roman" w:hAnsi="Tahoma" w:cs="Tahoma"/>
          <w:color w:val="000000"/>
          <w:sz w:val="18"/>
          <w:szCs w:val="18"/>
          <w:lang w:eastAsia="pl-PL"/>
        </w:rPr>
        <w:br/>
        <w:t>Adres: </w:t>
      </w:r>
      <w:r w:rsidRPr="002450A9">
        <w:rPr>
          <w:rFonts w:ascii="Tahoma" w:eastAsia="Times New Roman" w:hAnsi="Tahoma" w:cs="Tahoma"/>
          <w:color w:val="000000"/>
          <w:sz w:val="18"/>
          <w:szCs w:val="18"/>
          <w:lang w:eastAsia="pl-PL"/>
        </w:rPr>
        <w:br/>
        <w:t>Powiat Kolbuszowski, ul. 11-go Listopada 10, 36-100 Kolbuszowa, sekretariat pok.217</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Nieograniczony, pełny, bezpośredni i bezpłatny dostęp do tych narzędzi można uzyskać pod adresem: (URL) </w:t>
      </w:r>
    </w:p>
    <w:p w:rsidR="002450A9" w:rsidRPr="002450A9" w:rsidRDefault="002450A9" w:rsidP="002450A9">
      <w:pPr>
        <w:shd w:val="clear" w:color="auto" w:fill="FFFFFF"/>
        <w:spacing w:after="0" w:line="450" w:lineRule="atLeast"/>
        <w:rPr>
          <w:rFonts w:ascii="Tahoma" w:eastAsia="Times New Roman" w:hAnsi="Tahoma" w:cs="Tahoma"/>
          <w:b/>
          <w:bCs/>
          <w:color w:val="000000"/>
          <w:sz w:val="20"/>
          <w:szCs w:val="20"/>
          <w:lang w:eastAsia="pl-PL"/>
        </w:rPr>
      </w:pPr>
      <w:r w:rsidRPr="002450A9">
        <w:rPr>
          <w:rFonts w:ascii="Tahoma" w:eastAsia="Times New Roman" w:hAnsi="Tahoma" w:cs="Tahoma"/>
          <w:b/>
          <w:bCs/>
          <w:color w:val="000000"/>
          <w:sz w:val="20"/>
          <w:szCs w:val="20"/>
          <w:u w:val="single"/>
          <w:lang w:eastAsia="pl-PL"/>
        </w:rPr>
        <w:t>SEKCJA II: PRZEDMIOT ZAMÓWIENIA</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II.1) Nazwa nadana zamówieniu przez zamawiającego</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Zaciągnięcie</w:t>
      </w:r>
      <w:proofErr w:type="gramEnd"/>
      <w:r w:rsidRPr="002450A9">
        <w:rPr>
          <w:rFonts w:ascii="Tahoma" w:eastAsia="Times New Roman" w:hAnsi="Tahoma" w:cs="Tahoma"/>
          <w:color w:val="000000"/>
          <w:sz w:val="18"/>
          <w:szCs w:val="18"/>
          <w:lang w:eastAsia="pl-PL"/>
        </w:rPr>
        <w:t xml:space="preserve"> kredytu przez Powiat Kolbuszowski w wysokości 3 355 887 zł.</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Numer referencyjny</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OR</w:t>
      </w:r>
      <w:proofErr w:type="gramEnd"/>
      <w:r w:rsidRPr="002450A9">
        <w:rPr>
          <w:rFonts w:ascii="Tahoma" w:eastAsia="Times New Roman" w:hAnsi="Tahoma" w:cs="Tahoma"/>
          <w:color w:val="000000"/>
          <w:sz w:val="18"/>
          <w:szCs w:val="18"/>
          <w:lang w:eastAsia="pl-PL"/>
        </w:rPr>
        <w:t>.272.6.2016</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Przed wszczęciem postępowania o udzielenie zamówienia przeprowadzono dialog techniczny </w:t>
      </w:r>
    </w:p>
    <w:p w:rsidR="002450A9" w:rsidRPr="002450A9" w:rsidRDefault="002450A9" w:rsidP="002450A9">
      <w:pPr>
        <w:shd w:val="clear" w:color="auto" w:fill="FFFFFF"/>
        <w:spacing w:after="0" w:line="450" w:lineRule="atLeast"/>
        <w:jc w:val="both"/>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II.2) Rodzaj zamówienia</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usługi</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II.3) Informacja o możliwości składania ofert częściowych</w:t>
      </w:r>
      <w:r w:rsidRPr="002450A9">
        <w:rPr>
          <w:rFonts w:ascii="Tahoma" w:eastAsia="Times New Roman" w:hAnsi="Tahoma" w:cs="Tahoma"/>
          <w:color w:val="000000"/>
          <w:sz w:val="18"/>
          <w:szCs w:val="18"/>
          <w:lang w:eastAsia="pl-PL"/>
        </w:rPr>
        <w:br/>
        <w:t>Zamówienie podzielone jest na części: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Nie</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II.4) Krótki opis przedmiotu zamówienia </w:t>
      </w:r>
      <w:r w:rsidRPr="002450A9">
        <w:rPr>
          <w:rFonts w:ascii="Tahoma" w:eastAsia="Times New Roman" w:hAnsi="Tahoma" w:cs="Tahoma"/>
          <w:i/>
          <w:iCs/>
          <w:color w:val="000000"/>
          <w:sz w:val="18"/>
          <w:szCs w:val="18"/>
          <w:lang w:eastAsia="pl-PL"/>
        </w:rPr>
        <w:t>(wielkość, zakres, rodzaj i ilość dostaw, usług lub robót budowlanych lub określenie zapotrzebowania i wymagań</w:t>
      </w:r>
      <w:proofErr w:type="gramStart"/>
      <w:r w:rsidRPr="002450A9">
        <w:rPr>
          <w:rFonts w:ascii="Tahoma" w:eastAsia="Times New Roman" w:hAnsi="Tahoma" w:cs="Tahoma"/>
          <w:i/>
          <w:iCs/>
          <w:color w:val="000000"/>
          <w:sz w:val="18"/>
          <w:szCs w:val="18"/>
          <w:lang w:eastAsia="pl-PL"/>
        </w:rPr>
        <w:t xml:space="preserve"> )</w:t>
      </w:r>
      <w:r w:rsidRPr="002450A9">
        <w:rPr>
          <w:rFonts w:ascii="Tahoma" w:eastAsia="Times New Roman" w:hAnsi="Tahoma" w:cs="Tahoma"/>
          <w:b/>
          <w:bCs/>
          <w:color w:val="000000"/>
          <w:sz w:val="18"/>
          <w:szCs w:val="18"/>
          <w:lang w:eastAsia="pl-PL"/>
        </w:rPr>
        <w:t> a</w:t>
      </w:r>
      <w:proofErr w:type="gramEnd"/>
      <w:r w:rsidRPr="002450A9">
        <w:rPr>
          <w:rFonts w:ascii="Tahoma" w:eastAsia="Times New Roman" w:hAnsi="Tahoma" w:cs="Tahoma"/>
          <w:b/>
          <w:bCs/>
          <w:color w:val="000000"/>
          <w:sz w:val="18"/>
          <w:szCs w:val="18"/>
          <w:lang w:eastAsia="pl-PL"/>
        </w:rPr>
        <w:t xml:space="preserve"> w przypadku partnerstwa innowacyjnego - określenie zapotrzebowania na innowacyjny produkt, usługę lub roboty budowlane: </w:t>
      </w:r>
      <w:r w:rsidRPr="002450A9">
        <w:rPr>
          <w:rFonts w:ascii="Tahoma" w:eastAsia="Times New Roman" w:hAnsi="Tahoma" w:cs="Tahoma"/>
          <w:color w:val="000000"/>
          <w:sz w:val="18"/>
          <w:szCs w:val="18"/>
          <w:lang w:eastAsia="pl-PL"/>
        </w:rPr>
        <w:t xml:space="preserve">Przedmiotem zamówienia jest zaciągnięcie kredytu długoterminowego w wysokości 3 355 887zł.z przeznaczeniem </w:t>
      </w:r>
      <w:proofErr w:type="gramStart"/>
      <w:r w:rsidRPr="002450A9">
        <w:rPr>
          <w:rFonts w:ascii="Tahoma" w:eastAsia="Times New Roman" w:hAnsi="Tahoma" w:cs="Tahoma"/>
          <w:color w:val="000000"/>
          <w:sz w:val="18"/>
          <w:szCs w:val="18"/>
          <w:lang w:eastAsia="pl-PL"/>
        </w:rPr>
        <w:t xml:space="preserve">na : 1) </w:t>
      </w:r>
      <w:proofErr w:type="gramEnd"/>
      <w:r w:rsidRPr="002450A9">
        <w:rPr>
          <w:rFonts w:ascii="Tahoma" w:eastAsia="Times New Roman" w:hAnsi="Tahoma" w:cs="Tahoma"/>
          <w:color w:val="000000"/>
          <w:sz w:val="18"/>
          <w:szCs w:val="18"/>
          <w:lang w:eastAsia="pl-PL"/>
        </w:rPr>
        <w:t>spłatę wcześniej zaciągniętych zobowiązań z tytułu kredytów i pożyczek zaciągniętych w latach ubiegłych w wysokości 1 400 000zł, 2) wyprzedzające finansowanie działań finansowanych ze środków pochodzących z budżetu Unii Europejskiej 1 955 887zł, w całości na finansowanie wydatków inwestycyjnych realizowanych z udziałem środków Europejskiego Funduszu Rolnego w ramach Programu Rozwoju Obszarów Wiejskich na lata 2014-2020, w tym na realizacje następujących operacji: 1. Przebudowa drogi powiatowej Nr 1 176R Tuszyma-Niwiska-Kolbuszowa zgodnie z Umową o przyznaniu pomocy Nr 00035-65151-UM0900171/16 zawartą w dniu 23.06.2016</w:t>
      </w:r>
      <w:proofErr w:type="gramStart"/>
      <w:r w:rsidRPr="002450A9">
        <w:rPr>
          <w:rFonts w:ascii="Tahoma" w:eastAsia="Times New Roman" w:hAnsi="Tahoma" w:cs="Tahoma"/>
          <w:color w:val="000000"/>
          <w:sz w:val="18"/>
          <w:szCs w:val="18"/>
          <w:lang w:eastAsia="pl-PL"/>
        </w:rPr>
        <w:t>r</w:t>
      </w:r>
      <w:proofErr w:type="gramEnd"/>
      <w:r w:rsidRPr="002450A9">
        <w:rPr>
          <w:rFonts w:ascii="Tahoma" w:eastAsia="Times New Roman" w:hAnsi="Tahoma" w:cs="Tahoma"/>
          <w:color w:val="000000"/>
          <w:sz w:val="18"/>
          <w:szCs w:val="18"/>
          <w:lang w:eastAsia="pl-PL"/>
        </w:rPr>
        <w:t xml:space="preserve">.w kwocie 862 050zł. 2. Przebudowa drogi powiatowej Nr 2 401R Komorów – Huta Komorowska - </w:t>
      </w:r>
      <w:proofErr w:type="spellStart"/>
      <w:r w:rsidRPr="002450A9">
        <w:rPr>
          <w:rFonts w:ascii="Tahoma" w:eastAsia="Times New Roman" w:hAnsi="Tahoma" w:cs="Tahoma"/>
          <w:color w:val="000000"/>
          <w:sz w:val="18"/>
          <w:szCs w:val="18"/>
          <w:lang w:eastAsia="pl-PL"/>
        </w:rPr>
        <w:t>Koniecpól</w:t>
      </w:r>
      <w:proofErr w:type="spellEnd"/>
      <w:r w:rsidRPr="002450A9">
        <w:rPr>
          <w:rFonts w:ascii="Tahoma" w:eastAsia="Times New Roman" w:hAnsi="Tahoma" w:cs="Tahoma"/>
          <w:color w:val="000000"/>
          <w:sz w:val="18"/>
          <w:szCs w:val="18"/>
          <w:lang w:eastAsia="pl-PL"/>
        </w:rPr>
        <w:t xml:space="preserve"> zgodnie z Umową o przyznaniu pomocy Nr 00002-65151-UM0900172/16 zawartą w dniu 23.06.2016</w:t>
      </w:r>
      <w:proofErr w:type="gramStart"/>
      <w:r w:rsidRPr="002450A9">
        <w:rPr>
          <w:rFonts w:ascii="Tahoma" w:eastAsia="Times New Roman" w:hAnsi="Tahoma" w:cs="Tahoma"/>
          <w:color w:val="000000"/>
          <w:sz w:val="18"/>
          <w:szCs w:val="18"/>
          <w:lang w:eastAsia="pl-PL"/>
        </w:rPr>
        <w:t>r</w:t>
      </w:r>
      <w:proofErr w:type="gramEnd"/>
      <w:r w:rsidRPr="002450A9">
        <w:rPr>
          <w:rFonts w:ascii="Tahoma" w:eastAsia="Times New Roman" w:hAnsi="Tahoma" w:cs="Tahoma"/>
          <w:color w:val="000000"/>
          <w:sz w:val="18"/>
          <w:szCs w:val="18"/>
          <w:lang w:eastAsia="pl-PL"/>
        </w:rPr>
        <w:t xml:space="preserve">.w kwocie 1 093 837zł” 3) Spłata kredytu nastąpi w 50 ratach kwartalnych płatnych począwszy od m-ca marca 2017 r. do m-ca czerwca 2029 r. Harmonogram spłaty kapitału przedstawia się następująco: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I rata w kwocie 1 955 887 do 31.03.2017 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II rata w kwocie</w:t>
      </w:r>
      <w:proofErr w:type="gramStart"/>
      <w:r w:rsidRPr="002450A9">
        <w:rPr>
          <w:rFonts w:ascii="Tahoma" w:eastAsia="Times New Roman" w:hAnsi="Tahoma" w:cs="Tahoma"/>
          <w:color w:val="000000"/>
          <w:sz w:val="18"/>
          <w:szCs w:val="18"/>
          <w:lang w:eastAsia="pl-PL"/>
        </w:rPr>
        <w:t xml:space="preserve"> 1 000,-zł</w:t>
      </w:r>
      <w:proofErr w:type="gramEnd"/>
      <w:r w:rsidRPr="002450A9">
        <w:rPr>
          <w:rFonts w:ascii="Tahoma" w:eastAsia="Times New Roman" w:hAnsi="Tahoma" w:cs="Tahoma"/>
          <w:color w:val="000000"/>
          <w:sz w:val="18"/>
          <w:szCs w:val="18"/>
          <w:lang w:eastAsia="pl-PL"/>
        </w:rPr>
        <w:t xml:space="preserve"> do 31.03.2017r.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III rata w kwocie</w:t>
      </w:r>
      <w:proofErr w:type="gramStart"/>
      <w:r w:rsidRPr="002450A9">
        <w:rPr>
          <w:rFonts w:ascii="Tahoma" w:eastAsia="Times New Roman" w:hAnsi="Tahoma" w:cs="Tahoma"/>
          <w:color w:val="000000"/>
          <w:sz w:val="18"/>
          <w:szCs w:val="18"/>
          <w:lang w:eastAsia="pl-PL"/>
        </w:rPr>
        <w:t xml:space="preserve"> 1 000,-zł</w:t>
      </w:r>
      <w:proofErr w:type="gramEnd"/>
      <w:r w:rsidRPr="002450A9">
        <w:rPr>
          <w:rFonts w:ascii="Tahoma" w:eastAsia="Times New Roman" w:hAnsi="Tahoma" w:cs="Tahoma"/>
          <w:color w:val="000000"/>
          <w:sz w:val="18"/>
          <w:szCs w:val="18"/>
          <w:lang w:eastAsia="pl-PL"/>
        </w:rPr>
        <w:t xml:space="preserve"> do 31.03.2017r.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IV rata w kwocie</w:t>
      </w:r>
      <w:proofErr w:type="gramStart"/>
      <w:r w:rsidRPr="002450A9">
        <w:rPr>
          <w:rFonts w:ascii="Tahoma" w:eastAsia="Times New Roman" w:hAnsi="Tahoma" w:cs="Tahoma"/>
          <w:color w:val="000000"/>
          <w:sz w:val="18"/>
          <w:szCs w:val="18"/>
          <w:lang w:eastAsia="pl-PL"/>
        </w:rPr>
        <w:t xml:space="preserve"> 3 000,-zł</w:t>
      </w:r>
      <w:proofErr w:type="gramEnd"/>
      <w:r w:rsidRPr="002450A9">
        <w:rPr>
          <w:rFonts w:ascii="Tahoma" w:eastAsia="Times New Roman" w:hAnsi="Tahoma" w:cs="Tahoma"/>
          <w:color w:val="000000"/>
          <w:sz w:val="18"/>
          <w:szCs w:val="18"/>
          <w:lang w:eastAsia="pl-PL"/>
        </w:rPr>
        <w:t xml:space="preserve"> do 31.12.2017r.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V rata w kwocie</w:t>
      </w:r>
      <w:proofErr w:type="gramStart"/>
      <w:r w:rsidRPr="002450A9">
        <w:rPr>
          <w:rFonts w:ascii="Tahoma" w:eastAsia="Times New Roman" w:hAnsi="Tahoma" w:cs="Tahoma"/>
          <w:color w:val="000000"/>
          <w:sz w:val="18"/>
          <w:szCs w:val="18"/>
          <w:lang w:eastAsia="pl-PL"/>
        </w:rPr>
        <w:t xml:space="preserve"> 5 000,-zł</w:t>
      </w:r>
      <w:proofErr w:type="gramEnd"/>
      <w:r w:rsidRPr="002450A9">
        <w:rPr>
          <w:rFonts w:ascii="Tahoma" w:eastAsia="Times New Roman" w:hAnsi="Tahoma" w:cs="Tahoma"/>
          <w:color w:val="000000"/>
          <w:sz w:val="18"/>
          <w:szCs w:val="18"/>
          <w:lang w:eastAsia="pl-PL"/>
        </w:rPr>
        <w:t xml:space="preserve"> do 31.03.2018r.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VI rata w kwocie</w:t>
      </w:r>
      <w:proofErr w:type="gramStart"/>
      <w:r w:rsidRPr="002450A9">
        <w:rPr>
          <w:rFonts w:ascii="Tahoma" w:eastAsia="Times New Roman" w:hAnsi="Tahoma" w:cs="Tahoma"/>
          <w:color w:val="000000"/>
          <w:sz w:val="18"/>
          <w:szCs w:val="18"/>
          <w:lang w:eastAsia="pl-PL"/>
        </w:rPr>
        <w:t xml:space="preserve"> 5 000,-zł</w:t>
      </w:r>
      <w:proofErr w:type="gramEnd"/>
      <w:r w:rsidRPr="002450A9">
        <w:rPr>
          <w:rFonts w:ascii="Tahoma" w:eastAsia="Times New Roman" w:hAnsi="Tahoma" w:cs="Tahoma"/>
          <w:color w:val="000000"/>
          <w:sz w:val="18"/>
          <w:szCs w:val="18"/>
          <w:lang w:eastAsia="pl-PL"/>
        </w:rPr>
        <w:t xml:space="preserve"> do 30.06.2018r.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VII rata w kwocie</w:t>
      </w:r>
      <w:proofErr w:type="gramStart"/>
      <w:r w:rsidRPr="002450A9">
        <w:rPr>
          <w:rFonts w:ascii="Tahoma" w:eastAsia="Times New Roman" w:hAnsi="Tahoma" w:cs="Tahoma"/>
          <w:color w:val="000000"/>
          <w:sz w:val="18"/>
          <w:szCs w:val="18"/>
          <w:lang w:eastAsia="pl-PL"/>
        </w:rPr>
        <w:t xml:space="preserve"> 5 000,-zł</w:t>
      </w:r>
      <w:proofErr w:type="gramEnd"/>
      <w:r w:rsidRPr="002450A9">
        <w:rPr>
          <w:rFonts w:ascii="Tahoma" w:eastAsia="Times New Roman" w:hAnsi="Tahoma" w:cs="Tahoma"/>
          <w:color w:val="000000"/>
          <w:sz w:val="18"/>
          <w:szCs w:val="18"/>
          <w:lang w:eastAsia="pl-PL"/>
        </w:rPr>
        <w:t xml:space="preserve"> do 30.09.2018r.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VIIII rata w kwocie</w:t>
      </w:r>
      <w:proofErr w:type="gramStart"/>
      <w:r w:rsidRPr="002450A9">
        <w:rPr>
          <w:rFonts w:ascii="Tahoma" w:eastAsia="Times New Roman" w:hAnsi="Tahoma" w:cs="Tahoma"/>
          <w:color w:val="000000"/>
          <w:sz w:val="18"/>
          <w:szCs w:val="18"/>
          <w:lang w:eastAsia="pl-PL"/>
        </w:rPr>
        <w:t xml:space="preserve"> 5 000,-zł</w:t>
      </w:r>
      <w:proofErr w:type="gramEnd"/>
      <w:r w:rsidRPr="002450A9">
        <w:rPr>
          <w:rFonts w:ascii="Tahoma" w:eastAsia="Times New Roman" w:hAnsi="Tahoma" w:cs="Tahoma"/>
          <w:color w:val="000000"/>
          <w:sz w:val="18"/>
          <w:szCs w:val="18"/>
          <w:lang w:eastAsia="pl-PL"/>
        </w:rPr>
        <w:t xml:space="preserve"> do 31.12.2018r.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IX rata w kwocie</w:t>
      </w:r>
      <w:proofErr w:type="gramStart"/>
      <w:r w:rsidRPr="002450A9">
        <w:rPr>
          <w:rFonts w:ascii="Tahoma" w:eastAsia="Times New Roman" w:hAnsi="Tahoma" w:cs="Tahoma"/>
          <w:color w:val="000000"/>
          <w:sz w:val="18"/>
          <w:szCs w:val="18"/>
          <w:lang w:eastAsia="pl-PL"/>
        </w:rPr>
        <w:t xml:space="preserve"> 5 000,-zł</w:t>
      </w:r>
      <w:proofErr w:type="gramEnd"/>
      <w:r w:rsidRPr="002450A9">
        <w:rPr>
          <w:rFonts w:ascii="Tahoma" w:eastAsia="Times New Roman" w:hAnsi="Tahoma" w:cs="Tahoma"/>
          <w:color w:val="000000"/>
          <w:sz w:val="18"/>
          <w:szCs w:val="18"/>
          <w:lang w:eastAsia="pl-PL"/>
        </w:rPr>
        <w:t xml:space="preserve"> do 30.03.2019r.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 rata w kwocie</w:t>
      </w:r>
      <w:proofErr w:type="gramStart"/>
      <w:r w:rsidRPr="002450A9">
        <w:rPr>
          <w:rFonts w:ascii="Tahoma" w:eastAsia="Times New Roman" w:hAnsi="Tahoma" w:cs="Tahoma"/>
          <w:color w:val="000000"/>
          <w:sz w:val="18"/>
          <w:szCs w:val="18"/>
          <w:lang w:eastAsia="pl-PL"/>
        </w:rPr>
        <w:t xml:space="preserve"> 5 000,-zł</w:t>
      </w:r>
      <w:proofErr w:type="gramEnd"/>
      <w:r w:rsidRPr="002450A9">
        <w:rPr>
          <w:rFonts w:ascii="Tahoma" w:eastAsia="Times New Roman" w:hAnsi="Tahoma" w:cs="Tahoma"/>
          <w:color w:val="000000"/>
          <w:sz w:val="18"/>
          <w:szCs w:val="18"/>
          <w:lang w:eastAsia="pl-PL"/>
        </w:rPr>
        <w:t xml:space="preserve"> do 30.06.2019r.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XI rata w kwocie</w:t>
      </w:r>
      <w:proofErr w:type="gramStart"/>
      <w:r w:rsidRPr="002450A9">
        <w:rPr>
          <w:rFonts w:ascii="Tahoma" w:eastAsia="Times New Roman" w:hAnsi="Tahoma" w:cs="Tahoma"/>
          <w:color w:val="000000"/>
          <w:sz w:val="18"/>
          <w:szCs w:val="18"/>
          <w:lang w:eastAsia="pl-PL"/>
        </w:rPr>
        <w:t xml:space="preserve"> 5 000,-zł</w:t>
      </w:r>
      <w:proofErr w:type="gramEnd"/>
      <w:r w:rsidRPr="002450A9">
        <w:rPr>
          <w:rFonts w:ascii="Tahoma" w:eastAsia="Times New Roman" w:hAnsi="Tahoma" w:cs="Tahoma"/>
          <w:color w:val="000000"/>
          <w:sz w:val="18"/>
          <w:szCs w:val="18"/>
          <w:lang w:eastAsia="pl-PL"/>
        </w:rPr>
        <w:t xml:space="preserve"> do 30.09.2019r.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XII rata w kwocie</w:t>
      </w:r>
      <w:proofErr w:type="gramStart"/>
      <w:r w:rsidRPr="002450A9">
        <w:rPr>
          <w:rFonts w:ascii="Tahoma" w:eastAsia="Times New Roman" w:hAnsi="Tahoma" w:cs="Tahoma"/>
          <w:color w:val="000000"/>
          <w:sz w:val="18"/>
          <w:szCs w:val="18"/>
          <w:lang w:eastAsia="pl-PL"/>
        </w:rPr>
        <w:t xml:space="preserve"> 5 000,-zł</w:t>
      </w:r>
      <w:proofErr w:type="gramEnd"/>
      <w:r w:rsidRPr="002450A9">
        <w:rPr>
          <w:rFonts w:ascii="Tahoma" w:eastAsia="Times New Roman" w:hAnsi="Tahoma" w:cs="Tahoma"/>
          <w:color w:val="000000"/>
          <w:sz w:val="18"/>
          <w:szCs w:val="18"/>
          <w:lang w:eastAsia="pl-PL"/>
        </w:rPr>
        <w:t xml:space="preserve"> do 31.12.2019r.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XIII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31.03.2020r.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XIV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30.06.2020r.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XV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30.09.2020r.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XVI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31.12.2020r.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XVII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31.03.2021r.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XVIII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30.06.2021r.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XIX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30.09.2021r.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31.12.2021r.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31.03.2022r.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30.06.2022r.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XXIII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30.09.2022r.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XXIV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31.12.2022r.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XXV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31.03.2023r.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XXVI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30.06.2023r.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XXVII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30.09.2023r.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XXVIII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31.12.2023r.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XXIX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31.03.2024r.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30.06.2024r.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30.09.2024r.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31.12.2024r.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XXXIII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31.03.2025r.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XXXIV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30.06.2025r.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XXXV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30.09.2025r.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XXXVI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31.12.2025r.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XXXVII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31.03.2026r.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XXXVIII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30.06.2026r.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XXXIX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30.09.2026r.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31.12.2026r.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31.03.2027r.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30.06.2027r.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XLIII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30.09.2027r.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XLIV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31.12.2027r.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XLV rata w kwocie</w:t>
      </w:r>
      <w:proofErr w:type="gramStart"/>
      <w:r w:rsidRPr="002450A9">
        <w:rPr>
          <w:rFonts w:ascii="Tahoma" w:eastAsia="Times New Roman" w:hAnsi="Tahoma" w:cs="Tahoma"/>
          <w:color w:val="000000"/>
          <w:sz w:val="18"/>
          <w:szCs w:val="18"/>
          <w:lang w:eastAsia="pl-PL"/>
        </w:rPr>
        <w:t xml:space="preserve"> 35 000,-zł</w:t>
      </w:r>
      <w:proofErr w:type="gramEnd"/>
      <w:r w:rsidRPr="002450A9">
        <w:rPr>
          <w:rFonts w:ascii="Tahoma" w:eastAsia="Times New Roman" w:hAnsi="Tahoma" w:cs="Tahoma"/>
          <w:color w:val="000000"/>
          <w:sz w:val="18"/>
          <w:szCs w:val="18"/>
          <w:lang w:eastAsia="pl-PL"/>
        </w:rPr>
        <w:t xml:space="preserve"> do 31.03.2028r.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XLVI rata w kwocie</w:t>
      </w:r>
      <w:proofErr w:type="gramStart"/>
      <w:r w:rsidRPr="002450A9">
        <w:rPr>
          <w:rFonts w:ascii="Tahoma" w:eastAsia="Times New Roman" w:hAnsi="Tahoma" w:cs="Tahoma"/>
          <w:color w:val="000000"/>
          <w:sz w:val="18"/>
          <w:szCs w:val="18"/>
          <w:lang w:eastAsia="pl-PL"/>
        </w:rPr>
        <w:t xml:space="preserve"> 40 000,-zł</w:t>
      </w:r>
      <w:proofErr w:type="gramEnd"/>
      <w:r w:rsidRPr="002450A9">
        <w:rPr>
          <w:rFonts w:ascii="Tahoma" w:eastAsia="Times New Roman" w:hAnsi="Tahoma" w:cs="Tahoma"/>
          <w:color w:val="000000"/>
          <w:sz w:val="18"/>
          <w:szCs w:val="18"/>
          <w:lang w:eastAsia="pl-PL"/>
        </w:rPr>
        <w:t xml:space="preserve"> do 30.06.2028r.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XLVII rata w kwocie</w:t>
      </w:r>
      <w:proofErr w:type="gramStart"/>
      <w:r w:rsidRPr="002450A9">
        <w:rPr>
          <w:rFonts w:ascii="Tahoma" w:eastAsia="Times New Roman" w:hAnsi="Tahoma" w:cs="Tahoma"/>
          <w:color w:val="000000"/>
          <w:sz w:val="18"/>
          <w:szCs w:val="18"/>
          <w:lang w:eastAsia="pl-PL"/>
        </w:rPr>
        <w:t xml:space="preserve"> 40 000,-zł</w:t>
      </w:r>
      <w:proofErr w:type="gramEnd"/>
      <w:r w:rsidRPr="002450A9">
        <w:rPr>
          <w:rFonts w:ascii="Tahoma" w:eastAsia="Times New Roman" w:hAnsi="Tahoma" w:cs="Tahoma"/>
          <w:color w:val="000000"/>
          <w:sz w:val="18"/>
          <w:szCs w:val="18"/>
          <w:lang w:eastAsia="pl-PL"/>
        </w:rPr>
        <w:t xml:space="preserve"> do 30.09.2028r.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XLVIII rata w kwocie</w:t>
      </w:r>
      <w:proofErr w:type="gramStart"/>
      <w:r w:rsidRPr="002450A9">
        <w:rPr>
          <w:rFonts w:ascii="Tahoma" w:eastAsia="Times New Roman" w:hAnsi="Tahoma" w:cs="Tahoma"/>
          <w:color w:val="000000"/>
          <w:sz w:val="18"/>
          <w:szCs w:val="18"/>
          <w:lang w:eastAsia="pl-PL"/>
        </w:rPr>
        <w:t xml:space="preserve"> 40 000,-zł</w:t>
      </w:r>
      <w:proofErr w:type="gramEnd"/>
      <w:r w:rsidRPr="002450A9">
        <w:rPr>
          <w:rFonts w:ascii="Tahoma" w:eastAsia="Times New Roman" w:hAnsi="Tahoma" w:cs="Tahoma"/>
          <w:color w:val="000000"/>
          <w:sz w:val="18"/>
          <w:szCs w:val="18"/>
          <w:lang w:eastAsia="pl-PL"/>
        </w:rPr>
        <w:t xml:space="preserve"> do 31.12.2028r.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XLIX rata w kwocie</w:t>
      </w:r>
      <w:proofErr w:type="gramStart"/>
      <w:r w:rsidRPr="002450A9">
        <w:rPr>
          <w:rFonts w:ascii="Tahoma" w:eastAsia="Times New Roman" w:hAnsi="Tahoma" w:cs="Tahoma"/>
          <w:color w:val="000000"/>
          <w:sz w:val="18"/>
          <w:szCs w:val="18"/>
          <w:lang w:eastAsia="pl-PL"/>
        </w:rPr>
        <w:t xml:space="preserve"> 40 000,-zł</w:t>
      </w:r>
      <w:proofErr w:type="gramEnd"/>
      <w:r w:rsidRPr="002450A9">
        <w:rPr>
          <w:rFonts w:ascii="Tahoma" w:eastAsia="Times New Roman" w:hAnsi="Tahoma" w:cs="Tahoma"/>
          <w:color w:val="000000"/>
          <w:sz w:val="18"/>
          <w:szCs w:val="18"/>
          <w:lang w:eastAsia="pl-PL"/>
        </w:rPr>
        <w:t xml:space="preserve"> do 31.03.2029r. </w:t>
      </w:r>
      <w:r w:rsidRPr="002450A9">
        <w:rPr>
          <w:rFonts w:ascii="Tahoma" w:eastAsia="Times New Roman" w:hAnsi="Tahoma" w:cs="Tahoma"/>
          <w:color w:val="000000"/>
          <w:sz w:val="18"/>
          <w:szCs w:val="18"/>
          <w:lang w:eastAsia="pl-PL"/>
        </w:rPr>
        <w:sym w:font="Symbol" w:char="F02D"/>
      </w:r>
      <w:r w:rsidRPr="002450A9">
        <w:rPr>
          <w:rFonts w:ascii="Tahoma" w:eastAsia="Times New Roman" w:hAnsi="Tahoma" w:cs="Tahoma"/>
          <w:color w:val="000000"/>
          <w:sz w:val="18"/>
          <w:szCs w:val="18"/>
          <w:lang w:eastAsia="pl-PL"/>
        </w:rPr>
        <w:t xml:space="preserve"> L rata w kwocie</w:t>
      </w:r>
      <w:proofErr w:type="gramStart"/>
      <w:r w:rsidRPr="002450A9">
        <w:rPr>
          <w:rFonts w:ascii="Tahoma" w:eastAsia="Times New Roman" w:hAnsi="Tahoma" w:cs="Tahoma"/>
          <w:color w:val="000000"/>
          <w:sz w:val="18"/>
          <w:szCs w:val="18"/>
          <w:lang w:eastAsia="pl-PL"/>
        </w:rPr>
        <w:t xml:space="preserve"> 40 000,-zł</w:t>
      </w:r>
      <w:proofErr w:type="gramEnd"/>
      <w:r w:rsidRPr="002450A9">
        <w:rPr>
          <w:rFonts w:ascii="Tahoma" w:eastAsia="Times New Roman" w:hAnsi="Tahoma" w:cs="Tahoma"/>
          <w:color w:val="000000"/>
          <w:sz w:val="18"/>
          <w:szCs w:val="18"/>
          <w:lang w:eastAsia="pl-PL"/>
        </w:rPr>
        <w:t xml:space="preserve"> do 30.06.2029</w:t>
      </w:r>
      <w:proofErr w:type="gramStart"/>
      <w:r w:rsidRPr="002450A9">
        <w:rPr>
          <w:rFonts w:ascii="Tahoma" w:eastAsia="Times New Roman" w:hAnsi="Tahoma" w:cs="Tahoma"/>
          <w:color w:val="000000"/>
          <w:sz w:val="18"/>
          <w:szCs w:val="18"/>
          <w:lang w:eastAsia="pl-PL"/>
        </w:rPr>
        <w:t xml:space="preserve">r. 4 ) </w:t>
      </w:r>
      <w:proofErr w:type="gramEnd"/>
      <w:r w:rsidRPr="002450A9">
        <w:rPr>
          <w:rFonts w:ascii="Tahoma" w:eastAsia="Times New Roman" w:hAnsi="Tahoma" w:cs="Tahoma"/>
          <w:color w:val="000000"/>
          <w:sz w:val="18"/>
          <w:szCs w:val="18"/>
          <w:lang w:eastAsia="pl-PL"/>
        </w:rPr>
        <w:t xml:space="preserve">zabezpieczeniem spłaty kredytu będzie: weksel in blanco wraz z deklaracją wekslową, 5) odsetki naliczone będą od kwoty wykorzystanego kredytu, 6) kapitalizacja odsetek jest niedopuszczalna, 7) w sytuacji wcześniejszej niż w umowie spłaty kredytu ( przedterminowo) odsetki naliczane od faktycznego zadłużenia ( bez ponoszenia dodatkowych kosztów), 8) oprocentowanie będzie liczone wg stawki zmiennej obowiązującej w okresie naliczania w wysokości zmiennej stopy podstawowej równej stawce WIBOR dla depozytów 3 miesięcznych powiększonej o marżę banku, a) przy naliczaniu oprocentowania będzie przyjęta rzeczywista liczba dni w miesiącu oraz w roku obrachunkowym (365/366 dni), b) o zmianie oprocentowania Bank powiadomi kredytobiorcę na piśmie, 9) marża banku nie może mieć wartości ujemnej, 11) spłata odsetek </w:t>
      </w:r>
      <w:proofErr w:type="gramStart"/>
      <w:r w:rsidRPr="002450A9">
        <w:rPr>
          <w:rFonts w:ascii="Tahoma" w:eastAsia="Times New Roman" w:hAnsi="Tahoma" w:cs="Tahoma"/>
          <w:color w:val="000000"/>
          <w:sz w:val="18"/>
          <w:szCs w:val="18"/>
          <w:lang w:eastAsia="pl-PL"/>
        </w:rPr>
        <w:t>w</w:t>
      </w:r>
      <w:proofErr w:type="gramEnd"/>
      <w:r w:rsidRPr="002450A9">
        <w:rPr>
          <w:rFonts w:ascii="Tahoma" w:eastAsia="Times New Roman" w:hAnsi="Tahoma" w:cs="Tahoma"/>
          <w:color w:val="000000"/>
          <w:sz w:val="18"/>
          <w:szCs w:val="18"/>
          <w:lang w:eastAsia="pl-PL"/>
        </w:rPr>
        <w:t xml:space="preserve"> kwartalnych okresach obrachunkowych, 10) możliwość realizacji kredytu przez Zamawiającego w transzach, 12) raty odsetkowe i kapitałowe będą płatne do końca każdego kwartału, 13) Zamawiający zastrzega sobie prawo do wykorzystania części przyznanego kredytu oraz prawo do wcześniejszej spłaty kredytu. 14) Zamawiający nie dopuszcza stosowania opłat i prowizji z tytułu: prowizji przygotowawczej (za udzielenie kredytu); inne opłaty i prowizje </w:t>
      </w:r>
      <w:proofErr w:type="spellStart"/>
      <w:r w:rsidRPr="002450A9">
        <w:rPr>
          <w:rFonts w:ascii="Tahoma" w:eastAsia="Times New Roman" w:hAnsi="Tahoma" w:cs="Tahoma"/>
          <w:color w:val="000000"/>
          <w:sz w:val="18"/>
          <w:szCs w:val="18"/>
          <w:lang w:eastAsia="pl-PL"/>
        </w:rPr>
        <w:t>np</w:t>
      </w:r>
      <w:proofErr w:type="spellEnd"/>
      <w:r w:rsidRPr="002450A9">
        <w:rPr>
          <w:rFonts w:ascii="Tahoma" w:eastAsia="Times New Roman" w:hAnsi="Tahoma" w:cs="Tahoma"/>
          <w:color w:val="000000"/>
          <w:sz w:val="18"/>
          <w:szCs w:val="18"/>
          <w:lang w:eastAsia="pl-PL"/>
        </w:rPr>
        <w:t xml:space="preserve">: prowizja od zaangażowania, prowizja za wcześniejszą spłatę kredytu są niedopuszczone. 2. Wymagania, o których mowa w art. 29 ust.3a – obowiązek zatrudnienia na podstawie umowy o pracę. 1)Stosownie do dyspozycji art. 29 ust. 3a ustawy z dnia 29 stycznia 2004 r. – Prawo zamówień publicznych (Dz. U. </w:t>
      </w:r>
      <w:proofErr w:type="gramStart"/>
      <w:r w:rsidRPr="002450A9">
        <w:rPr>
          <w:rFonts w:ascii="Tahoma" w:eastAsia="Times New Roman" w:hAnsi="Tahoma" w:cs="Tahoma"/>
          <w:color w:val="000000"/>
          <w:sz w:val="18"/>
          <w:szCs w:val="18"/>
          <w:lang w:eastAsia="pl-PL"/>
        </w:rPr>
        <w:t>z</w:t>
      </w:r>
      <w:proofErr w:type="gramEnd"/>
      <w:r w:rsidRPr="002450A9">
        <w:rPr>
          <w:rFonts w:ascii="Tahoma" w:eastAsia="Times New Roman" w:hAnsi="Tahoma" w:cs="Tahoma"/>
          <w:color w:val="000000"/>
          <w:sz w:val="18"/>
          <w:szCs w:val="18"/>
          <w:lang w:eastAsia="pl-PL"/>
        </w:rPr>
        <w:t xml:space="preserve"> 2015r. poz. 2164 i Dz. U. z 2016r </w:t>
      </w:r>
      <w:proofErr w:type="gramStart"/>
      <w:r w:rsidRPr="002450A9">
        <w:rPr>
          <w:rFonts w:ascii="Tahoma" w:eastAsia="Times New Roman" w:hAnsi="Tahoma" w:cs="Tahoma"/>
          <w:color w:val="000000"/>
          <w:sz w:val="18"/>
          <w:szCs w:val="18"/>
          <w:lang w:eastAsia="pl-PL"/>
        </w:rPr>
        <w:t xml:space="preserve">poz. 1020 ), </w:t>
      </w:r>
      <w:proofErr w:type="gramEnd"/>
      <w:r w:rsidRPr="002450A9">
        <w:rPr>
          <w:rFonts w:ascii="Tahoma" w:eastAsia="Times New Roman" w:hAnsi="Tahoma" w:cs="Tahoma"/>
          <w:color w:val="000000"/>
          <w:sz w:val="18"/>
          <w:szCs w:val="18"/>
          <w:lang w:eastAsia="pl-PL"/>
        </w:rPr>
        <w:t xml:space="preserve">Zamawiający wymaga, aby Wykonawca lub Podwykonawca przy realizacji przedmiotu zamówienia zatrudniał na podstawie umowy o pracę w rozumieniu przepisów Kodeksu Pracy, min. 1 osobę, która będzie wykonywać: czynności związane z obsługą </w:t>
      </w:r>
      <w:proofErr w:type="spellStart"/>
      <w:r w:rsidRPr="002450A9">
        <w:rPr>
          <w:rFonts w:ascii="Tahoma" w:eastAsia="Times New Roman" w:hAnsi="Tahoma" w:cs="Tahoma"/>
          <w:color w:val="000000"/>
          <w:sz w:val="18"/>
          <w:szCs w:val="18"/>
          <w:lang w:eastAsia="pl-PL"/>
        </w:rPr>
        <w:t>administracyjno</w:t>
      </w:r>
      <w:proofErr w:type="spellEnd"/>
      <w:r w:rsidRPr="002450A9">
        <w:rPr>
          <w:rFonts w:ascii="Tahoma" w:eastAsia="Times New Roman" w:hAnsi="Tahoma" w:cs="Tahoma"/>
          <w:color w:val="000000"/>
          <w:sz w:val="18"/>
          <w:szCs w:val="18"/>
          <w:lang w:eastAsia="pl-PL"/>
        </w:rPr>
        <w:t xml:space="preserve"> – księgową przedmiotu zamówienia (stanowisko związane z obsługą kredytu). 2)Sposób dokumentowania zatrudnienia osób, o których mowa w art. 29 ust. 3a </w:t>
      </w:r>
      <w:proofErr w:type="spellStart"/>
      <w:r w:rsidRPr="002450A9">
        <w:rPr>
          <w:rFonts w:ascii="Tahoma" w:eastAsia="Times New Roman" w:hAnsi="Tahoma" w:cs="Tahoma"/>
          <w:color w:val="000000"/>
          <w:sz w:val="18"/>
          <w:szCs w:val="18"/>
          <w:lang w:eastAsia="pl-PL"/>
        </w:rPr>
        <w:t>Pzp</w:t>
      </w:r>
      <w:proofErr w:type="spellEnd"/>
      <w:r w:rsidRPr="002450A9">
        <w:rPr>
          <w:rFonts w:ascii="Tahoma" w:eastAsia="Times New Roman" w:hAnsi="Tahoma" w:cs="Tahoma"/>
          <w:color w:val="000000"/>
          <w:sz w:val="18"/>
          <w:szCs w:val="18"/>
          <w:lang w:eastAsia="pl-PL"/>
        </w:rPr>
        <w:t xml:space="preserve">: a) Wykonawca najpóźniej w dniu podpisania umowy dostarczy Zamawiającemu Wykaz Pracowników wyznaczonych do realizacji zamówienia ze wskazaniem podstawy do dysponowania tymi osobami. Wykaz stanowić będzie załącznik do umowy. </w:t>
      </w:r>
      <w:proofErr w:type="gramStart"/>
      <w:r w:rsidRPr="002450A9">
        <w:rPr>
          <w:rFonts w:ascii="Tahoma" w:eastAsia="Times New Roman" w:hAnsi="Tahoma" w:cs="Tahoma"/>
          <w:color w:val="000000"/>
          <w:sz w:val="18"/>
          <w:szCs w:val="18"/>
          <w:lang w:eastAsia="pl-PL"/>
        </w:rPr>
        <w:t>b</w:t>
      </w:r>
      <w:proofErr w:type="gramEnd"/>
      <w:r w:rsidRPr="002450A9">
        <w:rPr>
          <w:rFonts w:ascii="Tahoma" w:eastAsia="Times New Roman" w:hAnsi="Tahoma" w:cs="Tahoma"/>
          <w:color w:val="000000"/>
          <w:sz w:val="18"/>
          <w:szCs w:val="18"/>
          <w:lang w:eastAsia="pl-PL"/>
        </w:rPr>
        <w:t xml:space="preserve">) Wykonawca zobowiązuje się, że Pracownicy wykonujący przedmiot umowy wskazani w Wykazie Pracowników, będą w okresie realizacji umowy zatrudnieni na podstawie umowy o pracę w rozumieniu przepisów ustawy z dnia 26 czerwca 1974 r. -Kodeks pracy (Dz. U. </w:t>
      </w:r>
      <w:proofErr w:type="gramStart"/>
      <w:r w:rsidRPr="002450A9">
        <w:rPr>
          <w:rFonts w:ascii="Tahoma" w:eastAsia="Times New Roman" w:hAnsi="Tahoma" w:cs="Tahoma"/>
          <w:color w:val="000000"/>
          <w:sz w:val="18"/>
          <w:szCs w:val="18"/>
          <w:lang w:eastAsia="pl-PL"/>
        </w:rPr>
        <w:t>z</w:t>
      </w:r>
      <w:proofErr w:type="gramEnd"/>
      <w:r w:rsidRPr="002450A9">
        <w:rPr>
          <w:rFonts w:ascii="Tahoma" w:eastAsia="Times New Roman" w:hAnsi="Tahoma" w:cs="Tahoma"/>
          <w:color w:val="000000"/>
          <w:sz w:val="18"/>
          <w:szCs w:val="18"/>
          <w:lang w:eastAsia="pl-PL"/>
        </w:rPr>
        <w:t xml:space="preserve"> 2014 r., poz. 1502 z </w:t>
      </w:r>
      <w:proofErr w:type="spellStart"/>
      <w:r w:rsidRPr="002450A9">
        <w:rPr>
          <w:rFonts w:ascii="Tahoma" w:eastAsia="Times New Roman" w:hAnsi="Tahoma" w:cs="Tahoma"/>
          <w:color w:val="000000"/>
          <w:sz w:val="18"/>
          <w:szCs w:val="18"/>
          <w:lang w:eastAsia="pl-PL"/>
        </w:rPr>
        <w:t>późn</w:t>
      </w:r>
      <w:proofErr w:type="spellEnd"/>
      <w:r w:rsidRPr="002450A9">
        <w:rPr>
          <w:rFonts w:ascii="Tahoma" w:eastAsia="Times New Roman" w:hAnsi="Tahoma" w:cs="Tahoma"/>
          <w:color w:val="000000"/>
          <w:sz w:val="18"/>
          <w:szCs w:val="18"/>
          <w:lang w:eastAsia="pl-PL"/>
        </w:rPr>
        <w:t>. zm</w:t>
      </w:r>
      <w:proofErr w:type="gramStart"/>
      <w:r w:rsidRPr="002450A9">
        <w:rPr>
          <w:rFonts w:ascii="Tahoma" w:eastAsia="Times New Roman" w:hAnsi="Tahoma" w:cs="Tahoma"/>
          <w:color w:val="000000"/>
          <w:sz w:val="18"/>
          <w:szCs w:val="18"/>
          <w:lang w:eastAsia="pl-PL"/>
        </w:rPr>
        <w:t>.). c</w:t>
      </w:r>
      <w:proofErr w:type="gramEnd"/>
      <w:r w:rsidRPr="002450A9">
        <w:rPr>
          <w:rFonts w:ascii="Tahoma" w:eastAsia="Times New Roman" w:hAnsi="Tahoma" w:cs="Tahoma"/>
          <w:color w:val="000000"/>
          <w:sz w:val="18"/>
          <w:szCs w:val="18"/>
          <w:lang w:eastAsia="pl-PL"/>
        </w:rPr>
        <w:t xml:space="preserve">) Każdorazowo na żądanie Zamawiającego, w terminie wskazanym przez Zamawiającego nie krótszym niż 5 dni roboczych, Wykonawca zobowiązuje się przedłożyć kopie dokumentów potwierdzających sposób zatrudnienia osób ( kopie umowy o pracę, ) wskazanych w Wykazie Pracowników. W tym celu Wykonawca zobowiązany jest do uzyskania od pracowników zgody na przetwarzanie danych osobowych zgodnie z przepisami o ochronie danych osobowych. Kopię umowy należy zanonimizować w zakresie danych wrażliwych pracownika, adresu zamieszkania, nr pesel, wynagrodzenia. d) Nieprzedłożenie przez Wykonawcę dokumentów potwierdzających sposób zatrudnienia osób w terminie wskazanym przez Zamawiającego, będzie </w:t>
      </w:r>
      <w:proofErr w:type="gramStart"/>
      <w:r w:rsidRPr="002450A9">
        <w:rPr>
          <w:rFonts w:ascii="Tahoma" w:eastAsia="Times New Roman" w:hAnsi="Tahoma" w:cs="Tahoma"/>
          <w:color w:val="000000"/>
          <w:sz w:val="18"/>
          <w:szCs w:val="18"/>
          <w:lang w:eastAsia="pl-PL"/>
        </w:rPr>
        <w:t>traktowane jako</w:t>
      </w:r>
      <w:proofErr w:type="gramEnd"/>
      <w:r w:rsidRPr="002450A9">
        <w:rPr>
          <w:rFonts w:ascii="Tahoma" w:eastAsia="Times New Roman" w:hAnsi="Tahoma" w:cs="Tahoma"/>
          <w:color w:val="000000"/>
          <w:sz w:val="18"/>
          <w:szCs w:val="18"/>
          <w:lang w:eastAsia="pl-PL"/>
        </w:rPr>
        <w:t xml:space="preserve"> niewypełnienie obowiązku zatrudnienia Pracowników świadczących usługi na podstawie umowy o pracę. </w:t>
      </w:r>
      <w:proofErr w:type="gramStart"/>
      <w:r w:rsidRPr="002450A9">
        <w:rPr>
          <w:rFonts w:ascii="Tahoma" w:eastAsia="Times New Roman" w:hAnsi="Tahoma" w:cs="Tahoma"/>
          <w:color w:val="000000"/>
          <w:sz w:val="18"/>
          <w:szCs w:val="18"/>
          <w:lang w:eastAsia="pl-PL"/>
        </w:rPr>
        <w:t>e</w:t>
      </w:r>
      <w:proofErr w:type="gramEnd"/>
      <w:r w:rsidRPr="002450A9">
        <w:rPr>
          <w:rFonts w:ascii="Tahoma" w:eastAsia="Times New Roman" w:hAnsi="Tahoma" w:cs="Tahoma"/>
          <w:color w:val="000000"/>
          <w:sz w:val="18"/>
          <w:szCs w:val="18"/>
          <w:lang w:eastAsia="pl-PL"/>
        </w:rPr>
        <w:t xml:space="preserve">) Za </w:t>
      </w:r>
      <w:proofErr w:type="spellStart"/>
      <w:r w:rsidRPr="002450A9">
        <w:rPr>
          <w:rFonts w:ascii="Tahoma" w:eastAsia="Times New Roman" w:hAnsi="Tahoma" w:cs="Tahoma"/>
          <w:color w:val="000000"/>
          <w:sz w:val="18"/>
          <w:szCs w:val="18"/>
          <w:lang w:eastAsia="pl-PL"/>
        </w:rPr>
        <w:t>niewypełniene</w:t>
      </w:r>
      <w:proofErr w:type="spellEnd"/>
      <w:r w:rsidRPr="002450A9">
        <w:rPr>
          <w:rFonts w:ascii="Tahoma" w:eastAsia="Times New Roman" w:hAnsi="Tahoma" w:cs="Tahoma"/>
          <w:color w:val="000000"/>
          <w:sz w:val="18"/>
          <w:szCs w:val="18"/>
          <w:lang w:eastAsia="pl-PL"/>
        </w:rPr>
        <w:t xml:space="preserve"> obowiązku zatrudnienia pracowników wykonujących przedmiot zamówienia na podstawie umowy o pracę w rozumieniu przepisów Kodeksu Pracy, Wykonawca zapłaci Zamawiającemu karę umowną w wysokości kwoty 1 000 zł. </w:t>
      </w:r>
      <w:proofErr w:type="gramStart"/>
      <w:r w:rsidRPr="002450A9">
        <w:rPr>
          <w:rFonts w:ascii="Tahoma" w:eastAsia="Times New Roman" w:hAnsi="Tahoma" w:cs="Tahoma"/>
          <w:color w:val="000000"/>
          <w:sz w:val="18"/>
          <w:szCs w:val="18"/>
          <w:lang w:eastAsia="pl-PL"/>
        </w:rPr>
        <w:t>za</w:t>
      </w:r>
      <w:proofErr w:type="gramEnd"/>
      <w:r w:rsidRPr="002450A9">
        <w:rPr>
          <w:rFonts w:ascii="Tahoma" w:eastAsia="Times New Roman" w:hAnsi="Tahoma" w:cs="Tahoma"/>
          <w:color w:val="000000"/>
          <w:sz w:val="18"/>
          <w:szCs w:val="18"/>
          <w:lang w:eastAsia="pl-PL"/>
        </w:rPr>
        <w:t xml:space="preserve"> każdy ujawniony przypadek niespełnienia wymogu zatrudnienia przez Wykonawcę lub podwykonawcę na umowę o pracę osób wykonujących czynności w trakcie realizacji zamówienia określonych w powyżej powołanej regulacji niniejszej umowy. f) W przypadku zmiany osoby lub </w:t>
      </w:r>
      <w:proofErr w:type="gramStart"/>
      <w:r w:rsidRPr="002450A9">
        <w:rPr>
          <w:rFonts w:ascii="Tahoma" w:eastAsia="Times New Roman" w:hAnsi="Tahoma" w:cs="Tahoma"/>
          <w:color w:val="000000"/>
          <w:sz w:val="18"/>
          <w:szCs w:val="18"/>
          <w:lang w:eastAsia="pl-PL"/>
        </w:rPr>
        <w:t>osób o której</w:t>
      </w:r>
      <w:proofErr w:type="gramEnd"/>
      <w:r w:rsidRPr="002450A9">
        <w:rPr>
          <w:rFonts w:ascii="Tahoma" w:eastAsia="Times New Roman" w:hAnsi="Tahoma" w:cs="Tahoma"/>
          <w:color w:val="000000"/>
          <w:sz w:val="18"/>
          <w:szCs w:val="18"/>
          <w:lang w:eastAsia="pl-PL"/>
        </w:rPr>
        <w:t xml:space="preserve"> mowa w pkt. a), wykonawca zobowiązany niezwłocznie do przedłożenia uaktualnionego Wykazu pracowników. Zmiana ta nie będzie stanowić zmiany umowy.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II.5) Główny kod CPV</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66113000-5</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w:t>
      </w:r>
      <w:proofErr w:type="gramEnd"/>
      <w:r w:rsidRPr="002450A9">
        <w:rPr>
          <w:rFonts w:ascii="Tahoma" w:eastAsia="Times New Roman" w:hAnsi="Tahoma" w:cs="Tahoma"/>
          <w:b/>
          <w:bCs/>
          <w:color w:val="000000"/>
          <w:sz w:val="18"/>
          <w:szCs w:val="18"/>
          <w:lang w:eastAsia="pl-PL"/>
        </w:rPr>
        <w:t>.6) Całkowita wartość zamówienia </w:t>
      </w:r>
      <w:r w:rsidRPr="002450A9">
        <w:rPr>
          <w:rFonts w:ascii="Tahoma" w:eastAsia="Times New Roman" w:hAnsi="Tahoma" w:cs="Tahoma"/>
          <w:i/>
          <w:iCs/>
          <w:color w:val="000000"/>
          <w:sz w:val="18"/>
          <w:szCs w:val="18"/>
          <w:lang w:eastAsia="pl-PL"/>
        </w:rPr>
        <w:t>(jeżeli zamawiający podaje informacje o wartości zamówienia</w:t>
      </w:r>
      <w:proofErr w:type="gramStart"/>
      <w:r w:rsidRPr="002450A9">
        <w:rPr>
          <w:rFonts w:ascii="Tahoma" w:eastAsia="Times New Roman" w:hAnsi="Tahoma" w:cs="Tahoma"/>
          <w:i/>
          <w:iCs/>
          <w:color w:val="000000"/>
          <w:sz w:val="18"/>
          <w:szCs w:val="18"/>
          <w:lang w:eastAsia="pl-PL"/>
        </w:rPr>
        <w:t>)</w:t>
      </w:r>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Wartość</w:t>
      </w:r>
      <w:proofErr w:type="gramEnd"/>
      <w:r w:rsidRPr="002450A9">
        <w:rPr>
          <w:rFonts w:ascii="Tahoma" w:eastAsia="Times New Roman" w:hAnsi="Tahoma" w:cs="Tahoma"/>
          <w:color w:val="000000"/>
          <w:sz w:val="18"/>
          <w:szCs w:val="18"/>
          <w:lang w:eastAsia="pl-PL"/>
        </w:rPr>
        <w:t xml:space="preserve"> bez VAT: </w:t>
      </w:r>
      <w:r w:rsidRPr="002450A9">
        <w:rPr>
          <w:rFonts w:ascii="Tahoma" w:eastAsia="Times New Roman" w:hAnsi="Tahoma" w:cs="Tahoma"/>
          <w:color w:val="000000"/>
          <w:sz w:val="18"/>
          <w:szCs w:val="18"/>
          <w:lang w:eastAsia="pl-PL"/>
        </w:rPr>
        <w:br/>
        <w:t>Waluta: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2450A9">
        <w:rPr>
          <w:rFonts w:ascii="Tahoma" w:eastAsia="Times New Roman" w:hAnsi="Tahoma" w:cs="Tahoma"/>
          <w:b/>
          <w:bCs/>
          <w:color w:val="000000"/>
          <w:sz w:val="18"/>
          <w:szCs w:val="18"/>
          <w:lang w:eastAsia="pl-PL"/>
        </w:rPr>
        <w:t>Pzp</w:t>
      </w:r>
      <w:proofErr w:type="spellEnd"/>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nie</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data</w:t>
      </w:r>
      <w:proofErr w:type="gramEnd"/>
      <w:r w:rsidRPr="002450A9">
        <w:rPr>
          <w:rFonts w:ascii="Tahoma" w:eastAsia="Times New Roman" w:hAnsi="Tahoma" w:cs="Tahoma"/>
          <w:color w:val="000000"/>
          <w:sz w:val="18"/>
          <w:szCs w:val="18"/>
          <w:lang w:eastAsia="pl-PL"/>
        </w:rPr>
        <w:t xml:space="preserve"> rozpoczęcia: 30/12/2016</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II.9) Informacje dodatkowe</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Okres</w:t>
      </w:r>
      <w:proofErr w:type="gramEnd"/>
      <w:r w:rsidRPr="002450A9">
        <w:rPr>
          <w:rFonts w:ascii="Tahoma" w:eastAsia="Times New Roman" w:hAnsi="Tahoma" w:cs="Tahoma"/>
          <w:color w:val="000000"/>
          <w:sz w:val="18"/>
          <w:szCs w:val="18"/>
          <w:lang w:eastAsia="pl-PL"/>
        </w:rPr>
        <w:t xml:space="preserve"> spłaty kredytu do dnia 30.06.2029</w:t>
      </w:r>
      <w:proofErr w:type="gramStart"/>
      <w:r w:rsidRPr="002450A9">
        <w:rPr>
          <w:rFonts w:ascii="Tahoma" w:eastAsia="Times New Roman" w:hAnsi="Tahoma" w:cs="Tahoma"/>
          <w:color w:val="000000"/>
          <w:sz w:val="18"/>
          <w:szCs w:val="18"/>
          <w:lang w:eastAsia="pl-PL"/>
        </w:rPr>
        <w:t>r</w:t>
      </w:r>
      <w:proofErr w:type="gramEnd"/>
      <w:r w:rsidRPr="002450A9">
        <w:rPr>
          <w:rFonts w:ascii="Tahoma" w:eastAsia="Times New Roman" w:hAnsi="Tahoma" w:cs="Tahoma"/>
          <w:color w:val="000000"/>
          <w:sz w:val="18"/>
          <w:szCs w:val="18"/>
          <w:lang w:eastAsia="pl-PL"/>
        </w:rPr>
        <w:t>.</w:t>
      </w:r>
    </w:p>
    <w:p w:rsidR="002450A9" w:rsidRPr="002450A9" w:rsidRDefault="002450A9" w:rsidP="002450A9">
      <w:pPr>
        <w:shd w:val="clear" w:color="auto" w:fill="FFFFFF"/>
        <w:spacing w:after="0" w:line="450" w:lineRule="atLeast"/>
        <w:rPr>
          <w:rFonts w:ascii="Tahoma" w:eastAsia="Times New Roman" w:hAnsi="Tahoma" w:cs="Tahoma"/>
          <w:b/>
          <w:bCs/>
          <w:color w:val="000000"/>
          <w:sz w:val="20"/>
          <w:szCs w:val="20"/>
          <w:lang w:eastAsia="pl-PL"/>
        </w:rPr>
      </w:pPr>
      <w:r w:rsidRPr="002450A9">
        <w:rPr>
          <w:rFonts w:ascii="Tahoma" w:eastAsia="Times New Roman" w:hAnsi="Tahoma" w:cs="Tahoma"/>
          <w:b/>
          <w:bCs/>
          <w:color w:val="000000"/>
          <w:sz w:val="20"/>
          <w:szCs w:val="20"/>
          <w:u w:val="single"/>
          <w:lang w:eastAsia="pl-PL"/>
        </w:rPr>
        <w:t>SEKCJA III: INFORMACJE O CHARAKTERZE PRAWNYM, EKONOMICZNYM, FINANSOWYM I TECHNICZNYM</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III.1) WARUNKI UDZIAŁU W POSTĘPOWANIU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2450A9">
        <w:rPr>
          <w:rFonts w:ascii="Tahoma" w:eastAsia="Times New Roman" w:hAnsi="Tahoma" w:cs="Tahoma"/>
          <w:color w:val="000000"/>
          <w:sz w:val="18"/>
          <w:szCs w:val="18"/>
          <w:lang w:eastAsia="pl-PL"/>
        </w:rPr>
        <w:br/>
        <w:t xml:space="preserve">Określenie warunków: Wykonawca potwierdzi spełnianie </w:t>
      </w:r>
      <w:proofErr w:type="gramStart"/>
      <w:r w:rsidRPr="002450A9">
        <w:rPr>
          <w:rFonts w:ascii="Tahoma" w:eastAsia="Times New Roman" w:hAnsi="Tahoma" w:cs="Tahoma"/>
          <w:color w:val="000000"/>
          <w:sz w:val="18"/>
          <w:szCs w:val="18"/>
          <w:lang w:eastAsia="pl-PL"/>
        </w:rPr>
        <w:t>warunku jeśli</w:t>
      </w:r>
      <w:proofErr w:type="gramEnd"/>
      <w:r w:rsidRPr="002450A9">
        <w:rPr>
          <w:rFonts w:ascii="Tahoma" w:eastAsia="Times New Roman" w:hAnsi="Tahoma" w:cs="Tahoma"/>
          <w:color w:val="000000"/>
          <w:sz w:val="18"/>
          <w:szCs w:val="18"/>
          <w:lang w:eastAsia="pl-PL"/>
        </w:rPr>
        <w:t xml:space="preserve"> wykaże, że posiada zezwolenie na wykonywanie czynności bankowych zgodnie z ustawą z 29 sierpnia 1997 r. Prawo bankowe tj. Dz. U. </w:t>
      </w:r>
      <w:proofErr w:type="gramStart"/>
      <w:r w:rsidRPr="002450A9">
        <w:rPr>
          <w:rFonts w:ascii="Tahoma" w:eastAsia="Times New Roman" w:hAnsi="Tahoma" w:cs="Tahoma"/>
          <w:color w:val="000000"/>
          <w:sz w:val="18"/>
          <w:szCs w:val="18"/>
          <w:lang w:eastAsia="pl-PL"/>
        </w:rPr>
        <w:t>z</w:t>
      </w:r>
      <w:proofErr w:type="gramEnd"/>
      <w:r w:rsidRPr="002450A9">
        <w:rPr>
          <w:rFonts w:ascii="Tahoma" w:eastAsia="Times New Roman" w:hAnsi="Tahoma" w:cs="Tahoma"/>
          <w:color w:val="000000"/>
          <w:sz w:val="18"/>
          <w:szCs w:val="18"/>
          <w:lang w:eastAsia="pl-PL"/>
        </w:rPr>
        <w:t xml:space="preserve"> 2012 r., poz. 1376 z </w:t>
      </w:r>
      <w:proofErr w:type="spellStart"/>
      <w:r w:rsidRPr="002450A9">
        <w:rPr>
          <w:rFonts w:ascii="Tahoma" w:eastAsia="Times New Roman" w:hAnsi="Tahoma" w:cs="Tahoma"/>
          <w:color w:val="000000"/>
          <w:sz w:val="18"/>
          <w:szCs w:val="18"/>
          <w:lang w:eastAsia="pl-PL"/>
        </w:rPr>
        <w:t>późn</w:t>
      </w:r>
      <w:proofErr w:type="spellEnd"/>
      <w:r w:rsidRPr="002450A9">
        <w:rPr>
          <w:rFonts w:ascii="Tahoma" w:eastAsia="Times New Roman" w:hAnsi="Tahoma" w:cs="Tahoma"/>
          <w:color w:val="000000"/>
          <w:sz w:val="18"/>
          <w:szCs w:val="18"/>
          <w:lang w:eastAsia="pl-PL"/>
        </w:rPr>
        <w:t xml:space="preserve">. </w:t>
      </w:r>
      <w:proofErr w:type="spellStart"/>
      <w:proofErr w:type="gramStart"/>
      <w:r w:rsidRPr="002450A9">
        <w:rPr>
          <w:rFonts w:ascii="Tahoma" w:eastAsia="Times New Roman" w:hAnsi="Tahoma" w:cs="Tahoma"/>
          <w:color w:val="000000"/>
          <w:sz w:val="18"/>
          <w:szCs w:val="18"/>
          <w:lang w:eastAsia="pl-PL"/>
        </w:rPr>
        <w:t>zm</w:t>
      </w:r>
      <w:proofErr w:type="spellEnd"/>
      <w:proofErr w:type="gramEnd"/>
      <w:r w:rsidRPr="002450A9">
        <w:rPr>
          <w:rFonts w:ascii="Tahoma" w:eastAsia="Times New Roman" w:hAnsi="Tahoma" w:cs="Tahoma"/>
          <w:color w:val="000000"/>
          <w:sz w:val="18"/>
          <w:szCs w:val="18"/>
          <w:lang w:eastAsia="pl-PL"/>
        </w:rPr>
        <w:t>, lub przedstawi inny dokument upoważniający do wykonywania czynności bankowych wydany przez właściwy organ.</w:t>
      </w:r>
      <w:r w:rsidRPr="002450A9">
        <w:rPr>
          <w:rFonts w:ascii="Tahoma" w:eastAsia="Times New Roman" w:hAnsi="Tahoma" w:cs="Tahoma"/>
          <w:color w:val="000000"/>
          <w:sz w:val="18"/>
          <w:szCs w:val="18"/>
          <w:lang w:eastAsia="pl-PL"/>
        </w:rPr>
        <w:br/>
        <w:t>Informacje dodatkowe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III.1.2) Sytuacja finansowa lub ekonomiczna </w:t>
      </w:r>
      <w:r w:rsidRPr="002450A9">
        <w:rPr>
          <w:rFonts w:ascii="Tahoma" w:eastAsia="Times New Roman" w:hAnsi="Tahoma" w:cs="Tahoma"/>
          <w:color w:val="000000"/>
          <w:sz w:val="18"/>
          <w:szCs w:val="18"/>
          <w:lang w:eastAsia="pl-PL"/>
        </w:rPr>
        <w:br/>
        <w:t>Określenie warunków</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Informacje</w:t>
      </w:r>
      <w:proofErr w:type="gramEnd"/>
      <w:r w:rsidRPr="002450A9">
        <w:rPr>
          <w:rFonts w:ascii="Tahoma" w:eastAsia="Times New Roman" w:hAnsi="Tahoma" w:cs="Tahoma"/>
          <w:color w:val="000000"/>
          <w:sz w:val="18"/>
          <w:szCs w:val="18"/>
          <w:lang w:eastAsia="pl-PL"/>
        </w:rPr>
        <w:t xml:space="preserve"> dodatkowe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III.1.3) Zdolność techniczna lub zawodowa </w:t>
      </w:r>
      <w:r w:rsidRPr="002450A9">
        <w:rPr>
          <w:rFonts w:ascii="Tahoma" w:eastAsia="Times New Roman" w:hAnsi="Tahoma" w:cs="Tahoma"/>
          <w:color w:val="000000"/>
          <w:sz w:val="18"/>
          <w:szCs w:val="18"/>
          <w:lang w:eastAsia="pl-PL"/>
        </w:rPr>
        <w:br/>
        <w:t>Określenie warunków</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Zamawiający</w:t>
      </w:r>
      <w:proofErr w:type="gramEnd"/>
      <w:r w:rsidRPr="002450A9">
        <w:rPr>
          <w:rFonts w:ascii="Tahoma" w:eastAsia="Times New Roman" w:hAnsi="Tahoma" w:cs="Tahoma"/>
          <w:color w:val="000000"/>
          <w:sz w:val="18"/>
          <w:szCs w:val="18"/>
          <w:lang w:eastAsia="pl-PL"/>
        </w:rPr>
        <w:t xml:space="preserve"> wymaga od wykonawców wskazania w ofercie lub we wniosku o dopuszczenie do udziału w postępowaniu imion i nazwisk osób wykonujących czynności przy realizacji zamówienia wraz z informacją o kwalifikacjach zawodowych lub doświadczeniu tych osób: nie </w:t>
      </w:r>
      <w:r w:rsidRPr="002450A9">
        <w:rPr>
          <w:rFonts w:ascii="Tahoma" w:eastAsia="Times New Roman" w:hAnsi="Tahoma" w:cs="Tahoma"/>
          <w:color w:val="000000"/>
          <w:sz w:val="18"/>
          <w:szCs w:val="18"/>
          <w:lang w:eastAsia="pl-PL"/>
        </w:rPr>
        <w:br/>
        <w:t>Informacje dodatkowe:</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III.2) PODSTAWY WYKLUCZENIA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 xml:space="preserve">III.2.1) Podstawy wykluczenia określone w art. 24 ust. 1 ustawy </w:t>
      </w:r>
      <w:proofErr w:type="spellStart"/>
      <w:r w:rsidRPr="002450A9">
        <w:rPr>
          <w:rFonts w:ascii="Tahoma" w:eastAsia="Times New Roman" w:hAnsi="Tahoma" w:cs="Tahoma"/>
          <w:b/>
          <w:bCs/>
          <w:color w:val="000000"/>
          <w:sz w:val="18"/>
          <w:szCs w:val="18"/>
          <w:lang w:eastAsia="pl-PL"/>
        </w:rPr>
        <w:t>Pzp</w:t>
      </w:r>
      <w:proofErr w:type="spellEnd"/>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2450A9">
        <w:rPr>
          <w:rFonts w:ascii="Tahoma" w:eastAsia="Times New Roman" w:hAnsi="Tahoma" w:cs="Tahoma"/>
          <w:b/>
          <w:bCs/>
          <w:color w:val="000000"/>
          <w:sz w:val="18"/>
          <w:szCs w:val="18"/>
          <w:lang w:eastAsia="pl-PL"/>
        </w:rPr>
        <w:t>Pzp</w:t>
      </w:r>
      <w:proofErr w:type="spellEnd"/>
      <w:r w:rsidRPr="002450A9">
        <w:rPr>
          <w:rFonts w:ascii="Tahoma" w:eastAsia="Times New Roman" w:hAnsi="Tahoma" w:cs="Tahoma"/>
          <w:color w:val="000000"/>
          <w:sz w:val="18"/>
          <w:szCs w:val="18"/>
          <w:lang w:eastAsia="pl-PL"/>
        </w:rPr>
        <w:t> tak </w:t>
      </w:r>
      <w:r w:rsidRPr="002450A9">
        <w:rPr>
          <w:rFonts w:ascii="Tahoma" w:eastAsia="Times New Roman" w:hAnsi="Tahoma" w:cs="Tahoma"/>
          <w:color w:val="000000"/>
          <w:sz w:val="18"/>
          <w:szCs w:val="18"/>
          <w:lang w:eastAsia="pl-PL"/>
        </w:rPr>
        <w:br/>
        <w:t>Zamawiający przewiduje następujące fakultatywne podstawy wykluczenia</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(podstawa</w:t>
      </w:r>
      <w:proofErr w:type="gramEnd"/>
      <w:r w:rsidRPr="002450A9">
        <w:rPr>
          <w:rFonts w:ascii="Tahoma" w:eastAsia="Times New Roman" w:hAnsi="Tahoma" w:cs="Tahoma"/>
          <w:color w:val="000000"/>
          <w:sz w:val="18"/>
          <w:szCs w:val="18"/>
          <w:lang w:eastAsia="pl-PL"/>
        </w:rPr>
        <w:t xml:space="preserve"> wykluczenia określona w art. 24 ust. 5 pkt 1 ustawy </w:t>
      </w:r>
      <w:proofErr w:type="spellStart"/>
      <w:r w:rsidRPr="002450A9">
        <w:rPr>
          <w:rFonts w:ascii="Tahoma" w:eastAsia="Times New Roman" w:hAnsi="Tahoma" w:cs="Tahoma"/>
          <w:color w:val="000000"/>
          <w:sz w:val="18"/>
          <w:szCs w:val="18"/>
          <w:lang w:eastAsia="pl-PL"/>
        </w:rPr>
        <w:t>Pzp</w:t>
      </w:r>
      <w:proofErr w:type="spellEnd"/>
      <w:r w:rsidRPr="002450A9">
        <w:rPr>
          <w:rFonts w:ascii="Tahoma" w:eastAsia="Times New Roman" w:hAnsi="Tahoma" w:cs="Tahoma"/>
          <w:color w:val="000000"/>
          <w:sz w:val="18"/>
          <w:szCs w:val="18"/>
          <w:lang w:eastAsia="pl-PL"/>
        </w:rPr>
        <w:t>)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Oświadczenie o niepodleganiu wykluczeniu oraz spełnianiu warunków udziału w postępowaniu </w:t>
      </w:r>
      <w:r w:rsidRPr="002450A9">
        <w:rPr>
          <w:rFonts w:ascii="Tahoma" w:eastAsia="Times New Roman" w:hAnsi="Tahoma" w:cs="Tahoma"/>
          <w:color w:val="000000"/>
          <w:sz w:val="18"/>
          <w:szCs w:val="18"/>
          <w:lang w:eastAsia="pl-PL"/>
        </w:rPr>
        <w:br/>
        <w:t>tak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Oświadczenie o spełnianiu kryteriów selekcji </w:t>
      </w:r>
      <w:r w:rsidRPr="002450A9">
        <w:rPr>
          <w:rFonts w:ascii="Tahoma" w:eastAsia="Times New Roman" w:hAnsi="Tahoma" w:cs="Tahoma"/>
          <w:color w:val="000000"/>
          <w:sz w:val="18"/>
          <w:szCs w:val="18"/>
          <w:lang w:eastAsia="pl-PL"/>
        </w:rPr>
        <w:br/>
        <w:t>nie</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 xml:space="preserve">III.4) WYKAZ OŚWIADCZEŃ LUB </w:t>
      </w:r>
      <w:proofErr w:type="gramStart"/>
      <w:r w:rsidRPr="002450A9">
        <w:rPr>
          <w:rFonts w:ascii="Tahoma" w:eastAsia="Times New Roman" w:hAnsi="Tahoma" w:cs="Tahoma"/>
          <w:b/>
          <w:bCs/>
          <w:color w:val="000000"/>
          <w:sz w:val="18"/>
          <w:szCs w:val="18"/>
          <w:lang w:eastAsia="pl-PL"/>
        </w:rPr>
        <w:t xml:space="preserve">DOKUMENTÓW , </w:t>
      </w:r>
      <w:proofErr w:type="gramEnd"/>
      <w:r w:rsidRPr="002450A9">
        <w:rPr>
          <w:rFonts w:ascii="Tahoma" w:eastAsia="Times New Roman" w:hAnsi="Tahoma" w:cs="Tahoma"/>
          <w:b/>
          <w:bCs/>
          <w:color w:val="000000"/>
          <w:sz w:val="18"/>
          <w:szCs w:val="18"/>
          <w:lang w:eastAsia="pl-PL"/>
        </w:rPr>
        <w:t>SKŁADANYCH PRZEZ WYKONAWCĘ W POSTĘPOWANIU NA WEZWANIE ZAMAWIAJACEGO W CELU POTWIERDZENIA OKOLICZNOŚCI, O KTÓRYCH MOWA W ART. 25 UST. 1 PKT 3 USTAWY PZP: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odpis</w:t>
      </w:r>
      <w:proofErr w:type="gramEnd"/>
      <w:r w:rsidRPr="002450A9">
        <w:rPr>
          <w:rFonts w:ascii="Tahoma" w:eastAsia="Times New Roman" w:hAnsi="Tahoma" w:cs="Tahoma"/>
          <w:color w:val="000000"/>
          <w:sz w:val="18"/>
          <w:szCs w:val="18"/>
          <w:lang w:eastAsia="pl-PL"/>
        </w:rPr>
        <w:t xml:space="preserve"> z właściwego rejestru lub z centralnej ewidencji i informacji o działalności gospodarczej, jeżeli odrębne przepisy wymagają wpisu do rejestru lub ewidencji, w celu potwierdzenia braku podstaw wykluczenia na podstawie art. 24 ust. 5 pkt 1 ustawy. 4. Dokumenty podmiotów </w:t>
      </w:r>
      <w:proofErr w:type="gramStart"/>
      <w:r w:rsidRPr="002450A9">
        <w:rPr>
          <w:rFonts w:ascii="Tahoma" w:eastAsia="Times New Roman" w:hAnsi="Tahoma" w:cs="Tahoma"/>
          <w:color w:val="000000"/>
          <w:sz w:val="18"/>
          <w:szCs w:val="18"/>
          <w:lang w:eastAsia="pl-PL"/>
        </w:rPr>
        <w:t>zagranicznych: 1) Jeżeli</w:t>
      </w:r>
      <w:proofErr w:type="gramEnd"/>
      <w:r w:rsidRPr="002450A9">
        <w:rPr>
          <w:rFonts w:ascii="Tahoma" w:eastAsia="Times New Roman" w:hAnsi="Tahoma" w:cs="Tahoma"/>
          <w:color w:val="000000"/>
          <w:sz w:val="18"/>
          <w:szCs w:val="18"/>
          <w:lang w:eastAsia="pl-PL"/>
        </w:rPr>
        <w:t xml:space="preserve"> wykonawca ma siedzibę lub miejsce zamieszkania poza terytorium Rzeczypospolitej Polskiej, zamiast dokumentów, o którym mowa powyżej składa dokument lub dokumenty wystawione w kraju, w którym wykonawca ma siedzibę lub miejsce zamieszkania, potwierdzające odpowiednio, że: a) nie otwarto jego likwidacji ani nie ogłoszono upadłości. 2) Dokument, o którym mowa w pkt 1, powinien być wystawiony nie wcześniej niż 6 miesięcy przed upływem terminu składania ofert. 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4) W przypadku </w:t>
      </w:r>
      <w:proofErr w:type="gramStart"/>
      <w:r w:rsidRPr="002450A9">
        <w:rPr>
          <w:rFonts w:ascii="Tahoma" w:eastAsia="Times New Roman" w:hAnsi="Tahoma" w:cs="Tahoma"/>
          <w:color w:val="000000"/>
          <w:sz w:val="18"/>
          <w:szCs w:val="18"/>
          <w:lang w:eastAsia="pl-PL"/>
        </w:rPr>
        <w:t>wątpliwości co</w:t>
      </w:r>
      <w:proofErr w:type="gramEnd"/>
      <w:r w:rsidRPr="002450A9">
        <w:rPr>
          <w:rFonts w:ascii="Tahoma" w:eastAsia="Times New Roman" w:hAnsi="Tahoma" w:cs="Tahoma"/>
          <w:color w:val="000000"/>
          <w:sz w:val="18"/>
          <w:szCs w:val="18"/>
          <w:lang w:eastAsia="pl-PL"/>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III.5.1) W ZAKRESIE SPEŁNIANIA WARUNKÓW UDZIAŁU W POSTĘPOWANIU</w:t>
      </w:r>
      <w:proofErr w:type="gramStart"/>
      <w:r w:rsidRPr="002450A9">
        <w:rPr>
          <w:rFonts w:ascii="Tahoma" w:eastAsia="Times New Roman" w:hAnsi="Tahoma" w:cs="Tahoma"/>
          <w:b/>
          <w:bCs/>
          <w:color w:val="000000"/>
          <w:sz w:val="18"/>
          <w:szCs w:val="18"/>
          <w:lang w:eastAsia="pl-PL"/>
        </w:rPr>
        <w:t>:</w:t>
      </w:r>
      <w:r w:rsidRPr="002450A9">
        <w:rPr>
          <w:rFonts w:ascii="Tahoma" w:eastAsia="Times New Roman" w:hAnsi="Tahoma" w:cs="Tahoma"/>
          <w:color w:val="000000"/>
          <w:sz w:val="18"/>
          <w:szCs w:val="18"/>
          <w:lang w:eastAsia="pl-PL"/>
        </w:rPr>
        <w:br/>
        <w:t>zezwolenie</w:t>
      </w:r>
      <w:proofErr w:type="gramEnd"/>
      <w:r w:rsidRPr="002450A9">
        <w:rPr>
          <w:rFonts w:ascii="Tahoma" w:eastAsia="Times New Roman" w:hAnsi="Tahoma" w:cs="Tahoma"/>
          <w:color w:val="000000"/>
          <w:sz w:val="18"/>
          <w:szCs w:val="18"/>
          <w:lang w:eastAsia="pl-PL"/>
        </w:rPr>
        <w:t xml:space="preserve"> na wykonywanie czynności bankowych zgodnie z ustawą z 29 sierpnia 1997 r. Prawo bankowe tj. Dz. U. </w:t>
      </w:r>
      <w:proofErr w:type="gramStart"/>
      <w:r w:rsidRPr="002450A9">
        <w:rPr>
          <w:rFonts w:ascii="Tahoma" w:eastAsia="Times New Roman" w:hAnsi="Tahoma" w:cs="Tahoma"/>
          <w:color w:val="000000"/>
          <w:sz w:val="18"/>
          <w:szCs w:val="18"/>
          <w:lang w:eastAsia="pl-PL"/>
        </w:rPr>
        <w:t>z</w:t>
      </w:r>
      <w:proofErr w:type="gramEnd"/>
      <w:r w:rsidRPr="002450A9">
        <w:rPr>
          <w:rFonts w:ascii="Tahoma" w:eastAsia="Times New Roman" w:hAnsi="Tahoma" w:cs="Tahoma"/>
          <w:color w:val="000000"/>
          <w:sz w:val="18"/>
          <w:szCs w:val="18"/>
          <w:lang w:eastAsia="pl-PL"/>
        </w:rPr>
        <w:t xml:space="preserve"> 2012 r., poz. 1376 z </w:t>
      </w:r>
      <w:proofErr w:type="spellStart"/>
      <w:r w:rsidRPr="002450A9">
        <w:rPr>
          <w:rFonts w:ascii="Tahoma" w:eastAsia="Times New Roman" w:hAnsi="Tahoma" w:cs="Tahoma"/>
          <w:color w:val="000000"/>
          <w:sz w:val="18"/>
          <w:szCs w:val="18"/>
          <w:lang w:eastAsia="pl-PL"/>
        </w:rPr>
        <w:t>późn</w:t>
      </w:r>
      <w:proofErr w:type="spellEnd"/>
      <w:r w:rsidRPr="002450A9">
        <w:rPr>
          <w:rFonts w:ascii="Tahoma" w:eastAsia="Times New Roman" w:hAnsi="Tahoma" w:cs="Tahoma"/>
          <w:color w:val="000000"/>
          <w:sz w:val="18"/>
          <w:szCs w:val="18"/>
          <w:lang w:eastAsia="pl-PL"/>
        </w:rPr>
        <w:t xml:space="preserve">. </w:t>
      </w:r>
      <w:proofErr w:type="spellStart"/>
      <w:proofErr w:type="gramStart"/>
      <w:r w:rsidRPr="002450A9">
        <w:rPr>
          <w:rFonts w:ascii="Tahoma" w:eastAsia="Times New Roman" w:hAnsi="Tahoma" w:cs="Tahoma"/>
          <w:color w:val="000000"/>
          <w:sz w:val="18"/>
          <w:szCs w:val="18"/>
          <w:lang w:eastAsia="pl-PL"/>
        </w:rPr>
        <w:t>zm</w:t>
      </w:r>
      <w:proofErr w:type="spellEnd"/>
      <w:proofErr w:type="gramEnd"/>
      <w:r w:rsidRPr="002450A9">
        <w:rPr>
          <w:rFonts w:ascii="Tahoma" w:eastAsia="Times New Roman" w:hAnsi="Tahoma" w:cs="Tahoma"/>
          <w:color w:val="000000"/>
          <w:sz w:val="18"/>
          <w:szCs w:val="18"/>
          <w:lang w:eastAsia="pl-PL"/>
        </w:rPr>
        <w:t>, lub inny dokument upoważniający do wykonywania czynności bankowych wydany przez właściwy organ.</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III.5.2) W ZAKRESIE KRYTERIÓW SELEKCJI:</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 xml:space="preserve">III.7) INNE DOKUMENTY </w:t>
      </w:r>
      <w:proofErr w:type="gramStart"/>
      <w:r w:rsidRPr="002450A9">
        <w:rPr>
          <w:rFonts w:ascii="Tahoma" w:eastAsia="Times New Roman" w:hAnsi="Tahoma" w:cs="Tahoma"/>
          <w:b/>
          <w:bCs/>
          <w:color w:val="000000"/>
          <w:sz w:val="18"/>
          <w:szCs w:val="18"/>
          <w:lang w:eastAsia="pl-PL"/>
        </w:rPr>
        <w:t>NIE WYMIENIONE</w:t>
      </w:r>
      <w:proofErr w:type="gramEnd"/>
      <w:r w:rsidRPr="002450A9">
        <w:rPr>
          <w:rFonts w:ascii="Tahoma" w:eastAsia="Times New Roman" w:hAnsi="Tahoma" w:cs="Tahoma"/>
          <w:b/>
          <w:bCs/>
          <w:color w:val="000000"/>
          <w:sz w:val="18"/>
          <w:szCs w:val="18"/>
          <w:lang w:eastAsia="pl-PL"/>
        </w:rPr>
        <w:t xml:space="preserve"> W pkt III.3) - III.6)</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1) wypełniony i podpisany Formularz ofertowy (załącznik nr 1 do SIWZ); w przypadku składania oferty przez podmioty występujące wspólnie należy podać nazwy (firmy) oraz dokładne adresy wszystkich wykonawców składających ofertę wspólną 2) pełnomocnictwo dla osoby/osób podpisującej/</w:t>
      </w:r>
      <w:proofErr w:type="spellStart"/>
      <w:r w:rsidRPr="002450A9">
        <w:rPr>
          <w:rFonts w:ascii="Tahoma" w:eastAsia="Times New Roman" w:hAnsi="Tahoma" w:cs="Tahoma"/>
          <w:color w:val="000000"/>
          <w:sz w:val="18"/>
          <w:szCs w:val="18"/>
          <w:lang w:eastAsia="pl-PL"/>
        </w:rPr>
        <w:t>cych</w:t>
      </w:r>
      <w:proofErr w:type="spellEnd"/>
      <w:r w:rsidRPr="002450A9">
        <w:rPr>
          <w:rFonts w:ascii="Tahoma" w:eastAsia="Times New Roman" w:hAnsi="Tahoma" w:cs="Tahoma"/>
          <w:color w:val="000000"/>
          <w:sz w:val="18"/>
          <w:szCs w:val="18"/>
          <w:lang w:eastAsia="pl-PL"/>
        </w:rPr>
        <w:t xml:space="preserve"> ofertę do podejmowania zobowiązań w imieniu wykonawcy składającego ofertę, gdy prawo do podpisania oferty nie wynika z innych dokumentów do niej załączonych (w formie oryginału lub kopii poświadczonej za zgodność przez notariusza); 3) pełnomocnictwo ustanawiającego Pełnomocnika - gdy ofertę składają wykonawcy wspólnie ubiegający się o udzielenie zamówienia publicznego - w formie oryginału albo kopii poświadczonej za zgodność z oryginałem przez notariusza, ustanawiające pełnomocnika do reprezentowania Wykonawców w </w:t>
      </w:r>
      <w:proofErr w:type="gramStart"/>
      <w:r w:rsidRPr="002450A9">
        <w:rPr>
          <w:rFonts w:ascii="Tahoma" w:eastAsia="Times New Roman" w:hAnsi="Tahoma" w:cs="Tahoma"/>
          <w:color w:val="000000"/>
          <w:sz w:val="18"/>
          <w:szCs w:val="18"/>
          <w:lang w:eastAsia="pl-PL"/>
        </w:rPr>
        <w:t>postępowaniu</w:t>
      </w:r>
      <w:proofErr w:type="gramEnd"/>
      <w:r w:rsidRPr="002450A9">
        <w:rPr>
          <w:rFonts w:ascii="Tahoma" w:eastAsia="Times New Roman" w:hAnsi="Tahoma" w:cs="Tahoma"/>
          <w:color w:val="000000"/>
          <w:sz w:val="18"/>
          <w:szCs w:val="18"/>
          <w:lang w:eastAsia="pl-PL"/>
        </w:rPr>
        <w:t xml:space="preserve"> o udzielenie niniejszego zamówienia albo reprezentowania i zawarcia umowy w sprawie zamówienia publicznego. Treść pełnomocnictwa powinna wskazywać rodzaj uprawnień, do których upoważniony jest Pełnomocnik, tj. np. podpisanie oferty, potwierdzenie za zgodność z oryginałem kopii dokumentów, składanie oświadczeń woli i wiedzy itp</w:t>
      </w:r>
      <w:proofErr w:type="gramStart"/>
      <w:r w:rsidRPr="002450A9">
        <w:rPr>
          <w:rFonts w:ascii="Tahoma" w:eastAsia="Times New Roman" w:hAnsi="Tahoma" w:cs="Tahoma"/>
          <w:color w:val="000000"/>
          <w:sz w:val="18"/>
          <w:szCs w:val="18"/>
          <w:lang w:eastAsia="pl-PL"/>
        </w:rPr>
        <w:t>. 4)W</w:t>
      </w:r>
      <w:proofErr w:type="gramEnd"/>
      <w:r w:rsidRPr="002450A9">
        <w:rPr>
          <w:rFonts w:ascii="Tahoma" w:eastAsia="Times New Roman" w:hAnsi="Tahoma" w:cs="Tahoma"/>
          <w:color w:val="000000"/>
          <w:sz w:val="18"/>
          <w:szCs w:val="18"/>
          <w:lang w:eastAsia="pl-PL"/>
        </w:rPr>
        <w:t xml:space="preserve"> terminie 3 dni od zamieszczenia na stronie internetowej informacji zgodnych z art. 24 ust.11 , każdy Wykonawca przekazuje Zamawiającemu: 1)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Wzór oświadczenia o przynależności lub braku przynależności do tej samej grupy kapitałowej, o </w:t>
      </w:r>
      <w:proofErr w:type="gramStart"/>
      <w:r w:rsidRPr="002450A9">
        <w:rPr>
          <w:rFonts w:ascii="Tahoma" w:eastAsia="Times New Roman" w:hAnsi="Tahoma" w:cs="Tahoma"/>
          <w:color w:val="000000"/>
          <w:sz w:val="18"/>
          <w:szCs w:val="18"/>
          <w:lang w:eastAsia="pl-PL"/>
        </w:rPr>
        <w:t>której</w:t>
      </w:r>
      <w:proofErr w:type="gramEnd"/>
      <w:r w:rsidRPr="002450A9">
        <w:rPr>
          <w:rFonts w:ascii="Tahoma" w:eastAsia="Times New Roman" w:hAnsi="Tahoma" w:cs="Tahoma"/>
          <w:color w:val="000000"/>
          <w:sz w:val="18"/>
          <w:szCs w:val="18"/>
          <w:lang w:eastAsia="pl-PL"/>
        </w:rPr>
        <w:t xml:space="preserve"> mowa w art. 24 ust. 1 pkt 23 </w:t>
      </w:r>
      <w:proofErr w:type="spellStart"/>
      <w:r w:rsidRPr="002450A9">
        <w:rPr>
          <w:rFonts w:ascii="Tahoma" w:eastAsia="Times New Roman" w:hAnsi="Tahoma" w:cs="Tahoma"/>
          <w:color w:val="000000"/>
          <w:sz w:val="18"/>
          <w:szCs w:val="18"/>
          <w:lang w:eastAsia="pl-PL"/>
        </w:rPr>
        <w:t>Pzp</w:t>
      </w:r>
      <w:proofErr w:type="spellEnd"/>
      <w:r w:rsidRPr="002450A9">
        <w:rPr>
          <w:rFonts w:ascii="Tahoma" w:eastAsia="Times New Roman" w:hAnsi="Tahoma" w:cs="Tahoma"/>
          <w:color w:val="000000"/>
          <w:sz w:val="18"/>
          <w:szCs w:val="18"/>
          <w:lang w:eastAsia="pl-PL"/>
        </w:rPr>
        <w:t xml:space="preserve"> wg wzoru stanowiącego załącznik nr 3 do SIWZ</w:t>
      </w:r>
    </w:p>
    <w:p w:rsidR="002450A9" w:rsidRPr="002450A9" w:rsidRDefault="002450A9" w:rsidP="002450A9">
      <w:pPr>
        <w:shd w:val="clear" w:color="auto" w:fill="FFFFFF"/>
        <w:spacing w:after="0" w:line="450" w:lineRule="atLeast"/>
        <w:rPr>
          <w:rFonts w:ascii="Tahoma" w:eastAsia="Times New Roman" w:hAnsi="Tahoma" w:cs="Tahoma"/>
          <w:b/>
          <w:bCs/>
          <w:color w:val="000000"/>
          <w:sz w:val="20"/>
          <w:szCs w:val="20"/>
          <w:lang w:eastAsia="pl-PL"/>
        </w:rPr>
      </w:pPr>
      <w:r w:rsidRPr="002450A9">
        <w:rPr>
          <w:rFonts w:ascii="Tahoma" w:eastAsia="Times New Roman" w:hAnsi="Tahoma" w:cs="Tahoma"/>
          <w:b/>
          <w:bCs/>
          <w:color w:val="000000"/>
          <w:sz w:val="20"/>
          <w:szCs w:val="20"/>
          <w:u w:val="single"/>
          <w:lang w:eastAsia="pl-PL"/>
        </w:rPr>
        <w:t>SEKCJA IV: PROCEDURA</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IV.1) OPIS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IV.1.1) Tryb udzielenia zamówienia</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przetarg</w:t>
      </w:r>
      <w:proofErr w:type="gramEnd"/>
      <w:r w:rsidRPr="002450A9">
        <w:rPr>
          <w:rFonts w:ascii="Tahoma" w:eastAsia="Times New Roman" w:hAnsi="Tahoma" w:cs="Tahoma"/>
          <w:color w:val="000000"/>
          <w:sz w:val="18"/>
          <w:szCs w:val="18"/>
          <w:lang w:eastAsia="pl-PL"/>
        </w:rPr>
        <w:t xml:space="preserve"> nieograniczony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IV.1.2) Zamawiający żąda wniesienia wadium:</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IV.1.3) Przewiduje się udzielenie zaliczek na poczet wykonania zamówienia:</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proofErr w:type="gramStart"/>
      <w:r w:rsidRPr="002450A9">
        <w:rPr>
          <w:rFonts w:ascii="Tahoma" w:eastAsia="Times New Roman" w:hAnsi="Tahoma" w:cs="Tahoma"/>
          <w:color w:val="000000"/>
          <w:sz w:val="18"/>
          <w:szCs w:val="18"/>
          <w:lang w:eastAsia="pl-PL"/>
        </w:rP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nie </w:t>
      </w:r>
      <w:r w:rsidRPr="002450A9">
        <w:rPr>
          <w:rFonts w:ascii="Tahoma" w:eastAsia="Times New Roman" w:hAnsi="Tahoma" w:cs="Tahoma"/>
          <w:color w:val="000000"/>
          <w:sz w:val="18"/>
          <w:szCs w:val="18"/>
          <w:lang w:eastAsia="pl-PL"/>
        </w:rPr>
        <w:br/>
        <w:t>Dopuszcza się złożenie ofert w postaci katalogów elektronicznych lub dołączenia do ofert katalogów elektronicznych</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nie</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Informacje dodatkowe: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IV.1.5.) Wymaga się złożenia oferty wariantowej:</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nie </w:t>
      </w:r>
      <w:r w:rsidRPr="002450A9">
        <w:rPr>
          <w:rFonts w:ascii="Tahoma" w:eastAsia="Times New Roman" w:hAnsi="Tahoma" w:cs="Tahoma"/>
          <w:color w:val="000000"/>
          <w:sz w:val="18"/>
          <w:szCs w:val="18"/>
          <w:lang w:eastAsia="pl-PL"/>
        </w:rPr>
        <w:br/>
        <w:t>Dopuszcza się złożenie oferty wariantowej </w:t>
      </w:r>
      <w:r w:rsidRPr="002450A9">
        <w:rPr>
          <w:rFonts w:ascii="Tahoma" w:eastAsia="Times New Roman" w:hAnsi="Tahoma" w:cs="Tahoma"/>
          <w:color w:val="000000"/>
          <w:sz w:val="18"/>
          <w:szCs w:val="18"/>
          <w:lang w:eastAsia="pl-PL"/>
        </w:rPr>
        <w:br/>
        <w:t>nie </w:t>
      </w:r>
      <w:r w:rsidRPr="002450A9">
        <w:rPr>
          <w:rFonts w:ascii="Tahoma" w:eastAsia="Times New Roman" w:hAnsi="Tahoma" w:cs="Tahoma"/>
          <w:color w:val="000000"/>
          <w:sz w:val="18"/>
          <w:szCs w:val="18"/>
          <w:lang w:eastAsia="pl-PL"/>
        </w:rPr>
        <w:br/>
        <w:t>Złożenie oferty wariantowej dopuszcza się tylko z jednoczesnym złożeniem oferty zasadniczej</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nie</w:t>
      </w:r>
      <w:proofErr w:type="gramEnd"/>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IV.1.6) Przewidywana liczba wykonawców, którzy zostaną zaproszeni do udziału w postępowaniu </w:t>
      </w:r>
      <w:r w:rsidRPr="002450A9">
        <w:rPr>
          <w:rFonts w:ascii="Tahoma" w:eastAsia="Times New Roman" w:hAnsi="Tahoma" w:cs="Tahoma"/>
          <w:color w:val="000000"/>
          <w:sz w:val="18"/>
          <w:szCs w:val="18"/>
          <w:lang w:eastAsia="pl-PL"/>
        </w:rPr>
        <w:br/>
      </w:r>
      <w:r w:rsidRPr="002450A9">
        <w:rPr>
          <w:rFonts w:ascii="Tahoma" w:eastAsia="Times New Roman" w:hAnsi="Tahoma" w:cs="Tahoma"/>
          <w:i/>
          <w:iCs/>
          <w:color w:val="000000"/>
          <w:sz w:val="18"/>
          <w:szCs w:val="18"/>
          <w:lang w:eastAsia="pl-PL"/>
        </w:rPr>
        <w:t>(przetarg ograniczony, negocjacje z ogłoszeniem, dialog konkurencyjny, partnerstwo innowacyjne)</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Liczba wykonawców  </w:t>
      </w:r>
      <w:r w:rsidRPr="002450A9">
        <w:rPr>
          <w:rFonts w:ascii="Tahoma" w:eastAsia="Times New Roman" w:hAnsi="Tahoma" w:cs="Tahoma"/>
          <w:color w:val="000000"/>
          <w:sz w:val="18"/>
          <w:szCs w:val="18"/>
          <w:lang w:eastAsia="pl-PL"/>
        </w:rPr>
        <w:br/>
        <w:t>Przewidywana minimalna liczba wykonawców </w:t>
      </w:r>
      <w:r w:rsidRPr="002450A9">
        <w:rPr>
          <w:rFonts w:ascii="Tahoma" w:eastAsia="Times New Roman" w:hAnsi="Tahoma" w:cs="Tahoma"/>
          <w:color w:val="000000"/>
          <w:sz w:val="18"/>
          <w:szCs w:val="18"/>
          <w:lang w:eastAsia="pl-PL"/>
        </w:rPr>
        <w:br/>
        <w:t>Maksymalna liczba wykonawców  </w:t>
      </w:r>
      <w:r w:rsidRPr="002450A9">
        <w:rPr>
          <w:rFonts w:ascii="Tahoma" w:eastAsia="Times New Roman" w:hAnsi="Tahoma" w:cs="Tahoma"/>
          <w:color w:val="000000"/>
          <w:sz w:val="18"/>
          <w:szCs w:val="18"/>
          <w:lang w:eastAsia="pl-PL"/>
        </w:rPr>
        <w:br/>
        <w:t>Kryteria selekcji wykonawców: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IV.1.7) Informacje na temat umowy ramowej lub dynamicznego systemu zakupów:</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Umowa ramowa będzie zawarta</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Czy</w:t>
      </w:r>
      <w:proofErr w:type="gramEnd"/>
      <w:r w:rsidRPr="002450A9">
        <w:rPr>
          <w:rFonts w:ascii="Tahoma" w:eastAsia="Times New Roman" w:hAnsi="Tahoma" w:cs="Tahoma"/>
          <w:color w:val="000000"/>
          <w:sz w:val="18"/>
          <w:szCs w:val="18"/>
          <w:lang w:eastAsia="pl-PL"/>
        </w:rPr>
        <w:t xml:space="preserve"> przewiduje się ograniczenie liczby uczestników umowy ramowej: </w:t>
      </w:r>
      <w:r w:rsidRPr="002450A9">
        <w:rPr>
          <w:rFonts w:ascii="Tahoma" w:eastAsia="Times New Roman" w:hAnsi="Tahoma" w:cs="Tahoma"/>
          <w:color w:val="000000"/>
          <w:sz w:val="18"/>
          <w:szCs w:val="18"/>
          <w:lang w:eastAsia="pl-PL"/>
        </w:rPr>
        <w:br/>
        <w:t>nie </w:t>
      </w:r>
      <w:r w:rsidRPr="002450A9">
        <w:rPr>
          <w:rFonts w:ascii="Tahoma" w:eastAsia="Times New Roman" w:hAnsi="Tahoma" w:cs="Tahoma"/>
          <w:color w:val="000000"/>
          <w:sz w:val="18"/>
          <w:szCs w:val="18"/>
          <w:lang w:eastAsia="pl-PL"/>
        </w:rPr>
        <w:br/>
        <w:t>Informacje dodatkowe: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Zamówienie obejmuje ustanowienie dynamicznego systemu zakupów: </w:t>
      </w:r>
      <w:r w:rsidRPr="002450A9">
        <w:rPr>
          <w:rFonts w:ascii="Tahoma" w:eastAsia="Times New Roman" w:hAnsi="Tahoma" w:cs="Tahoma"/>
          <w:color w:val="000000"/>
          <w:sz w:val="18"/>
          <w:szCs w:val="18"/>
          <w:lang w:eastAsia="pl-PL"/>
        </w:rPr>
        <w:br/>
        <w:t>nie </w:t>
      </w:r>
      <w:r w:rsidRPr="002450A9">
        <w:rPr>
          <w:rFonts w:ascii="Tahoma" w:eastAsia="Times New Roman" w:hAnsi="Tahoma" w:cs="Tahoma"/>
          <w:color w:val="000000"/>
          <w:sz w:val="18"/>
          <w:szCs w:val="18"/>
          <w:lang w:eastAsia="pl-PL"/>
        </w:rPr>
        <w:br/>
        <w:t>Informacje dodatkowe: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2450A9">
        <w:rPr>
          <w:rFonts w:ascii="Tahoma" w:eastAsia="Times New Roman" w:hAnsi="Tahoma" w:cs="Tahoma"/>
          <w:color w:val="000000"/>
          <w:sz w:val="18"/>
          <w:szCs w:val="18"/>
          <w:lang w:eastAsia="pl-PL"/>
        </w:rPr>
        <w:br/>
        <w:t>nie </w:t>
      </w:r>
      <w:r w:rsidRPr="002450A9">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2450A9">
        <w:rPr>
          <w:rFonts w:ascii="Tahoma" w:eastAsia="Times New Roman" w:hAnsi="Tahoma" w:cs="Tahoma"/>
          <w:color w:val="000000"/>
          <w:sz w:val="18"/>
          <w:szCs w:val="18"/>
          <w:lang w:eastAsia="pl-PL"/>
        </w:rPr>
        <w:br/>
        <w:t>nie</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IV.1.8) Aukcja elektroniczna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Przewidziane jest przeprowadzenie aukcji elektronicznej </w:t>
      </w:r>
      <w:r w:rsidRPr="002450A9">
        <w:rPr>
          <w:rFonts w:ascii="Tahoma" w:eastAsia="Times New Roman" w:hAnsi="Tahoma" w:cs="Tahoma"/>
          <w:i/>
          <w:iCs/>
          <w:color w:val="000000"/>
          <w:sz w:val="18"/>
          <w:szCs w:val="18"/>
          <w:lang w:eastAsia="pl-PL"/>
        </w:rPr>
        <w:t>(przetarg nieograniczony, przetarg ograniczony, negocjacje z ogłoszeniem</w:t>
      </w:r>
      <w:proofErr w:type="gramStart"/>
      <w:r w:rsidRPr="002450A9">
        <w:rPr>
          <w:rFonts w:ascii="Tahoma" w:eastAsia="Times New Roman" w:hAnsi="Tahoma" w:cs="Tahoma"/>
          <w:i/>
          <w:iCs/>
          <w:color w:val="000000"/>
          <w:sz w:val="18"/>
          <w:szCs w:val="18"/>
          <w:lang w:eastAsia="pl-PL"/>
        </w:rPr>
        <w:t>) </w:t>
      </w:r>
      <w:r w:rsidRPr="002450A9">
        <w:rPr>
          <w:rFonts w:ascii="Tahoma" w:eastAsia="Times New Roman" w:hAnsi="Tahoma" w:cs="Tahoma"/>
          <w:color w:val="000000"/>
          <w:sz w:val="18"/>
          <w:szCs w:val="18"/>
          <w:lang w:eastAsia="pl-PL"/>
        </w:rPr>
        <w:t>nie</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Należy wskazać elementy, których wartości będą przedmiotem aukcji elektronicznej: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Przewiduje się ograniczenia co do przedstawionych wartości, wynikające z opisu przedmiotu zamówienia:</w:t>
      </w:r>
      <w:r w:rsidRPr="002450A9">
        <w:rPr>
          <w:rFonts w:ascii="Tahoma" w:eastAsia="Times New Roman" w:hAnsi="Tahoma" w:cs="Tahoma"/>
          <w:color w:val="000000"/>
          <w:sz w:val="18"/>
          <w:szCs w:val="18"/>
          <w:lang w:eastAsia="pl-PL"/>
        </w:rPr>
        <w:br/>
        <w:t>nie </w:t>
      </w:r>
      <w:r w:rsidRPr="002450A9">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2450A9">
        <w:rPr>
          <w:rFonts w:ascii="Tahoma" w:eastAsia="Times New Roman" w:hAnsi="Tahoma" w:cs="Tahoma"/>
          <w:color w:val="000000"/>
          <w:sz w:val="18"/>
          <w:szCs w:val="18"/>
          <w:lang w:eastAsia="pl-PL"/>
        </w:rPr>
        <w:br/>
        <w:t>Informacje dotyczące przebiegu aukcji elektronicznej: </w:t>
      </w:r>
      <w:r w:rsidRPr="002450A9">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2450A9">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2450A9">
        <w:rPr>
          <w:rFonts w:ascii="Tahoma" w:eastAsia="Times New Roman" w:hAnsi="Tahoma" w:cs="Tahoma"/>
          <w:color w:val="000000"/>
          <w:sz w:val="18"/>
          <w:szCs w:val="18"/>
          <w:lang w:eastAsia="pl-PL"/>
        </w:rPr>
        <w:br/>
        <w:t>Wymagania dotyczące rejestracji i identyfikacji wykonawców w aukcji elektronicznej</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Informacje</w:t>
      </w:r>
      <w:proofErr w:type="gramEnd"/>
      <w:r w:rsidRPr="002450A9">
        <w:rPr>
          <w:rFonts w:ascii="Tahoma" w:eastAsia="Times New Roman" w:hAnsi="Tahoma" w:cs="Tahoma"/>
          <w:color w:val="000000"/>
          <w:sz w:val="18"/>
          <w:szCs w:val="18"/>
          <w:lang w:eastAsia="pl-PL"/>
        </w:rPr>
        <w:t xml:space="preserve"> o liczbie etapów aukcji elektronicznej i czasie ich trwania:</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2450A9" w:rsidRPr="002450A9" w:rsidTr="002450A9">
        <w:trPr>
          <w:tblCellSpacing w:w="15" w:type="dxa"/>
        </w:trPr>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proofErr w:type="gramStart"/>
            <w:r w:rsidRPr="002450A9">
              <w:rPr>
                <w:rFonts w:ascii="Times New Roman" w:eastAsia="Times New Roman" w:hAnsi="Times New Roman" w:cs="Times New Roman"/>
                <w:sz w:val="24"/>
                <w:szCs w:val="24"/>
                <w:lang w:eastAsia="pl-PL"/>
              </w:rPr>
              <w:t>etap</w:t>
            </w:r>
            <w:proofErr w:type="gramEnd"/>
            <w:r w:rsidRPr="002450A9">
              <w:rPr>
                <w:rFonts w:ascii="Times New Roman" w:eastAsia="Times New Roman" w:hAnsi="Times New Roman" w:cs="Times New Roman"/>
                <w:sz w:val="24"/>
                <w:szCs w:val="24"/>
                <w:lang w:eastAsia="pl-PL"/>
              </w:rPr>
              <w:t xml:space="preserve"> nr</w:t>
            </w:r>
          </w:p>
        </w:tc>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proofErr w:type="gramStart"/>
            <w:r w:rsidRPr="002450A9">
              <w:rPr>
                <w:rFonts w:ascii="Times New Roman" w:eastAsia="Times New Roman" w:hAnsi="Times New Roman" w:cs="Times New Roman"/>
                <w:sz w:val="24"/>
                <w:szCs w:val="24"/>
                <w:lang w:eastAsia="pl-PL"/>
              </w:rPr>
              <w:t>czas</w:t>
            </w:r>
            <w:proofErr w:type="gramEnd"/>
            <w:r w:rsidRPr="002450A9">
              <w:rPr>
                <w:rFonts w:ascii="Times New Roman" w:eastAsia="Times New Roman" w:hAnsi="Times New Roman" w:cs="Times New Roman"/>
                <w:sz w:val="24"/>
                <w:szCs w:val="24"/>
                <w:lang w:eastAsia="pl-PL"/>
              </w:rPr>
              <w:t xml:space="preserve"> trwania etapu</w:t>
            </w:r>
          </w:p>
        </w:tc>
      </w:tr>
      <w:tr w:rsidR="002450A9" w:rsidRPr="002450A9" w:rsidTr="002450A9">
        <w:trPr>
          <w:tblCellSpacing w:w="15" w:type="dxa"/>
        </w:trPr>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0"/>
                <w:szCs w:val="20"/>
                <w:lang w:eastAsia="pl-PL"/>
              </w:rPr>
            </w:pPr>
          </w:p>
        </w:tc>
      </w:tr>
    </w:tbl>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t>Czy wykonawcy, którzy nie złożyli nowych postąpień, zostaną zakwalifikowani do następnego etapu: nie </w:t>
      </w:r>
      <w:r w:rsidRPr="002450A9">
        <w:rPr>
          <w:rFonts w:ascii="Tahoma" w:eastAsia="Times New Roman" w:hAnsi="Tahoma" w:cs="Tahoma"/>
          <w:color w:val="000000"/>
          <w:sz w:val="18"/>
          <w:szCs w:val="18"/>
          <w:lang w:eastAsia="pl-PL"/>
        </w:rPr>
        <w:br/>
        <w:t>Warunki zamknięcia aukcji elektronicznej: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IV.2) KRYTERIA OCENY OFERT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IV.2.1) Kryteria oceny ofert</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w:t>
      </w:r>
      <w:proofErr w:type="gramEnd"/>
      <w:r w:rsidRPr="002450A9">
        <w:rPr>
          <w:rFonts w:ascii="Tahoma" w:eastAsia="Times New Roman" w:hAnsi="Tahoma" w:cs="Tahoma"/>
          <w:b/>
          <w:bCs/>
          <w:color w:val="000000"/>
          <w:sz w:val="18"/>
          <w:szCs w:val="18"/>
          <w:lang w:eastAsia="pl-PL"/>
        </w:rPr>
        <w:t>.2.2)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gridCol w:w="1049"/>
      </w:tblGrid>
      <w:tr w:rsidR="002450A9" w:rsidRPr="002450A9" w:rsidTr="002450A9">
        <w:trPr>
          <w:tblCellSpacing w:w="15" w:type="dxa"/>
        </w:trPr>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r w:rsidRPr="002450A9">
              <w:rPr>
                <w:rFonts w:ascii="Times New Roman" w:eastAsia="Times New Roman" w:hAnsi="Times New Roman" w:cs="Times New Roman"/>
                <w:i/>
                <w:iCs/>
                <w:sz w:val="24"/>
                <w:szCs w:val="24"/>
                <w:lang w:eastAsia="pl-PL"/>
              </w:rPr>
              <w:t>Kryteria</w:t>
            </w:r>
          </w:p>
        </w:tc>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r w:rsidRPr="002450A9">
              <w:rPr>
                <w:rFonts w:ascii="Times New Roman" w:eastAsia="Times New Roman" w:hAnsi="Times New Roman" w:cs="Times New Roman"/>
                <w:i/>
                <w:iCs/>
                <w:sz w:val="24"/>
                <w:szCs w:val="24"/>
                <w:lang w:eastAsia="pl-PL"/>
              </w:rPr>
              <w:t>Znaczenie</w:t>
            </w:r>
          </w:p>
        </w:tc>
      </w:tr>
      <w:tr w:rsidR="002450A9" w:rsidRPr="002450A9" w:rsidTr="002450A9">
        <w:trPr>
          <w:tblCellSpacing w:w="15" w:type="dxa"/>
        </w:trPr>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r w:rsidRPr="002450A9">
              <w:rPr>
                <w:rFonts w:ascii="Times New Roman" w:eastAsia="Times New Roman" w:hAnsi="Times New Roman" w:cs="Times New Roman"/>
                <w:sz w:val="24"/>
                <w:szCs w:val="24"/>
                <w:lang w:eastAsia="pl-PL"/>
              </w:rPr>
              <w:t>Cena</w:t>
            </w:r>
          </w:p>
        </w:tc>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r w:rsidRPr="002450A9">
              <w:rPr>
                <w:rFonts w:ascii="Times New Roman" w:eastAsia="Times New Roman" w:hAnsi="Times New Roman" w:cs="Times New Roman"/>
                <w:sz w:val="24"/>
                <w:szCs w:val="24"/>
                <w:lang w:eastAsia="pl-PL"/>
              </w:rPr>
              <w:t>60</w:t>
            </w:r>
          </w:p>
        </w:tc>
      </w:tr>
      <w:tr w:rsidR="002450A9" w:rsidRPr="002450A9" w:rsidTr="002450A9">
        <w:trPr>
          <w:tblCellSpacing w:w="15" w:type="dxa"/>
        </w:trPr>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r w:rsidRPr="002450A9">
              <w:rPr>
                <w:rFonts w:ascii="Times New Roman" w:eastAsia="Times New Roman" w:hAnsi="Times New Roman" w:cs="Times New Roman"/>
                <w:sz w:val="24"/>
                <w:szCs w:val="24"/>
                <w:lang w:eastAsia="pl-PL"/>
              </w:rPr>
              <w:t>Termin uruchomienia kredytu</w:t>
            </w:r>
          </w:p>
        </w:tc>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r w:rsidRPr="002450A9">
              <w:rPr>
                <w:rFonts w:ascii="Times New Roman" w:eastAsia="Times New Roman" w:hAnsi="Times New Roman" w:cs="Times New Roman"/>
                <w:sz w:val="24"/>
                <w:szCs w:val="24"/>
                <w:lang w:eastAsia="pl-PL"/>
              </w:rPr>
              <w:t>40</w:t>
            </w:r>
          </w:p>
        </w:tc>
      </w:tr>
    </w:tbl>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2450A9">
        <w:rPr>
          <w:rFonts w:ascii="Tahoma" w:eastAsia="Times New Roman" w:hAnsi="Tahoma" w:cs="Tahoma"/>
          <w:b/>
          <w:bCs/>
          <w:color w:val="000000"/>
          <w:sz w:val="18"/>
          <w:szCs w:val="18"/>
          <w:lang w:eastAsia="pl-PL"/>
        </w:rPr>
        <w:t>Pzp</w:t>
      </w:r>
      <w:proofErr w:type="spellEnd"/>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(przetarg nieograniczony</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tak</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IV.3) Negocjacje z ogłoszeniem, dialog konkurencyjny, partnerstwo innowacyjne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IV.3.1) Informacje na temat negocjacji z ogłoszeniem</w:t>
      </w:r>
      <w:r w:rsidRPr="002450A9">
        <w:rPr>
          <w:rFonts w:ascii="Tahoma" w:eastAsia="Times New Roman" w:hAnsi="Tahoma" w:cs="Tahoma"/>
          <w:color w:val="000000"/>
          <w:sz w:val="18"/>
          <w:szCs w:val="18"/>
          <w:lang w:eastAsia="pl-PL"/>
        </w:rPr>
        <w:br/>
        <w:t>Minimalne wymagania, które muszą spełniać wszystkie oferty</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Przewidziane</w:t>
      </w:r>
      <w:proofErr w:type="gramEnd"/>
      <w:r w:rsidRPr="002450A9">
        <w:rPr>
          <w:rFonts w:ascii="Tahoma" w:eastAsia="Times New Roman" w:hAnsi="Tahoma" w:cs="Tahoma"/>
          <w:color w:val="000000"/>
          <w:sz w:val="18"/>
          <w:szCs w:val="18"/>
          <w:lang w:eastAsia="pl-PL"/>
        </w:rPr>
        <w:t xml:space="preserve"> jest zastrzeżenie prawa do udzielenia zamówienia na podstawie ofert wstępnych bez przeprowadzenia negocjacji nie </w:t>
      </w:r>
      <w:r w:rsidRPr="002450A9">
        <w:rPr>
          <w:rFonts w:ascii="Tahoma" w:eastAsia="Times New Roman" w:hAnsi="Tahoma" w:cs="Tahoma"/>
          <w:color w:val="000000"/>
          <w:sz w:val="18"/>
          <w:szCs w:val="18"/>
          <w:lang w:eastAsia="pl-PL"/>
        </w:rPr>
        <w:br/>
        <w:t>Przewidziany jest podział negocjacji na etapy w celu ograniczenia liczby ofert: nie </w:t>
      </w:r>
      <w:r w:rsidRPr="002450A9">
        <w:rPr>
          <w:rFonts w:ascii="Tahoma" w:eastAsia="Times New Roman" w:hAnsi="Tahoma" w:cs="Tahoma"/>
          <w:color w:val="000000"/>
          <w:sz w:val="18"/>
          <w:szCs w:val="18"/>
          <w:lang w:eastAsia="pl-PL"/>
        </w:rPr>
        <w:br/>
        <w:t>Należy podać informacje na temat etapów negocjacji (w tym liczbę etapów):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Informacje dodatkowe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IV.3.2) Informacje na temat dialogu konkurencyjnego</w:t>
      </w:r>
      <w:r w:rsidRPr="002450A9">
        <w:rPr>
          <w:rFonts w:ascii="Tahoma" w:eastAsia="Times New Roman" w:hAnsi="Tahoma" w:cs="Tahoma"/>
          <w:color w:val="000000"/>
          <w:sz w:val="18"/>
          <w:szCs w:val="18"/>
          <w:lang w:eastAsia="pl-PL"/>
        </w:rPr>
        <w:br/>
        <w:t>Opis potrzeb i wymagań zamawiającego lub informacja o sposobie uzyskania tego opisu</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Informacja</w:t>
      </w:r>
      <w:proofErr w:type="gramEnd"/>
      <w:r w:rsidRPr="002450A9">
        <w:rPr>
          <w:rFonts w:ascii="Tahoma" w:eastAsia="Times New Roman" w:hAnsi="Tahoma" w:cs="Tahoma"/>
          <w:color w:val="000000"/>
          <w:sz w:val="18"/>
          <w:szCs w:val="18"/>
          <w:lang w:eastAsia="pl-PL"/>
        </w:rPr>
        <w:t xml:space="preserve"> o wysokości nagród dla wykonawców, którzy podczas dialogu konkurencyjnego przedstawili rozwiązania stanowiące podstawę do składania ofert, jeżeli zamawiający przewiduje nagrody: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Wstępny harmonogram postępowania: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Podział dialogu na etapy w celu ograniczenia liczby rozwiązań: nie </w:t>
      </w:r>
      <w:r w:rsidRPr="002450A9">
        <w:rPr>
          <w:rFonts w:ascii="Tahoma" w:eastAsia="Times New Roman" w:hAnsi="Tahoma" w:cs="Tahoma"/>
          <w:color w:val="000000"/>
          <w:sz w:val="18"/>
          <w:szCs w:val="18"/>
          <w:lang w:eastAsia="pl-PL"/>
        </w:rPr>
        <w:br/>
        <w:t>Należy podać informacje na temat etapów dialogu: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Informacje dodatkowe: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IV.3.3) Informacje na temat partnerstwa innowacyjnego</w:t>
      </w:r>
      <w:r w:rsidRPr="002450A9">
        <w:rPr>
          <w:rFonts w:ascii="Tahoma" w:eastAsia="Times New Roman" w:hAnsi="Tahoma" w:cs="Tahoma"/>
          <w:color w:val="000000"/>
          <w:sz w:val="18"/>
          <w:szCs w:val="18"/>
          <w:lang w:eastAsia="pl-PL"/>
        </w:rPr>
        <w:br/>
        <w:t>Elementy opisu przedmiotu zamówienia definiujące minimalne wymagania, którym muszą odpowiadać wszystkie oferty</w:t>
      </w:r>
      <w:proofErr w:type="gramStart"/>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Podział</w:t>
      </w:r>
      <w:proofErr w:type="gramEnd"/>
      <w:r w:rsidRPr="002450A9">
        <w:rPr>
          <w:rFonts w:ascii="Tahoma" w:eastAsia="Times New Roman" w:hAnsi="Tahoma" w:cs="Tahoma"/>
          <w:color w:val="000000"/>
          <w:sz w:val="18"/>
          <w:szCs w:val="18"/>
          <w:lang w:eastAsia="pl-PL"/>
        </w:rPr>
        <w:t xml:space="preserve"> negocjacji na etapy w celu ograniczeniu liczby ofert podlegających negocjacjom poprzez zastosowanie kryteriów oceny ofert wskazanych w specyfikacji istotnych warunków zamówienia: </w:t>
      </w:r>
      <w:r w:rsidRPr="002450A9">
        <w:rPr>
          <w:rFonts w:ascii="Tahoma" w:eastAsia="Times New Roman" w:hAnsi="Tahoma" w:cs="Tahoma"/>
          <w:color w:val="000000"/>
          <w:sz w:val="18"/>
          <w:szCs w:val="18"/>
          <w:lang w:eastAsia="pl-PL"/>
        </w:rPr>
        <w:br/>
        <w:t>nie </w:t>
      </w:r>
      <w:r w:rsidRPr="002450A9">
        <w:rPr>
          <w:rFonts w:ascii="Tahoma" w:eastAsia="Times New Roman" w:hAnsi="Tahoma" w:cs="Tahoma"/>
          <w:color w:val="000000"/>
          <w:sz w:val="18"/>
          <w:szCs w:val="18"/>
          <w:lang w:eastAsia="pl-PL"/>
        </w:rPr>
        <w:br/>
        <w:t>Informacje dodatkowe: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IV.4) Licytacja elektroniczna </w:t>
      </w:r>
      <w:r w:rsidRPr="002450A9">
        <w:rPr>
          <w:rFonts w:ascii="Tahoma" w:eastAsia="Times New Roman" w:hAnsi="Tahoma" w:cs="Tahoma"/>
          <w:color w:val="000000"/>
          <w:sz w:val="18"/>
          <w:szCs w:val="18"/>
          <w:lang w:eastAsia="pl-PL"/>
        </w:rPr>
        <w:br/>
        <w:t>Adres strony internetowej, na której będzie prowadzona licytacja elektroniczna: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Adres strony internetowej, na której jest dostępny opis przedmiotu zamówienia w licytacji elektronicznej: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Sposób postępowania w toku licytacji elektronicznej, w tym określenie minimalnych wysokości postąpień: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Informacje o liczbie etapów licytacji elektronicznej i czasie ich trwania:</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2450A9" w:rsidRPr="002450A9" w:rsidTr="002450A9">
        <w:trPr>
          <w:tblCellSpacing w:w="15" w:type="dxa"/>
        </w:trPr>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proofErr w:type="gramStart"/>
            <w:r w:rsidRPr="002450A9">
              <w:rPr>
                <w:rFonts w:ascii="Times New Roman" w:eastAsia="Times New Roman" w:hAnsi="Times New Roman" w:cs="Times New Roman"/>
                <w:sz w:val="24"/>
                <w:szCs w:val="24"/>
                <w:lang w:eastAsia="pl-PL"/>
              </w:rPr>
              <w:t>etap</w:t>
            </w:r>
            <w:proofErr w:type="gramEnd"/>
            <w:r w:rsidRPr="002450A9">
              <w:rPr>
                <w:rFonts w:ascii="Times New Roman" w:eastAsia="Times New Roman" w:hAnsi="Times New Roman" w:cs="Times New Roman"/>
                <w:sz w:val="24"/>
                <w:szCs w:val="24"/>
                <w:lang w:eastAsia="pl-PL"/>
              </w:rPr>
              <w:t xml:space="preserve"> nr</w:t>
            </w:r>
          </w:p>
        </w:tc>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proofErr w:type="gramStart"/>
            <w:r w:rsidRPr="002450A9">
              <w:rPr>
                <w:rFonts w:ascii="Times New Roman" w:eastAsia="Times New Roman" w:hAnsi="Times New Roman" w:cs="Times New Roman"/>
                <w:sz w:val="24"/>
                <w:szCs w:val="24"/>
                <w:lang w:eastAsia="pl-PL"/>
              </w:rPr>
              <w:t>czas</w:t>
            </w:r>
            <w:proofErr w:type="gramEnd"/>
            <w:r w:rsidRPr="002450A9">
              <w:rPr>
                <w:rFonts w:ascii="Times New Roman" w:eastAsia="Times New Roman" w:hAnsi="Times New Roman" w:cs="Times New Roman"/>
                <w:sz w:val="24"/>
                <w:szCs w:val="24"/>
                <w:lang w:eastAsia="pl-PL"/>
              </w:rPr>
              <w:t xml:space="preserve"> trwania etapu</w:t>
            </w:r>
          </w:p>
        </w:tc>
      </w:tr>
      <w:tr w:rsidR="002450A9" w:rsidRPr="002450A9" w:rsidTr="002450A9">
        <w:trPr>
          <w:tblCellSpacing w:w="15" w:type="dxa"/>
        </w:trPr>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450A9" w:rsidRPr="002450A9" w:rsidRDefault="002450A9" w:rsidP="002450A9">
            <w:pPr>
              <w:spacing w:after="0" w:line="240" w:lineRule="auto"/>
              <w:rPr>
                <w:rFonts w:ascii="Times New Roman" w:eastAsia="Times New Roman" w:hAnsi="Times New Roman" w:cs="Times New Roman"/>
                <w:sz w:val="20"/>
                <w:szCs w:val="20"/>
                <w:lang w:eastAsia="pl-PL"/>
              </w:rPr>
            </w:pPr>
          </w:p>
        </w:tc>
      </w:tr>
    </w:tbl>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t>Wykonawcy, którzy nie złożyli nowych postąpień, zostaną zakwalifikowani do następnego etapu: nie</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Termin otwarcia licytacji elektronicznej: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Termin i warunki zamknięcia licytacji elektronicznej: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1. Z wybranym Wykonawcą zostanie zawarta umowa, której warunki będą zgodne z zapisami SIWZ, ofertą Wykonawcy, przepisami Prawa zamówień publicznych, prawa bankowego i przepisami kodeksu cywilnego. (Sporządzony przez Wykonawcę wzór umowy powinien uwzględniać w swej treści postanowienia zawarte w opisie przedmiotu zamówienia Rozdział III.) Do umowy zostaną wprowadzone inne postanowienia, wynikające z przepisów wewnętrznych Banku, jednakże nie mogą być one sprzeczne z postanowieniami niniejszej SIWZ. 2. Umowa będzie zawierała zapis, że w przypadku nieuruchomienia kredytu w terminie …. (</w:t>
      </w:r>
      <w:proofErr w:type="gramStart"/>
      <w:r w:rsidRPr="002450A9">
        <w:rPr>
          <w:rFonts w:ascii="Tahoma" w:eastAsia="Times New Roman" w:hAnsi="Tahoma" w:cs="Tahoma"/>
          <w:color w:val="000000"/>
          <w:sz w:val="18"/>
          <w:szCs w:val="18"/>
          <w:lang w:eastAsia="pl-PL"/>
        </w:rPr>
        <w:t>termin</w:t>
      </w:r>
      <w:proofErr w:type="gramEnd"/>
      <w:r w:rsidRPr="002450A9">
        <w:rPr>
          <w:rFonts w:ascii="Tahoma" w:eastAsia="Times New Roman" w:hAnsi="Tahoma" w:cs="Tahoma"/>
          <w:color w:val="000000"/>
          <w:sz w:val="18"/>
          <w:szCs w:val="18"/>
          <w:lang w:eastAsia="pl-PL"/>
        </w:rPr>
        <w:t xml:space="preserve"> zaoferowany przez Wykonawcę w ofercie) dni od złożenia dyspozycji Wykonawca zapłaci Zamawiającemu karę umowną w wysokości 500 zł za każdy dzień opóźnienia. 3. Zamawiający zastrzega sobie prawo nanoszenia poprawek w przedłożonym wzorze umowy.</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t>Wymagania dotyczące zabezpieczenia należytego wykonania umowy: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t>Zamawiający nie wymaga wniesienia zabezpieczenia należytego wykonania umowy</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color w:val="000000"/>
          <w:sz w:val="18"/>
          <w:szCs w:val="18"/>
          <w:lang w:eastAsia="pl-PL"/>
        </w:rPr>
        <w:br/>
        <w:t>Informacje dodatkowe: </w:t>
      </w:r>
    </w:p>
    <w:p w:rsidR="002450A9" w:rsidRPr="002450A9" w:rsidRDefault="002450A9" w:rsidP="002450A9">
      <w:pPr>
        <w:shd w:val="clear" w:color="auto" w:fill="FFFFFF"/>
        <w:spacing w:after="0" w:line="450" w:lineRule="atLeast"/>
        <w:rPr>
          <w:rFonts w:ascii="Tahoma" w:eastAsia="Times New Roman" w:hAnsi="Tahoma" w:cs="Tahoma"/>
          <w:color w:val="000000"/>
          <w:sz w:val="18"/>
          <w:szCs w:val="18"/>
          <w:lang w:eastAsia="pl-PL"/>
        </w:rPr>
      </w:pPr>
      <w:r w:rsidRPr="002450A9">
        <w:rPr>
          <w:rFonts w:ascii="Tahoma" w:eastAsia="Times New Roman" w:hAnsi="Tahoma" w:cs="Tahoma"/>
          <w:b/>
          <w:bCs/>
          <w:color w:val="000000"/>
          <w:sz w:val="18"/>
          <w:szCs w:val="18"/>
          <w:lang w:eastAsia="pl-PL"/>
        </w:rPr>
        <w:t>IV.5) ZMIANA UMOWY</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proofErr w:type="gramStart"/>
      <w:r w:rsidRPr="002450A9">
        <w:rPr>
          <w:rFonts w:ascii="Tahoma" w:eastAsia="Times New Roman" w:hAnsi="Tahoma" w:cs="Tahoma"/>
          <w:b/>
          <w:bCs/>
          <w:color w:val="000000"/>
          <w:sz w:val="18"/>
          <w:szCs w:val="18"/>
          <w:lang w:eastAsia="pl-PL"/>
        </w:rPr>
        <w:t>:</w:t>
      </w:r>
      <w:r w:rsidRPr="002450A9">
        <w:rPr>
          <w:rFonts w:ascii="Tahoma" w:eastAsia="Times New Roman" w:hAnsi="Tahoma" w:cs="Tahoma"/>
          <w:color w:val="000000"/>
          <w:sz w:val="18"/>
          <w:szCs w:val="18"/>
          <w:lang w:eastAsia="pl-PL"/>
        </w:rPr>
        <w:t> tak</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t>Należy wskazać zakres, charakter zmian oraz warunki wprowadzenia zmian: </w:t>
      </w:r>
      <w:r w:rsidRPr="002450A9">
        <w:rPr>
          <w:rFonts w:ascii="Tahoma" w:eastAsia="Times New Roman" w:hAnsi="Tahoma" w:cs="Tahoma"/>
          <w:color w:val="000000"/>
          <w:sz w:val="18"/>
          <w:szCs w:val="18"/>
          <w:lang w:eastAsia="pl-PL"/>
        </w:rPr>
        <w:br/>
        <w:t xml:space="preserve">miana postanowień umowy (w tym w stosunku do treści oferty, na podstawie, której dokonano wyboru wykonawcy): 1) Zamawiający zastrzega sobie prawo zmiany umowy kredytowej w przypadku wystąpienia okoliczności wynikających z możliwości płatniczych Zamawiającego: - w zakresie zmiany harmonogramu spłat z zachowaniem okresu kredytowania. - </w:t>
      </w:r>
      <w:proofErr w:type="gramStart"/>
      <w:r w:rsidRPr="002450A9">
        <w:rPr>
          <w:rFonts w:ascii="Tahoma" w:eastAsia="Times New Roman" w:hAnsi="Tahoma" w:cs="Tahoma"/>
          <w:color w:val="000000"/>
          <w:sz w:val="18"/>
          <w:szCs w:val="18"/>
          <w:lang w:eastAsia="pl-PL"/>
        </w:rPr>
        <w:t>możliwość</w:t>
      </w:r>
      <w:proofErr w:type="gramEnd"/>
      <w:r w:rsidRPr="002450A9">
        <w:rPr>
          <w:rFonts w:ascii="Tahoma" w:eastAsia="Times New Roman" w:hAnsi="Tahoma" w:cs="Tahoma"/>
          <w:color w:val="000000"/>
          <w:sz w:val="18"/>
          <w:szCs w:val="18"/>
          <w:lang w:eastAsia="pl-PL"/>
        </w:rPr>
        <w:t xml:space="preserve"> wcześniejszej spłaty części lub całości kredytu z zastrzeżeniem, że Zamawiający nie będzie obciążony dodatkowymi opłatami z tego tytułu a odsetki naliczane będą tylko od kwoty aktualnego zadłużenia pozostałego do spłaty. - </w:t>
      </w:r>
      <w:proofErr w:type="gramStart"/>
      <w:r w:rsidRPr="002450A9">
        <w:rPr>
          <w:rFonts w:ascii="Tahoma" w:eastAsia="Times New Roman" w:hAnsi="Tahoma" w:cs="Tahoma"/>
          <w:color w:val="000000"/>
          <w:sz w:val="18"/>
          <w:szCs w:val="18"/>
          <w:lang w:eastAsia="pl-PL"/>
        </w:rPr>
        <w:t>możliwość</w:t>
      </w:r>
      <w:proofErr w:type="gramEnd"/>
      <w:r w:rsidRPr="002450A9">
        <w:rPr>
          <w:rFonts w:ascii="Tahoma" w:eastAsia="Times New Roman" w:hAnsi="Tahoma" w:cs="Tahoma"/>
          <w:color w:val="000000"/>
          <w:sz w:val="18"/>
          <w:szCs w:val="18"/>
          <w:lang w:eastAsia="pl-PL"/>
        </w:rPr>
        <w:t xml:space="preserve"> wykorzystana części przyznanego kredytu. W takim przypadku bank nie obciąży Zamawiającego(kredytobiorcy) kosztami niepobranego kredytu. - </w:t>
      </w:r>
      <w:proofErr w:type="gramStart"/>
      <w:r w:rsidRPr="002450A9">
        <w:rPr>
          <w:rFonts w:ascii="Tahoma" w:eastAsia="Times New Roman" w:hAnsi="Tahoma" w:cs="Tahoma"/>
          <w:color w:val="000000"/>
          <w:sz w:val="18"/>
          <w:szCs w:val="18"/>
          <w:lang w:eastAsia="pl-PL"/>
        </w:rPr>
        <w:t>do</w:t>
      </w:r>
      <w:proofErr w:type="gramEnd"/>
      <w:r w:rsidRPr="002450A9">
        <w:rPr>
          <w:rFonts w:ascii="Tahoma" w:eastAsia="Times New Roman" w:hAnsi="Tahoma" w:cs="Tahoma"/>
          <w:color w:val="000000"/>
          <w:sz w:val="18"/>
          <w:szCs w:val="18"/>
          <w:lang w:eastAsia="pl-PL"/>
        </w:rPr>
        <w:t xml:space="preserve"> wykorzystania części przyznanego kredytu. 2) </w:t>
      </w:r>
      <w:proofErr w:type="gramStart"/>
      <w:r w:rsidRPr="002450A9">
        <w:rPr>
          <w:rFonts w:ascii="Tahoma" w:eastAsia="Times New Roman" w:hAnsi="Tahoma" w:cs="Tahoma"/>
          <w:color w:val="000000"/>
          <w:sz w:val="18"/>
          <w:szCs w:val="18"/>
          <w:lang w:eastAsia="pl-PL"/>
        </w:rPr>
        <w:t>w</w:t>
      </w:r>
      <w:proofErr w:type="gramEnd"/>
      <w:r w:rsidRPr="002450A9">
        <w:rPr>
          <w:rFonts w:ascii="Tahoma" w:eastAsia="Times New Roman" w:hAnsi="Tahoma" w:cs="Tahoma"/>
          <w:color w:val="000000"/>
          <w:sz w:val="18"/>
          <w:szCs w:val="18"/>
          <w:lang w:eastAsia="pl-PL"/>
        </w:rPr>
        <w:t xml:space="preserve"> przypadku wejścia Polski do strefy euro kredyt zostanie przewalutowany bez dodatkowych opłat. 3) </w:t>
      </w:r>
      <w:proofErr w:type="gramStart"/>
      <w:r w:rsidRPr="002450A9">
        <w:rPr>
          <w:rFonts w:ascii="Tahoma" w:eastAsia="Times New Roman" w:hAnsi="Tahoma" w:cs="Tahoma"/>
          <w:color w:val="000000"/>
          <w:sz w:val="18"/>
          <w:szCs w:val="18"/>
          <w:lang w:eastAsia="pl-PL"/>
        </w:rPr>
        <w:t>zmiana</w:t>
      </w:r>
      <w:proofErr w:type="gramEnd"/>
      <w:r w:rsidRPr="002450A9">
        <w:rPr>
          <w:rFonts w:ascii="Tahoma" w:eastAsia="Times New Roman" w:hAnsi="Tahoma" w:cs="Tahoma"/>
          <w:color w:val="000000"/>
          <w:sz w:val="18"/>
          <w:szCs w:val="18"/>
          <w:lang w:eastAsia="pl-PL"/>
        </w:rPr>
        <w:t xml:space="preserve"> przedstawicieli stron - osób podpisujących umowę, innych przedstawicieli – w przypadku niemożności pełnienia przez nich powierzonych funkcji (np. zdarzenia losowe, zmiana pracy, rezygnacja itp.) 4) zmiana podwykonawcy lub rezygnacja z udziału podwykonawcy przy realizacji przedmiotu zamówienia. Jeżeli zmiana dotyczy podmiotu trzeciego/podwykonawcy, na zasobach, którego Wykonawca opierał się wykazując spełnianie warunków udziału w postępowaniu. Zamawiający dopuści zmianę pod warunkiem, że nowy podmiot wykaże spełnianie warunków w zakresie nie mniejszym niż wskazane na etapie postępowania o udzielenie zamówienia przez dotychczasowy podmiot. 5)W szczególnie uzasadnionych przypadkach dopuszcza się zmiany postanowień </w:t>
      </w:r>
      <w:proofErr w:type="gramStart"/>
      <w:r w:rsidRPr="002450A9">
        <w:rPr>
          <w:rFonts w:ascii="Tahoma" w:eastAsia="Times New Roman" w:hAnsi="Tahoma" w:cs="Tahoma"/>
          <w:color w:val="000000"/>
          <w:sz w:val="18"/>
          <w:szCs w:val="18"/>
          <w:lang w:eastAsia="pl-PL"/>
        </w:rPr>
        <w:t xml:space="preserve">umowy , </w:t>
      </w:r>
      <w:proofErr w:type="gramEnd"/>
      <w:r w:rsidRPr="002450A9">
        <w:rPr>
          <w:rFonts w:ascii="Tahoma" w:eastAsia="Times New Roman" w:hAnsi="Tahoma" w:cs="Tahoma"/>
          <w:color w:val="000000"/>
          <w:sz w:val="18"/>
          <w:szCs w:val="18"/>
          <w:lang w:eastAsia="pl-PL"/>
        </w:rPr>
        <w:t>w związku z wystąpieniem okoliczności, których nie można było przewidzieć w chwili wyboru najkorzystniejszej oferty lub zmiany te są korzystne dla Zamawiającego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IV.6) INFORMACJE ADMINISTRACYJNE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IV.6.1) Sposób udostępniania informacji o charakterze poufnym </w:t>
      </w:r>
      <w:r w:rsidRPr="002450A9">
        <w:rPr>
          <w:rFonts w:ascii="Tahoma" w:eastAsia="Times New Roman" w:hAnsi="Tahoma" w:cs="Tahoma"/>
          <w:i/>
          <w:iCs/>
          <w:color w:val="000000"/>
          <w:sz w:val="18"/>
          <w:szCs w:val="18"/>
          <w:lang w:eastAsia="pl-PL"/>
        </w:rPr>
        <w:t>(jeżeli dotyczy</w:t>
      </w:r>
      <w:proofErr w:type="gramStart"/>
      <w:r w:rsidRPr="002450A9">
        <w:rPr>
          <w:rFonts w:ascii="Tahoma" w:eastAsia="Times New Roman" w:hAnsi="Tahoma" w:cs="Tahoma"/>
          <w:i/>
          <w:iCs/>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Środki</w:t>
      </w:r>
      <w:proofErr w:type="gramEnd"/>
      <w:r w:rsidRPr="002450A9">
        <w:rPr>
          <w:rFonts w:ascii="Tahoma" w:eastAsia="Times New Roman" w:hAnsi="Tahoma" w:cs="Tahoma"/>
          <w:b/>
          <w:bCs/>
          <w:color w:val="000000"/>
          <w:sz w:val="18"/>
          <w:szCs w:val="18"/>
          <w:lang w:eastAsia="pl-PL"/>
        </w:rPr>
        <w:t xml:space="preserve"> służące ochronie informacji o charakterze poufnym</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IV.6.2) Termin składania ofert lub wniosków o dopuszczenie do udziału w postępowaniu</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br/>
        <w:t>Data</w:t>
      </w:r>
      <w:proofErr w:type="gramEnd"/>
      <w:r w:rsidRPr="002450A9">
        <w:rPr>
          <w:rFonts w:ascii="Tahoma" w:eastAsia="Times New Roman" w:hAnsi="Tahoma" w:cs="Tahoma"/>
          <w:color w:val="000000"/>
          <w:sz w:val="18"/>
          <w:szCs w:val="18"/>
          <w:lang w:eastAsia="pl-PL"/>
        </w:rPr>
        <w:t>: 02/11/2016, godzina: 11:00, </w:t>
      </w:r>
      <w:r w:rsidRPr="002450A9">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2450A9">
        <w:rPr>
          <w:rFonts w:ascii="Tahoma" w:eastAsia="Times New Roman" w:hAnsi="Tahoma" w:cs="Tahoma"/>
          <w:color w:val="000000"/>
          <w:sz w:val="18"/>
          <w:szCs w:val="18"/>
          <w:lang w:eastAsia="pl-PL"/>
        </w:rPr>
        <w:br/>
        <w:t>nie </w:t>
      </w:r>
      <w:r w:rsidRPr="002450A9">
        <w:rPr>
          <w:rFonts w:ascii="Tahoma" w:eastAsia="Times New Roman" w:hAnsi="Tahoma" w:cs="Tahoma"/>
          <w:color w:val="000000"/>
          <w:sz w:val="18"/>
          <w:szCs w:val="18"/>
          <w:lang w:eastAsia="pl-PL"/>
        </w:rPr>
        <w:br/>
        <w:t>Wskazać powody: </w:t>
      </w:r>
      <w:r w:rsidRPr="002450A9">
        <w:rPr>
          <w:rFonts w:ascii="Tahoma" w:eastAsia="Times New Roman" w:hAnsi="Tahoma" w:cs="Tahoma"/>
          <w:color w:val="000000"/>
          <w:sz w:val="18"/>
          <w:szCs w:val="18"/>
          <w:lang w:eastAsia="pl-PL"/>
        </w:rPr>
        <w:br/>
      </w:r>
      <w:r w:rsidRPr="002450A9">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2450A9">
        <w:rPr>
          <w:rFonts w:ascii="Tahoma" w:eastAsia="Times New Roman" w:hAnsi="Tahoma" w:cs="Tahoma"/>
          <w:color w:val="000000"/>
          <w:sz w:val="18"/>
          <w:szCs w:val="18"/>
          <w:lang w:eastAsia="pl-PL"/>
        </w:rPr>
        <w:br/>
        <w:t>&gt; polski</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IV.6.3) Termin związania ofertą</w:t>
      </w:r>
      <w:proofErr w:type="gramStart"/>
      <w:r w:rsidRPr="002450A9">
        <w:rPr>
          <w:rFonts w:ascii="Tahoma" w:eastAsia="Times New Roman" w:hAnsi="Tahoma" w:cs="Tahoma"/>
          <w:b/>
          <w:bCs/>
          <w:color w:val="000000"/>
          <w:sz w:val="18"/>
          <w:szCs w:val="18"/>
          <w:lang w:eastAsia="pl-PL"/>
        </w:rPr>
        <w:t>: </w:t>
      </w:r>
      <w:r w:rsidRPr="002450A9">
        <w:rPr>
          <w:rFonts w:ascii="Tahoma" w:eastAsia="Times New Roman" w:hAnsi="Tahoma" w:cs="Tahoma"/>
          <w:color w:val="000000"/>
          <w:sz w:val="18"/>
          <w:szCs w:val="18"/>
          <w:lang w:eastAsia="pl-PL"/>
        </w:rPr>
        <w:t>okres</w:t>
      </w:r>
      <w:proofErr w:type="gramEnd"/>
      <w:r w:rsidRPr="002450A9">
        <w:rPr>
          <w:rFonts w:ascii="Tahoma" w:eastAsia="Times New Roman" w:hAnsi="Tahoma" w:cs="Tahoma"/>
          <w:color w:val="000000"/>
          <w:sz w:val="18"/>
          <w:szCs w:val="18"/>
          <w:lang w:eastAsia="pl-PL"/>
        </w:rPr>
        <w:t xml:space="preserve"> w dniach: 30 (od ostatecznego terminu składania ofert)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roofErr w:type="gramStart"/>
      <w:r w:rsidRPr="002450A9">
        <w:rPr>
          <w:rFonts w:ascii="Tahoma" w:eastAsia="Times New Roman" w:hAnsi="Tahoma" w:cs="Tahoma"/>
          <w:b/>
          <w:bCs/>
          <w:color w:val="000000"/>
          <w:sz w:val="18"/>
          <w:szCs w:val="18"/>
          <w:lang w:eastAsia="pl-PL"/>
        </w:rPr>
        <w:t>:</w:t>
      </w:r>
      <w:r w:rsidRPr="002450A9">
        <w:rPr>
          <w:rFonts w:ascii="Tahoma" w:eastAsia="Times New Roman" w:hAnsi="Tahoma" w:cs="Tahoma"/>
          <w:color w:val="000000"/>
          <w:sz w:val="18"/>
          <w:szCs w:val="18"/>
          <w:lang w:eastAsia="pl-PL"/>
        </w:rPr>
        <w:t> nie</w:t>
      </w:r>
      <w:proofErr w:type="gramEnd"/>
      <w:r w:rsidRPr="002450A9">
        <w:rPr>
          <w:rFonts w:ascii="Tahoma" w:eastAsia="Times New Roman" w:hAnsi="Tahoma" w:cs="Tahoma"/>
          <w:color w:val="000000"/>
          <w:sz w:val="18"/>
          <w:szCs w:val="18"/>
          <w:lang w:eastAsia="pl-PL"/>
        </w:rPr>
        <w:t>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450A9">
        <w:rPr>
          <w:rFonts w:ascii="Tahoma" w:eastAsia="Times New Roman" w:hAnsi="Tahoma" w:cs="Tahoma"/>
          <w:color w:val="000000"/>
          <w:sz w:val="18"/>
          <w:szCs w:val="18"/>
          <w:lang w:eastAsia="pl-PL"/>
        </w:rPr>
        <w:t> nie </w:t>
      </w:r>
      <w:r w:rsidRPr="002450A9">
        <w:rPr>
          <w:rFonts w:ascii="Tahoma" w:eastAsia="Times New Roman" w:hAnsi="Tahoma" w:cs="Tahoma"/>
          <w:color w:val="000000"/>
          <w:sz w:val="18"/>
          <w:szCs w:val="18"/>
          <w:lang w:eastAsia="pl-PL"/>
        </w:rPr>
        <w:br/>
      </w:r>
      <w:r w:rsidRPr="002450A9">
        <w:rPr>
          <w:rFonts w:ascii="Tahoma" w:eastAsia="Times New Roman" w:hAnsi="Tahoma" w:cs="Tahoma"/>
          <w:b/>
          <w:bCs/>
          <w:color w:val="000000"/>
          <w:sz w:val="18"/>
          <w:szCs w:val="18"/>
          <w:lang w:eastAsia="pl-PL"/>
        </w:rPr>
        <w:t>IV.6.6) Informacje dodatkowe:</w:t>
      </w:r>
    </w:p>
    <w:p w:rsidR="002450A9" w:rsidRPr="002450A9" w:rsidRDefault="002450A9" w:rsidP="002450A9">
      <w:pPr>
        <w:shd w:val="clear" w:color="auto" w:fill="FFFFFF"/>
        <w:spacing w:after="240" w:line="240" w:lineRule="auto"/>
        <w:rPr>
          <w:rFonts w:ascii="Tahoma" w:eastAsia="Times New Roman" w:hAnsi="Tahoma" w:cs="Tahoma"/>
          <w:color w:val="000000"/>
          <w:sz w:val="18"/>
          <w:szCs w:val="18"/>
          <w:lang w:eastAsia="pl-PL"/>
        </w:rPr>
      </w:pPr>
    </w:p>
    <w:p w:rsidR="000B2936" w:rsidRDefault="002450A9">
      <w:bookmarkStart w:id="0" w:name="_GoBack"/>
      <w:bookmarkEnd w:id="0"/>
    </w:p>
    <w:sectPr w:rsidR="000B2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50"/>
    <w:rsid w:val="002450A9"/>
    <w:rsid w:val="00402943"/>
    <w:rsid w:val="00643936"/>
    <w:rsid w:val="0085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32C14-884D-452A-90E4-9AB8D458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91091">
      <w:bodyDiv w:val="1"/>
      <w:marLeft w:val="0"/>
      <w:marRight w:val="0"/>
      <w:marTop w:val="0"/>
      <w:marBottom w:val="0"/>
      <w:divBdr>
        <w:top w:val="none" w:sz="0" w:space="0" w:color="auto"/>
        <w:left w:val="none" w:sz="0" w:space="0" w:color="auto"/>
        <w:bottom w:val="none" w:sz="0" w:space="0" w:color="auto"/>
        <w:right w:val="none" w:sz="0" w:space="0" w:color="auto"/>
      </w:divBdr>
      <w:divsChild>
        <w:div w:id="345330242">
          <w:marLeft w:val="0"/>
          <w:marRight w:val="0"/>
          <w:marTop w:val="0"/>
          <w:marBottom w:val="0"/>
          <w:divBdr>
            <w:top w:val="none" w:sz="0" w:space="0" w:color="auto"/>
            <w:left w:val="none" w:sz="0" w:space="0" w:color="auto"/>
            <w:bottom w:val="none" w:sz="0" w:space="0" w:color="auto"/>
            <w:right w:val="none" w:sz="0" w:space="0" w:color="auto"/>
          </w:divBdr>
          <w:divsChild>
            <w:div w:id="627318713">
              <w:marLeft w:val="0"/>
              <w:marRight w:val="0"/>
              <w:marTop w:val="0"/>
              <w:marBottom w:val="0"/>
              <w:divBdr>
                <w:top w:val="none" w:sz="0" w:space="0" w:color="auto"/>
                <w:left w:val="none" w:sz="0" w:space="0" w:color="auto"/>
                <w:bottom w:val="none" w:sz="0" w:space="0" w:color="auto"/>
                <w:right w:val="none" w:sz="0" w:space="0" w:color="auto"/>
              </w:divBdr>
              <w:divsChild>
                <w:div w:id="1777363276">
                  <w:marLeft w:val="0"/>
                  <w:marRight w:val="0"/>
                  <w:marTop w:val="0"/>
                  <w:marBottom w:val="0"/>
                  <w:divBdr>
                    <w:top w:val="none" w:sz="0" w:space="0" w:color="auto"/>
                    <w:left w:val="none" w:sz="0" w:space="0" w:color="auto"/>
                    <w:bottom w:val="none" w:sz="0" w:space="0" w:color="auto"/>
                    <w:right w:val="none" w:sz="0" w:space="0" w:color="auto"/>
                  </w:divBdr>
                </w:div>
                <w:div w:id="623122706">
                  <w:marLeft w:val="0"/>
                  <w:marRight w:val="0"/>
                  <w:marTop w:val="0"/>
                  <w:marBottom w:val="0"/>
                  <w:divBdr>
                    <w:top w:val="none" w:sz="0" w:space="0" w:color="auto"/>
                    <w:left w:val="none" w:sz="0" w:space="0" w:color="auto"/>
                    <w:bottom w:val="none" w:sz="0" w:space="0" w:color="auto"/>
                    <w:right w:val="none" w:sz="0" w:space="0" w:color="auto"/>
                  </w:divBdr>
                </w:div>
                <w:div w:id="1598443184">
                  <w:marLeft w:val="0"/>
                  <w:marRight w:val="0"/>
                  <w:marTop w:val="0"/>
                  <w:marBottom w:val="0"/>
                  <w:divBdr>
                    <w:top w:val="none" w:sz="0" w:space="0" w:color="auto"/>
                    <w:left w:val="none" w:sz="0" w:space="0" w:color="auto"/>
                    <w:bottom w:val="none" w:sz="0" w:space="0" w:color="auto"/>
                    <w:right w:val="none" w:sz="0" w:space="0" w:color="auto"/>
                  </w:divBdr>
                </w:div>
                <w:div w:id="1555237059">
                  <w:marLeft w:val="0"/>
                  <w:marRight w:val="0"/>
                  <w:marTop w:val="0"/>
                  <w:marBottom w:val="0"/>
                  <w:divBdr>
                    <w:top w:val="none" w:sz="0" w:space="0" w:color="auto"/>
                    <w:left w:val="none" w:sz="0" w:space="0" w:color="auto"/>
                    <w:bottom w:val="none" w:sz="0" w:space="0" w:color="auto"/>
                    <w:right w:val="none" w:sz="0" w:space="0" w:color="auto"/>
                  </w:divBdr>
                  <w:divsChild>
                    <w:div w:id="1152210812">
                      <w:marLeft w:val="0"/>
                      <w:marRight w:val="0"/>
                      <w:marTop w:val="0"/>
                      <w:marBottom w:val="0"/>
                      <w:divBdr>
                        <w:top w:val="none" w:sz="0" w:space="0" w:color="auto"/>
                        <w:left w:val="none" w:sz="0" w:space="0" w:color="auto"/>
                        <w:bottom w:val="none" w:sz="0" w:space="0" w:color="auto"/>
                        <w:right w:val="none" w:sz="0" w:space="0" w:color="auto"/>
                      </w:divBdr>
                    </w:div>
                  </w:divsChild>
                </w:div>
                <w:div w:id="725836103">
                  <w:marLeft w:val="0"/>
                  <w:marRight w:val="0"/>
                  <w:marTop w:val="0"/>
                  <w:marBottom w:val="0"/>
                  <w:divBdr>
                    <w:top w:val="none" w:sz="0" w:space="0" w:color="auto"/>
                    <w:left w:val="none" w:sz="0" w:space="0" w:color="auto"/>
                    <w:bottom w:val="none" w:sz="0" w:space="0" w:color="auto"/>
                    <w:right w:val="none" w:sz="0" w:space="0" w:color="auto"/>
                  </w:divBdr>
                  <w:divsChild>
                    <w:div w:id="797337134">
                      <w:marLeft w:val="0"/>
                      <w:marRight w:val="0"/>
                      <w:marTop w:val="0"/>
                      <w:marBottom w:val="0"/>
                      <w:divBdr>
                        <w:top w:val="none" w:sz="0" w:space="0" w:color="auto"/>
                        <w:left w:val="none" w:sz="0" w:space="0" w:color="auto"/>
                        <w:bottom w:val="none" w:sz="0" w:space="0" w:color="auto"/>
                        <w:right w:val="none" w:sz="0" w:space="0" w:color="auto"/>
                      </w:divBdr>
                    </w:div>
                  </w:divsChild>
                </w:div>
                <w:div w:id="1334920328">
                  <w:marLeft w:val="0"/>
                  <w:marRight w:val="0"/>
                  <w:marTop w:val="0"/>
                  <w:marBottom w:val="0"/>
                  <w:divBdr>
                    <w:top w:val="none" w:sz="0" w:space="0" w:color="auto"/>
                    <w:left w:val="none" w:sz="0" w:space="0" w:color="auto"/>
                    <w:bottom w:val="none" w:sz="0" w:space="0" w:color="auto"/>
                    <w:right w:val="none" w:sz="0" w:space="0" w:color="auto"/>
                  </w:divBdr>
                  <w:divsChild>
                    <w:div w:id="314185412">
                      <w:marLeft w:val="0"/>
                      <w:marRight w:val="0"/>
                      <w:marTop w:val="0"/>
                      <w:marBottom w:val="0"/>
                      <w:divBdr>
                        <w:top w:val="none" w:sz="0" w:space="0" w:color="auto"/>
                        <w:left w:val="none" w:sz="0" w:space="0" w:color="auto"/>
                        <w:bottom w:val="none" w:sz="0" w:space="0" w:color="auto"/>
                        <w:right w:val="none" w:sz="0" w:space="0" w:color="auto"/>
                      </w:divBdr>
                    </w:div>
                    <w:div w:id="1802532153">
                      <w:marLeft w:val="0"/>
                      <w:marRight w:val="0"/>
                      <w:marTop w:val="0"/>
                      <w:marBottom w:val="0"/>
                      <w:divBdr>
                        <w:top w:val="none" w:sz="0" w:space="0" w:color="auto"/>
                        <w:left w:val="none" w:sz="0" w:space="0" w:color="auto"/>
                        <w:bottom w:val="none" w:sz="0" w:space="0" w:color="auto"/>
                        <w:right w:val="none" w:sz="0" w:space="0" w:color="auto"/>
                      </w:divBdr>
                    </w:div>
                    <w:div w:id="1185680019">
                      <w:marLeft w:val="0"/>
                      <w:marRight w:val="0"/>
                      <w:marTop w:val="0"/>
                      <w:marBottom w:val="0"/>
                      <w:divBdr>
                        <w:top w:val="none" w:sz="0" w:space="0" w:color="auto"/>
                        <w:left w:val="none" w:sz="0" w:space="0" w:color="auto"/>
                        <w:bottom w:val="none" w:sz="0" w:space="0" w:color="auto"/>
                        <w:right w:val="none" w:sz="0" w:space="0" w:color="auto"/>
                      </w:divBdr>
                    </w:div>
                    <w:div w:id="875047374">
                      <w:marLeft w:val="0"/>
                      <w:marRight w:val="0"/>
                      <w:marTop w:val="0"/>
                      <w:marBottom w:val="0"/>
                      <w:divBdr>
                        <w:top w:val="none" w:sz="0" w:space="0" w:color="auto"/>
                        <w:left w:val="none" w:sz="0" w:space="0" w:color="auto"/>
                        <w:bottom w:val="none" w:sz="0" w:space="0" w:color="auto"/>
                        <w:right w:val="none" w:sz="0" w:space="0" w:color="auto"/>
                      </w:divBdr>
                    </w:div>
                  </w:divsChild>
                </w:div>
                <w:div w:id="1527670228">
                  <w:marLeft w:val="0"/>
                  <w:marRight w:val="0"/>
                  <w:marTop w:val="0"/>
                  <w:marBottom w:val="0"/>
                  <w:divBdr>
                    <w:top w:val="none" w:sz="0" w:space="0" w:color="auto"/>
                    <w:left w:val="none" w:sz="0" w:space="0" w:color="auto"/>
                    <w:bottom w:val="none" w:sz="0" w:space="0" w:color="auto"/>
                    <w:right w:val="none" w:sz="0" w:space="0" w:color="auto"/>
                  </w:divBdr>
                  <w:divsChild>
                    <w:div w:id="909971853">
                      <w:marLeft w:val="0"/>
                      <w:marRight w:val="0"/>
                      <w:marTop w:val="0"/>
                      <w:marBottom w:val="0"/>
                      <w:divBdr>
                        <w:top w:val="none" w:sz="0" w:space="0" w:color="auto"/>
                        <w:left w:val="none" w:sz="0" w:space="0" w:color="auto"/>
                        <w:bottom w:val="none" w:sz="0" w:space="0" w:color="auto"/>
                        <w:right w:val="none" w:sz="0" w:space="0" w:color="auto"/>
                      </w:divBdr>
                    </w:div>
                    <w:div w:id="1386485289">
                      <w:marLeft w:val="0"/>
                      <w:marRight w:val="0"/>
                      <w:marTop w:val="0"/>
                      <w:marBottom w:val="0"/>
                      <w:divBdr>
                        <w:top w:val="none" w:sz="0" w:space="0" w:color="auto"/>
                        <w:left w:val="none" w:sz="0" w:space="0" w:color="auto"/>
                        <w:bottom w:val="none" w:sz="0" w:space="0" w:color="auto"/>
                        <w:right w:val="none" w:sz="0" w:space="0" w:color="auto"/>
                      </w:divBdr>
                    </w:div>
                    <w:div w:id="1088162526">
                      <w:marLeft w:val="0"/>
                      <w:marRight w:val="0"/>
                      <w:marTop w:val="0"/>
                      <w:marBottom w:val="0"/>
                      <w:divBdr>
                        <w:top w:val="none" w:sz="0" w:space="0" w:color="auto"/>
                        <w:left w:val="none" w:sz="0" w:space="0" w:color="auto"/>
                        <w:bottom w:val="none" w:sz="0" w:space="0" w:color="auto"/>
                        <w:right w:val="none" w:sz="0" w:space="0" w:color="auto"/>
                      </w:divBdr>
                    </w:div>
                    <w:div w:id="1938246760">
                      <w:marLeft w:val="0"/>
                      <w:marRight w:val="0"/>
                      <w:marTop w:val="0"/>
                      <w:marBottom w:val="0"/>
                      <w:divBdr>
                        <w:top w:val="none" w:sz="0" w:space="0" w:color="auto"/>
                        <w:left w:val="none" w:sz="0" w:space="0" w:color="auto"/>
                        <w:bottom w:val="none" w:sz="0" w:space="0" w:color="auto"/>
                        <w:right w:val="none" w:sz="0" w:space="0" w:color="auto"/>
                      </w:divBdr>
                    </w:div>
                    <w:div w:id="1462916714">
                      <w:marLeft w:val="0"/>
                      <w:marRight w:val="0"/>
                      <w:marTop w:val="0"/>
                      <w:marBottom w:val="0"/>
                      <w:divBdr>
                        <w:top w:val="none" w:sz="0" w:space="0" w:color="auto"/>
                        <w:left w:val="none" w:sz="0" w:space="0" w:color="auto"/>
                        <w:bottom w:val="none" w:sz="0" w:space="0" w:color="auto"/>
                        <w:right w:val="none" w:sz="0" w:space="0" w:color="auto"/>
                      </w:divBdr>
                    </w:div>
                    <w:div w:id="1326544846">
                      <w:marLeft w:val="0"/>
                      <w:marRight w:val="0"/>
                      <w:marTop w:val="0"/>
                      <w:marBottom w:val="0"/>
                      <w:divBdr>
                        <w:top w:val="none" w:sz="0" w:space="0" w:color="auto"/>
                        <w:left w:val="none" w:sz="0" w:space="0" w:color="auto"/>
                        <w:bottom w:val="none" w:sz="0" w:space="0" w:color="auto"/>
                        <w:right w:val="none" w:sz="0" w:space="0" w:color="auto"/>
                      </w:divBdr>
                    </w:div>
                    <w:div w:id="1473795304">
                      <w:marLeft w:val="0"/>
                      <w:marRight w:val="0"/>
                      <w:marTop w:val="0"/>
                      <w:marBottom w:val="0"/>
                      <w:divBdr>
                        <w:top w:val="none" w:sz="0" w:space="0" w:color="auto"/>
                        <w:left w:val="none" w:sz="0" w:space="0" w:color="auto"/>
                        <w:bottom w:val="none" w:sz="0" w:space="0" w:color="auto"/>
                        <w:right w:val="none" w:sz="0" w:space="0" w:color="auto"/>
                      </w:divBdr>
                    </w:div>
                  </w:divsChild>
                </w:div>
                <w:div w:id="1189836844">
                  <w:marLeft w:val="0"/>
                  <w:marRight w:val="0"/>
                  <w:marTop w:val="0"/>
                  <w:marBottom w:val="0"/>
                  <w:divBdr>
                    <w:top w:val="none" w:sz="0" w:space="0" w:color="auto"/>
                    <w:left w:val="none" w:sz="0" w:space="0" w:color="auto"/>
                    <w:bottom w:val="none" w:sz="0" w:space="0" w:color="auto"/>
                    <w:right w:val="none" w:sz="0" w:space="0" w:color="auto"/>
                  </w:divBdr>
                  <w:divsChild>
                    <w:div w:id="647435922">
                      <w:marLeft w:val="0"/>
                      <w:marRight w:val="0"/>
                      <w:marTop w:val="0"/>
                      <w:marBottom w:val="0"/>
                      <w:divBdr>
                        <w:top w:val="none" w:sz="0" w:space="0" w:color="auto"/>
                        <w:left w:val="none" w:sz="0" w:space="0" w:color="auto"/>
                        <w:bottom w:val="none" w:sz="0" w:space="0" w:color="auto"/>
                        <w:right w:val="none" w:sz="0" w:space="0" w:color="auto"/>
                      </w:divBdr>
                    </w:div>
                    <w:div w:id="1844857409">
                      <w:marLeft w:val="0"/>
                      <w:marRight w:val="0"/>
                      <w:marTop w:val="0"/>
                      <w:marBottom w:val="0"/>
                      <w:divBdr>
                        <w:top w:val="none" w:sz="0" w:space="0" w:color="auto"/>
                        <w:left w:val="none" w:sz="0" w:space="0" w:color="auto"/>
                        <w:bottom w:val="none" w:sz="0" w:space="0" w:color="auto"/>
                        <w:right w:val="none" w:sz="0" w:space="0" w:color="auto"/>
                      </w:divBdr>
                    </w:div>
                    <w:div w:id="917405320">
                      <w:marLeft w:val="0"/>
                      <w:marRight w:val="0"/>
                      <w:marTop w:val="0"/>
                      <w:marBottom w:val="0"/>
                      <w:divBdr>
                        <w:top w:val="none" w:sz="0" w:space="0" w:color="auto"/>
                        <w:left w:val="none" w:sz="0" w:space="0" w:color="auto"/>
                        <w:bottom w:val="none" w:sz="0" w:space="0" w:color="auto"/>
                        <w:right w:val="none" w:sz="0" w:space="0" w:color="auto"/>
                      </w:divBdr>
                    </w:div>
                  </w:divsChild>
                </w:div>
                <w:div w:id="1774742784">
                  <w:marLeft w:val="0"/>
                  <w:marRight w:val="0"/>
                  <w:marTop w:val="0"/>
                  <w:marBottom w:val="0"/>
                  <w:divBdr>
                    <w:top w:val="none" w:sz="0" w:space="0" w:color="auto"/>
                    <w:left w:val="none" w:sz="0" w:space="0" w:color="auto"/>
                    <w:bottom w:val="none" w:sz="0" w:space="0" w:color="auto"/>
                    <w:right w:val="none" w:sz="0" w:space="0" w:color="auto"/>
                  </w:divBdr>
                  <w:divsChild>
                    <w:div w:id="1270620234">
                      <w:marLeft w:val="0"/>
                      <w:marRight w:val="0"/>
                      <w:marTop w:val="0"/>
                      <w:marBottom w:val="0"/>
                      <w:divBdr>
                        <w:top w:val="none" w:sz="0" w:space="0" w:color="auto"/>
                        <w:left w:val="none" w:sz="0" w:space="0" w:color="auto"/>
                        <w:bottom w:val="none" w:sz="0" w:space="0" w:color="auto"/>
                        <w:right w:val="none" w:sz="0" w:space="0" w:color="auto"/>
                      </w:divBdr>
                    </w:div>
                    <w:div w:id="1128859268">
                      <w:marLeft w:val="0"/>
                      <w:marRight w:val="0"/>
                      <w:marTop w:val="0"/>
                      <w:marBottom w:val="0"/>
                      <w:divBdr>
                        <w:top w:val="none" w:sz="0" w:space="0" w:color="auto"/>
                        <w:left w:val="none" w:sz="0" w:space="0" w:color="auto"/>
                        <w:bottom w:val="none" w:sz="0" w:space="0" w:color="auto"/>
                        <w:right w:val="none" w:sz="0" w:space="0" w:color="auto"/>
                      </w:divBdr>
                    </w:div>
                    <w:div w:id="1855533202">
                      <w:marLeft w:val="0"/>
                      <w:marRight w:val="0"/>
                      <w:marTop w:val="0"/>
                      <w:marBottom w:val="0"/>
                      <w:divBdr>
                        <w:top w:val="none" w:sz="0" w:space="0" w:color="auto"/>
                        <w:left w:val="none" w:sz="0" w:space="0" w:color="auto"/>
                        <w:bottom w:val="none" w:sz="0" w:space="0" w:color="auto"/>
                        <w:right w:val="none" w:sz="0" w:space="0" w:color="auto"/>
                      </w:divBdr>
                    </w:div>
                    <w:div w:id="2011520810">
                      <w:marLeft w:val="0"/>
                      <w:marRight w:val="0"/>
                      <w:marTop w:val="0"/>
                      <w:marBottom w:val="0"/>
                      <w:divBdr>
                        <w:top w:val="none" w:sz="0" w:space="0" w:color="auto"/>
                        <w:left w:val="none" w:sz="0" w:space="0" w:color="auto"/>
                        <w:bottom w:val="none" w:sz="0" w:space="0" w:color="auto"/>
                        <w:right w:val="none" w:sz="0" w:space="0" w:color="auto"/>
                      </w:divBdr>
                    </w:div>
                    <w:div w:id="1856191884">
                      <w:marLeft w:val="0"/>
                      <w:marRight w:val="0"/>
                      <w:marTop w:val="0"/>
                      <w:marBottom w:val="0"/>
                      <w:divBdr>
                        <w:top w:val="none" w:sz="0" w:space="0" w:color="auto"/>
                        <w:left w:val="none" w:sz="0" w:space="0" w:color="auto"/>
                        <w:bottom w:val="none" w:sz="0" w:space="0" w:color="auto"/>
                        <w:right w:val="none" w:sz="0" w:space="0" w:color="auto"/>
                      </w:divBdr>
                    </w:div>
                    <w:div w:id="1060708297">
                      <w:marLeft w:val="0"/>
                      <w:marRight w:val="0"/>
                      <w:marTop w:val="0"/>
                      <w:marBottom w:val="0"/>
                      <w:divBdr>
                        <w:top w:val="none" w:sz="0" w:space="0" w:color="auto"/>
                        <w:left w:val="none" w:sz="0" w:space="0" w:color="auto"/>
                        <w:bottom w:val="none" w:sz="0" w:space="0" w:color="auto"/>
                        <w:right w:val="none" w:sz="0" w:space="0" w:color="auto"/>
                      </w:divBdr>
                    </w:div>
                  </w:divsChild>
                </w:div>
                <w:div w:id="2146771421">
                  <w:marLeft w:val="0"/>
                  <w:marRight w:val="0"/>
                  <w:marTop w:val="0"/>
                  <w:marBottom w:val="0"/>
                  <w:divBdr>
                    <w:top w:val="none" w:sz="0" w:space="0" w:color="auto"/>
                    <w:left w:val="none" w:sz="0" w:space="0" w:color="auto"/>
                    <w:bottom w:val="none" w:sz="0" w:space="0" w:color="auto"/>
                    <w:right w:val="none" w:sz="0" w:space="0" w:color="auto"/>
                  </w:divBdr>
                  <w:divsChild>
                    <w:div w:id="857161682">
                      <w:marLeft w:val="0"/>
                      <w:marRight w:val="0"/>
                      <w:marTop w:val="0"/>
                      <w:marBottom w:val="0"/>
                      <w:divBdr>
                        <w:top w:val="none" w:sz="0" w:space="0" w:color="auto"/>
                        <w:left w:val="none" w:sz="0" w:space="0" w:color="auto"/>
                        <w:bottom w:val="none" w:sz="0" w:space="0" w:color="auto"/>
                        <w:right w:val="none" w:sz="0" w:space="0" w:color="auto"/>
                      </w:divBdr>
                    </w:div>
                    <w:div w:id="1827550287">
                      <w:marLeft w:val="0"/>
                      <w:marRight w:val="0"/>
                      <w:marTop w:val="0"/>
                      <w:marBottom w:val="0"/>
                      <w:divBdr>
                        <w:top w:val="none" w:sz="0" w:space="0" w:color="auto"/>
                        <w:left w:val="none" w:sz="0" w:space="0" w:color="auto"/>
                        <w:bottom w:val="none" w:sz="0" w:space="0" w:color="auto"/>
                        <w:right w:val="none" w:sz="0" w:space="0" w:color="auto"/>
                      </w:divBdr>
                    </w:div>
                    <w:div w:id="1358308514">
                      <w:marLeft w:val="0"/>
                      <w:marRight w:val="0"/>
                      <w:marTop w:val="0"/>
                      <w:marBottom w:val="0"/>
                      <w:divBdr>
                        <w:top w:val="none" w:sz="0" w:space="0" w:color="auto"/>
                        <w:left w:val="none" w:sz="0" w:space="0" w:color="auto"/>
                        <w:bottom w:val="none" w:sz="0" w:space="0" w:color="auto"/>
                        <w:right w:val="none" w:sz="0" w:space="0" w:color="auto"/>
                      </w:divBdr>
                    </w:div>
                    <w:div w:id="1761635901">
                      <w:marLeft w:val="0"/>
                      <w:marRight w:val="0"/>
                      <w:marTop w:val="0"/>
                      <w:marBottom w:val="0"/>
                      <w:divBdr>
                        <w:top w:val="none" w:sz="0" w:space="0" w:color="auto"/>
                        <w:left w:val="none" w:sz="0" w:space="0" w:color="auto"/>
                        <w:bottom w:val="none" w:sz="0" w:space="0" w:color="auto"/>
                        <w:right w:val="none" w:sz="0" w:space="0" w:color="auto"/>
                      </w:divBdr>
                    </w:div>
                    <w:div w:id="1212768774">
                      <w:marLeft w:val="0"/>
                      <w:marRight w:val="0"/>
                      <w:marTop w:val="0"/>
                      <w:marBottom w:val="0"/>
                      <w:divBdr>
                        <w:top w:val="none" w:sz="0" w:space="0" w:color="auto"/>
                        <w:left w:val="none" w:sz="0" w:space="0" w:color="auto"/>
                        <w:bottom w:val="none" w:sz="0" w:space="0" w:color="auto"/>
                        <w:right w:val="none" w:sz="0" w:space="0" w:color="auto"/>
                      </w:divBdr>
                    </w:div>
                    <w:div w:id="610016155">
                      <w:marLeft w:val="0"/>
                      <w:marRight w:val="0"/>
                      <w:marTop w:val="0"/>
                      <w:marBottom w:val="0"/>
                      <w:divBdr>
                        <w:top w:val="none" w:sz="0" w:space="0" w:color="auto"/>
                        <w:left w:val="none" w:sz="0" w:space="0" w:color="auto"/>
                        <w:bottom w:val="none" w:sz="0" w:space="0" w:color="auto"/>
                        <w:right w:val="none" w:sz="0" w:space="0" w:color="auto"/>
                      </w:divBdr>
                    </w:div>
                    <w:div w:id="511914193">
                      <w:marLeft w:val="0"/>
                      <w:marRight w:val="0"/>
                      <w:marTop w:val="0"/>
                      <w:marBottom w:val="0"/>
                      <w:divBdr>
                        <w:top w:val="none" w:sz="0" w:space="0" w:color="auto"/>
                        <w:left w:val="none" w:sz="0" w:space="0" w:color="auto"/>
                        <w:bottom w:val="none" w:sz="0" w:space="0" w:color="auto"/>
                        <w:right w:val="none" w:sz="0" w:space="0" w:color="auto"/>
                      </w:divBdr>
                    </w:div>
                    <w:div w:id="839588616">
                      <w:marLeft w:val="0"/>
                      <w:marRight w:val="0"/>
                      <w:marTop w:val="0"/>
                      <w:marBottom w:val="0"/>
                      <w:divBdr>
                        <w:top w:val="none" w:sz="0" w:space="0" w:color="auto"/>
                        <w:left w:val="none" w:sz="0" w:space="0" w:color="auto"/>
                        <w:bottom w:val="none" w:sz="0" w:space="0" w:color="auto"/>
                        <w:right w:val="none" w:sz="0" w:space="0" w:color="auto"/>
                      </w:divBdr>
                    </w:div>
                    <w:div w:id="1453406488">
                      <w:marLeft w:val="0"/>
                      <w:marRight w:val="0"/>
                      <w:marTop w:val="0"/>
                      <w:marBottom w:val="0"/>
                      <w:divBdr>
                        <w:top w:val="none" w:sz="0" w:space="0" w:color="auto"/>
                        <w:left w:val="none" w:sz="0" w:space="0" w:color="auto"/>
                        <w:bottom w:val="none" w:sz="0" w:space="0" w:color="auto"/>
                        <w:right w:val="none" w:sz="0" w:space="0" w:color="auto"/>
                      </w:divBdr>
                    </w:div>
                    <w:div w:id="1538008473">
                      <w:marLeft w:val="0"/>
                      <w:marRight w:val="0"/>
                      <w:marTop w:val="0"/>
                      <w:marBottom w:val="0"/>
                      <w:divBdr>
                        <w:top w:val="none" w:sz="0" w:space="0" w:color="auto"/>
                        <w:left w:val="none" w:sz="0" w:space="0" w:color="auto"/>
                        <w:bottom w:val="none" w:sz="0" w:space="0" w:color="auto"/>
                        <w:right w:val="none" w:sz="0" w:space="0" w:color="auto"/>
                      </w:divBdr>
                    </w:div>
                    <w:div w:id="18719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zp.uzp.gov.pl/Out/bip.powiat.kolbusz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4131</Words>
  <Characters>24787</Characters>
  <Application>Microsoft Office Word</Application>
  <DocSecurity>0</DocSecurity>
  <Lines>206</Lines>
  <Paragraphs>57</Paragraphs>
  <ScaleCrop>false</ScaleCrop>
  <Company/>
  <LinksUpToDate>false</LinksUpToDate>
  <CharactersWithSpaces>28861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or-kzio</dc:creator>
  <cp:keywords/>
  <dc:description/>
  <cp:lastModifiedBy>or-kzio</cp:lastModifiedBy>
  <cp:revision>2</cp:revision>
  <dcterms:created xsi:type="dcterms:W3CDTF">2016-10-21T12:14:00Z</dcterms:created>
  <dcterms:modified xsi:type="dcterms:W3CDTF">2016-10-21T12:14:00Z</dcterms:modified>
</cp:coreProperties>
</file>