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E52" w:rsidRPr="00F11975" w:rsidRDefault="00600E52" w:rsidP="00B9520A">
      <w:pPr>
        <w:rPr>
          <w:rFonts w:ascii="Arial" w:hAnsi="Arial" w:cs="Arial"/>
        </w:rPr>
      </w:pPr>
    </w:p>
    <w:p w:rsidR="00600E52" w:rsidRPr="00F11975" w:rsidRDefault="00600E52" w:rsidP="00600E52">
      <w:pPr>
        <w:jc w:val="center"/>
        <w:rPr>
          <w:rFonts w:ascii="Arial" w:hAnsi="Arial" w:cs="Arial"/>
          <w:b/>
          <w:i/>
        </w:rPr>
      </w:pPr>
    </w:p>
    <w:p w:rsidR="006E4513" w:rsidRPr="00F11975" w:rsidRDefault="006E4513" w:rsidP="006E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F11975">
        <w:rPr>
          <w:rFonts w:ascii="Arial" w:eastAsia="Calibri" w:hAnsi="Arial" w:cs="Arial"/>
          <w:color w:val="000000"/>
          <w:highlight w:val="white"/>
        </w:rPr>
        <w:t>OR.272.</w:t>
      </w:r>
      <w:r w:rsidR="00860463" w:rsidRPr="00F11975">
        <w:rPr>
          <w:rFonts w:ascii="Arial" w:eastAsia="Calibri" w:hAnsi="Arial" w:cs="Arial"/>
          <w:color w:val="000000"/>
          <w:highlight w:val="white"/>
        </w:rPr>
        <w:t>7</w:t>
      </w:r>
      <w:r w:rsidRPr="00F11975">
        <w:rPr>
          <w:rFonts w:ascii="Arial" w:eastAsia="Calibri" w:hAnsi="Arial" w:cs="Arial"/>
          <w:color w:val="000000"/>
          <w:highlight w:val="white"/>
        </w:rPr>
        <w:t>.2016</w:t>
      </w:r>
      <w:r w:rsidRPr="00F11975">
        <w:rPr>
          <w:rFonts w:ascii="Arial" w:eastAsia="Calibri" w:hAnsi="Arial" w:cs="Arial"/>
          <w:color w:val="000000"/>
          <w:highlight w:val="white"/>
        </w:rPr>
        <w:tab/>
      </w:r>
      <w:r w:rsidRPr="00F11975">
        <w:rPr>
          <w:rFonts w:ascii="Arial" w:eastAsia="Calibri" w:hAnsi="Arial" w:cs="Arial"/>
          <w:color w:val="000000"/>
          <w:highlight w:val="white"/>
        </w:rPr>
        <w:tab/>
      </w:r>
      <w:r w:rsidR="00B9520A" w:rsidRPr="00F11975">
        <w:rPr>
          <w:rFonts w:ascii="Arial" w:eastAsia="Calibri" w:hAnsi="Arial" w:cs="Arial"/>
          <w:color w:val="000000"/>
          <w:highlight w:val="white"/>
        </w:rPr>
        <w:tab/>
      </w:r>
      <w:r w:rsidR="00F11975">
        <w:rPr>
          <w:rFonts w:ascii="Arial" w:eastAsia="Calibri" w:hAnsi="Arial" w:cs="Arial"/>
          <w:color w:val="000000"/>
          <w:highlight w:val="white"/>
        </w:rPr>
        <w:tab/>
      </w:r>
      <w:r w:rsidR="00F11975">
        <w:rPr>
          <w:rFonts w:ascii="Arial" w:eastAsia="Calibri" w:hAnsi="Arial" w:cs="Arial"/>
          <w:color w:val="000000"/>
          <w:highlight w:val="white"/>
        </w:rPr>
        <w:tab/>
      </w:r>
      <w:r w:rsidRPr="00F11975">
        <w:rPr>
          <w:rFonts w:ascii="Arial" w:eastAsia="Calibri" w:hAnsi="Arial" w:cs="Arial"/>
          <w:color w:val="000000"/>
          <w:highlight w:val="white"/>
        </w:rPr>
        <w:tab/>
      </w:r>
      <w:r w:rsidRPr="00F11975">
        <w:rPr>
          <w:rFonts w:ascii="Arial" w:eastAsia="Calibri" w:hAnsi="Arial" w:cs="Arial"/>
          <w:color w:val="000000"/>
          <w:highlight w:val="white"/>
        </w:rPr>
        <w:tab/>
        <w:t xml:space="preserve">       </w:t>
      </w:r>
      <w:r w:rsidR="00860463" w:rsidRPr="00F11975">
        <w:rPr>
          <w:rFonts w:ascii="Arial" w:eastAsia="Calibri" w:hAnsi="Arial" w:cs="Arial"/>
          <w:color w:val="000000"/>
        </w:rPr>
        <w:t>Kolbuszowa, 2016-11-10</w:t>
      </w:r>
    </w:p>
    <w:p w:rsidR="006E4513" w:rsidRPr="00F11975" w:rsidRDefault="006E4513" w:rsidP="006E45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6E4513" w:rsidRPr="00F11975" w:rsidRDefault="006E4513" w:rsidP="006E45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6E4513" w:rsidRPr="00F11975" w:rsidRDefault="006E4513" w:rsidP="006E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</w:rPr>
      </w:pPr>
      <w:r w:rsidRPr="00F11975">
        <w:rPr>
          <w:rFonts w:ascii="Arial" w:eastAsia="Calibri" w:hAnsi="Arial" w:cs="Arial"/>
          <w:b/>
          <w:bCs/>
          <w:color w:val="000000"/>
        </w:rPr>
        <w:t>INFORMACJA Z SESJI OTWARCIA OFERT</w:t>
      </w:r>
    </w:p>
    <w:p w:rsidR="006E4513" w:rsidRPr="00F11975" w:rsidRDefault="006E4513" w:rsidP="006E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6E4513" w:rsidRPr="00F11975" w:rsidRDefault="006E4513" w:rsidP="006E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:rsidR="006E4513" w:rsidRPr="00F11975" w:rsidRDefault="00860463" w:rsidP="00860463">
      <w:pPr>
        <w:tabs>
          <w:tab w:val="left" w:pos="567"/>
        </w:tabs>
        <w:autoSpaceDE w:val="0"/>
        <w:autoSpaceDN w:val="0"/>
        <w:adjustRightInd w:val="0"/>
        <w:spacing w:after="200" w:line="240" w:lineRule="auto"/>
        <w:jc w:val="both"/>
        <w:rPr>
          <w:rFonts w:ascii="Arial" w:eastAsia="Calibri" w:hAnsi="Arial" w:cs="Arial"/>
          <w:b/>
          <w:i/>
        </w:rPr>
      </w:pPr>
      <w:r w:rsidRPr="00F11975">
        <w:rPr>
          <w:rFonts w:ascii="Arial" w:eastAsia="Calibri" w:hAnsi="Arial" w:cs="Arial"/>
          <w:color w:val="000000" w:themeColor="text1"/>
        </w:rPr>
        <w:t>Z</w:t>
      </w:r>
      <w:r w:rsidR="006E4513" w:rsidRPr="00F11975">
        <w:rPr>
          <w:rFonts w:ascii="Arial" w:eastAsia="Calibri" w:hAnsi="Arial" w:cs="Arial"/>
          <w:color w:val="000000" w:themeColor="text1"/>
        </w:rPr>
        <w:t>godnie z art. 86 ust. 5 ustawy z dnia 29 stycznia 2004 rok</w:t>
      </w:r>
      <w:r w:rsidR="0016093B" w:rsidRPr="00F11975">
        <w:rPr>
          <w:rFonts w:ascii="Arial" w:eastAsia="Calibri" w:hAnsi="Arial" w:cs="Arial"/>
          <w:color w:val="000000" w:themeColor="text1"/>
        </w:rPr>
        <w:t>u - Prawo zamówień publicznych,</w:t>
      </w:r>
      <w:r w:rsidRPr="00F11975">
        <w:rPr>
          <w:rFonts w:ascii="Arial" w:eastAsia="Calibri" w:hAnsi="Arial" w:cs="Arial"/>
          <w:color w:val="000000" w:themeColor="text1"/>
        </w:rPr>
        <w:t xml:space="preserve"> Powiat Kolbuszowski </w:t>
      </w:r>
      <w:r w:rsidR="006E4513" w:rsidRPr="00F11975">
        <w:rPr>
          <w:rFonts w:ascii="Arial" w:eastAsia="Calibri" w:hAnsi="Arial" w:cs="Arial"/>
          <w:color w:val="000000" w:themeColor="text1"/>
        </w:rPr>
        <w:t xml:space="preserve"> informuje, że</w:t>
      </w:r>
      <w:r w:rsidR="008A5086" w:rsidRPr="00F11975">
        <w:rPr>
          <w:rFonts w:ascii="Arial" w:eastAsia="Calibri" w:hAnsi="Arial" w:cs="Arial"/>
          <w:color w:val="000000" w:themeColor="text1"/>
        </w:rPr>
        <w:t xml:space="preserve"> </w:t>
      </w:r>
      <w:r w:rsidRPr="00F11975">
        <w:rPr>
          <w:rFonts w:ascii="Arial" w:eastAsia="Calibri" w:hAnsi="Arial" w:cs="Arial"/>
          <w:color w:val="000000" w:themeColor="text1"/>
        </w:rPr>
        <w:t>w dniu</w:t>
      </w:r>
      <w:r w:rsidR="008A5086" w:rsidRPr="00F11975">
        <w:rPr>
          <w:rFonts w:ascii="Arial" w:eastAsia="Calibri" w:hAnsi="Arial" w:cs="Arial"/>
          <w:color w:val="000000" w:themeColor="text1"/>
        </w:rPr>
        <w:t xml:space="preserve"> 2016-11</w:t>
      </w:r>
      <w:r w:rsidR="006E4513" w:rsidRPr="00F11975">
        <w:rPr>
          <w:rFonts w:ascii="Arial" w:eastAsia="Calibri" w:hAnsi="Arial" w:cs="Arial"/>
          <w:color w:val="000000" w:themeColor="text1"/>
        </w:rPr>
        <w:t>-</w:t>
      </w:r>
      <w:r w:rsidRPr="00F11975">
        <w:rPr>
          <w:rFonts w:ascii="Arial" w:eastAsia="Calibri" w:hAnsi="Arial" w:cs="Arial"/>
          <w:color w:val="000000" w:themeColor="text1"/>
        </w:rPr>
        <w:t>10</w:t>
      </w:r>
      <w:r w:rsidR="008A5086" w:rsidRPr="00F11975">
        <w:rPr>
          <w:rFonts w:ascii="Arial" w:eastAsia="Calibri" w:hAnsi="Arial" w:cs="Arial"/>
          <w:color w:val="000000" w:themeColor="text1"/>
        </w:rPr>
        <w:t xml:space="preserve"> o godz. </w:t>
      </w:r>
      <w:r w:rsidRPr="00F11975">
        <w:rPr>
          <w:rFonts w:ascii="Arial" w:eastAsia="Calibri" w:hAnsi="Arial" w:cs="Arial"/>
          <w:color w:val="000000" w:themeColor="text1"/>
        </w:rPr>
        <w:t>11:30</w:t>
      </w:r>
      <w:r w:rsidR="006E4513" w:rsidRPr="00F11975">
        <w:rPr>
          <w:rFonts w:ascii="Arial" w:eastAsia="Calibri" w:hAnsi="Arial" w:cs="Arial"/>
          <w:color w:val="000000" w:themeColor="text1"/>
        </w:rPr>
        <w:t xml:space="preserve"> odbyło się otwarcie ofert w postępowaniu o udzielenie zamówienia publicznego prowadzonym, w trybie przetargu nieograniczonego na </w:t>
      </w:r>
      <w:r w:rsidRPr="00F11975">
        <w:rPr>
          <w:rFonts w:ascii="Arial" w:eastAsia="Calibri" w:hAnsi="Arial" w:cs="Arial"/>
          <w:color w:val="000000" w:themeColor="text1"/>
        </w:rPr>
        <w:t>zadanie</w:t>
      </w:r>
      <w:r w:rsidR="006E4513" w:rsidRPr="00F11975">
        <w:rPr>
          <w:rFonts w:ascii="Arial" w:eastAsia="Calibri" w:hAnsi="Arial" w:cs="Arial"/>
          <w:color w:val="000000" w:themeColor="text1"/>
        </w:rPr>
        <w:t xml:space="preserve"> pn. </w:t>
      </w:r>
      <w:r w:rsidRPr="00F11975">
        <w:rPr>
          <w:rFonts w:ascii="Arial" w:eastAsia="Calibri" w:hAnsi="Arial" w:cs="Arial"/>
          <w:b/>
          <w:i/>
        </w:rPr>
        <w:t>„Wykonanie usługi zarządzania projektem pn.: „Powiat Kolbuszowski stawia na kształcenie zawodowe””</w:t>
      </w:r>
    </w:p>
    <w:p w:rsidR="006E4513" w:rsidRPr="00F11975" w:rsidRDefault="00860463" w:rsidP="006E45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F11975">
        <w:rPr>
          <w:rFonts w:ascii="Arial" w:eastAsia="Calibri" w:hAnsi="Arial" w:cs="Arial"/>
          <w:color w:val="000000" w:themeColor="text1"/>
        </w:rPr>
        <w:t>Do terminu</w:t>
      </w:r>
      <w:r w:rsidR="006E4513" w:rsidRPr="00F11975">
        <w:rPr>
          <w:rFonts w:ascii="Arial" w:eastAsia="Calibri" w:hAnsi="Arial" w:cs="Arial"/>
          <w:color w:val="000000" w:themeColor="text1"/>
        </w:rPr>
        <w:t xml:space="preserve"> składania ofert </w:t>
      </w:r>
      <w:r w:rsidRPr="00F11975">
        <w:rPr>
          <w:rFonts w:ascii="Arial" w:eastAsia="Calibri" w:hAnsi="Arial" w:cs="Arial"/>
          <w:color w:val="000000" w:themeColor="text1"/>
        </w:rPr>
        <w:t xml:space="preserve">tj. do 11.00 </w:t>
      </w:r>
      <w:r w:rsidR="006E4513" w:rsidRPr="00F11975">
        <w:rPr>
          <w:rFonts w:ascii="Arial" w:eastAsia="Calibri" w:hAnsi="Arial" w:cs="Arial"/>
          <w:color w:val="000000" w:themeColor="text1"/>
        </w:rPr>
        <w:t>złożono następujące oferty:</w:t>
      </w:r>
    </w:p>
    <w:p w:rsidR="006E4513" w:rsidRPr="00F11975" w:rsidRDefault="006E4513" w:rsidP="006E451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tbl>
      <w:tblPr>
        <w:tblW w:w="9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3689"/>
        <w:gridCol w:w="2016"/>
        <w:gridCol w:w="2733"/>
      </w:tblGrid>
      <w:tr w:rsidR="00B53D5B" w:rsidRPr="00F11975" w:rsidTr="00F11975">
        <w:trPr>
          <w:trHeight w:val="77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D5B" w:rsidRPr="00F11975" w:rsidRDefault="00B53D5B" w:rsidP="00F11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19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D5B" w:rsidRPr="00F11975" w:rsidRDefault="00B53D5B" w:rsidP="00F11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19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 i adres Wykonawcy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3D5B" w:rsidRPr="00F11975" w:rsidRDefault="00B53D5B" w:rsidP="00F11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119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</w:t>
            </w:r>
            <w:r w:rsidR="00F11975" w:rsidRPr="00F119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zł brutto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D5B" w:rsidRPr="00F11975" w:rsidRDefault="00402E12" w:rsidP="00F119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02E1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Doświadczenie Kierownika projektu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tj. </w:t>
            </w:r>
            <w:bookmarkStart w:id="0" w:name="_GoBack"/>
            <w:bookmarkEnd w:id="0"/>
            <w:r w:rsidR="00F11975" w:rsidRPr="00F119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zarządzanie/koordynacja jako kierownik projektu, projektami, w których uczestnikami było min. 40 osób (w każdym projekcie) trwających (każdy z osobna) przez ciągły okres co najmniej 12 miesięcy:</w:t>
            </w:r>
          </w:p>
        </w:tc>
      </w:tr>
      <w:tr w:rsidR="00B53D5B" w:rsidRPr="00F11975" w:rsidTr="00F11975">
        <w:trPr>
          <w:trHeight w:val="120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5B" w:rsidRPr="00F11975" w:rsidRDefault="008A5086" w:rsidP="006E4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11975">
              <w:rPr>
                <w:rFonts w:ascii="Arial" w:eastAsia="Times New Roman" w:hAnsi="Arial" w:cs="Arial"/>
                <w:color w:val="000000"/>
                <w:lang w:eastAsia="pl-PL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5B" w:rsidRPr="00F11975" w:rsidRDefault="00F11975" w:rsidP="009B6B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11975">
              <w:rPr>
                <w:rFonts w:ascii="Arial" w:eastAsia="Times New Roman" w:hAnsi="Arial" w:cs="Arial"/>
                <w:color w:val="000000"/>
                <w:lang w:eastAsia="pl-PL"/>
              </w:rPr>
              <w:t>STOWARZYSZENIE NA RZECZ</w:t>
            </w:r>
            <w:r>
              <w:rPr>
                <w:rFonts w:ascii="Arial" w:eastAsia="Times New Roman" w:hAnsi="Arial" w:cs="Arial"/>
                <w:color w:val="000000"/>
                <w:lang w:eastAsia="pl-PL"/>
              </w:rPr>
              <w:t xml:space="preserve"> ROZWOJU POWIATU KOLBUSZOWSKIEGO</w:t>
            </w:r>
            <w:r w:rsidRPr="00F11975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„NIL”</w:t>
            </w:r>
          </w:p>
          <w:p w:rsidR="00F11975" w:rsidRPr="00F11975" w:rsidRDefault="00F11975" w:rsidP="009B6B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11975">
              <w:rPr>
                <w:rFonts w:ascii="Arial" w:eastAsia="Times New Roman" w:hAnsi="Arial" w:cs="Arial"/>
                <w:color w:val="000000"/>
                <w:lang w:eastAsia="pl-PL"/>
              </w:rPr>
              <w:t>UL. JANA PAWŁA II 8</w:t>
            </w:r>
          </w:p>
          <w:p w:rsidR="00F11975" w:rsidRPr="00F11975" w:rsidRDefault="00F11975" w:rsidP="009B6B1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11975">
              <w:rPr>
                <w:rFonts w:ascii="Arial" w:eastAsia="Times New Roman" w:hAnsi="Arial" w:cs="Arial"/>
                <w:color w:val="000000"/>
                <w:lang w:eastAsia="pl-PL"/>
              </w:rPr>
              <w:t>36-100 KOLBUSZOWA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FE5" w:rsidRPr="00F11975" w:rsidRDefault="00F11975" w:rsidP="006E4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11975">
              <w:rPr>
                <w:rFonts w:ascii="Arial" w:eastAsia="Times New Roman" w:hAnsi="Arial" w:cs="Arial"/>
                <w:color w:val="000000"/>
                <w:lang w:eastAsia="pl-PL"/>
              </w:rPr>
              <w:t>239 000,00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D5B" w:rsidRPr="00F11975" w:rsidRDefault="00F11975" w:rsidP="006E45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zarządzanie 6 projektami</w:t>
            </w:r>
          </w:p>
        </w:tc>
      </w:tr>
    </w:tbl>
    <w:p w:rsidR="00860463" w:rsidRPr="00531A33" w:rsidRDefault="00860463" w:rsidP="009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860463" w:rsidRPr="00531A33" w:rsidRDefault="00860463" w:rsidP="008604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531A33">
        <w:rPr>
          <w:rFonts w:ascii="Arial" w:eastAsia="Calibri" w:hAnsi="Arial" w:cs="Arial"/>
          <w:color w:val="000000"/>
        </w:rPr>
        <w:t xml:space="preserve">Zamawiający na realizację zamówienia zamierza przeznaczyć kwotę </w:t>
      </w:r>
      <w:r w:rsidRPr="00531A33">
        <w:rPr>
          <w:rFonts w:ascii="Arial" w:eastAsia="Calibri" w:hAnsi="Arial" w:cs="Arial"/>
          <w:color w:val="FF0000"/>
        </w:rPr>
        <w:t xml:space="preserve"> </w:t>
      </w:r>
      <w:r w:rsidRPr="00531A33">
        <w:rPr>
          <w:rFonts w:ascii="Arial" w:eastAsia="Calibri" w:hAnsi="Arial" w:cs="Arial"/>
        </w:rPr>
        <w:t>239 472,80 PLN</w:t>
      </w:r>
      <w:r w:rsidR="00531A33">
        <w:rPr>
          <w:rFonts w:ascii="Arial" w:eastAsia="Calibri" w:hAnsi="Arial" w:cs="Arial"/>
        </w:rPr>
        <w:t xml:space="preserve"> brutto</w:t>
      </w:r>
    </w:p>
    <w:p w:rsidR="00860463" w:rsidRPr="00F11975" w:rsidRDefault="00860463" w:rsidP="0086046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</w:rPr>
      </w:pPr>
    </w:p>
    <w:p w:rsidR="00860463" w:rsidRPr="00531A33" w:rsidRDefault="00531A33" w:rsidP="009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531A33">
        <w:rPr>
          <w:rFonts w:ascii="Arial" w:eastAsia="Calibri" w:hAnsi="Arial" w:cs="Arial"/>
          <w:b/>
          <w:color w:val="000000"/>
        </w:rPr>
        <w:t>UWAGA!:</w:t>
      </w:r>
    </w:p>
    <w:p w:rsidR="00531A33" w:rsidRPr="00F11975" w:rsidRDefault="00531A33" w:rsidP="009B6B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:rsidR="00531A33" w:rsidRDefault="00531A33" w:rsidP="00B9520A">
      <w:pPr>
        <w:tabs>
          <w:tab w:val="left" w:pos="6237"/>
        </w:tabs>
        <w:spacing w:after="20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>Z</w:t>
      </w:r>
      <w:r w:rsidR="006E4513" w:rsidRPr="00F11975">
        <w:rPr>
          <w:rFonts w:ascii="Arial" w:eastAsia="Calibri" w:hAnsi="Arial" w:cs="Arial"/>
          <w:color w:val="000000" w:themeColor="text1"/>
        </w:rPr>
        <w:t xml:space="preserve">godnie z art. 24 ust 11 ustawy </w:t>
      </w:r>
      <w:proofErr w:type="spellStart"/>
      <w:r w:rsidR="006E4513" w:rsidRPr="00F11975">
        <w:rPr>
          <w:rFonts w:ascii="Arial" w:eastAsia="Calibri" w:hAnsi="Arial" w:cs="Arial"/>
          <w:color w:val="000000" w:themeColor="text1"/>
        </w:rPr>
        <w:t>Pzp</w:t>
      </w:r>
      <w:proofErr w:type="spellEnd"/>
      <w:r w:rsidR="006E4513" w:rsidRPr="00F11975">
        <w:rPr>
          <w:rFonts w:ascii="Arial" w:eastAsia="Calibri" w:hAnsi="Arial" w:cs="Arial"/>
          <w:color w:val="000000" w:themeColor="text1"/>
        </w:rPr>
        <w:t xml:space="preserve"> Wykonawca, w terminie 3 dni od zamieszczenia na stronie internetowej niniejszej informacji, przekazuje Zamawiającemu oświadczenie</w:t>
      </w:r>
      <w:r w:rsidR="008A5086" w:rsidRPr="00F11975">
        <w:rPr>
          <w:rFonts w:ascii="Arial" w:eastAsia="Calibri" w:hAnsi="Arial" w:cs="Arial"/>
          <w:color w:val="000000" w:themeColor="text1"/>
        </w:rPr>
        <w:t xml:space="preserve"> </w:t>
      </w:r>
      <w:r w:rsidR="006E4513" w:rsidRPr="00F11975">
        <w:rPr>
          <w:rFonts w:ascii="Arial" w:eastAsia="Calibri" w:hAnsi="Arial" w:cs="Arial"/>
          <w:color w:val="000000" w:themeColor="text1"/>
        </w:rPr>
        <w:t xml:space="preserve">o przynależności lub braku przynależności do tej samej grupy kapitałowej, o której mowa w art. 24 ust. 1 pkt 23 ustawy </w:t>
      </w:r>
      <w:proofErr w:type="spellStart"/>
      <w:r w:rsidR="006E4513" w:rsidRPr="00F11975">
        <w:rPr>
          <w:rFonts w:ascii="Arial" w:eastAsia="Calibri" w:hAnsi="Arial" w:cs="Arial"/>
          <w:color w:val="000000" w:themeColor="text1"/>
        </w:rPr>
        <w:t>Pzp</w:t>
      </w:r>
      <w:proofErr w:type="spellEnd"/>
      <w:r w:rsidR="006E4513" w:rsidRPr="00F11975">
        <w:rPr>
          <w:rFonts w:ascii="Arial" w:eastAsia="Calibri" w:hAnsi="Arial" w:cs="Arial"/>
          <w:color w:val="000000" w:themeColor="text1"/>
        </w:rPr>
        <w:t xml:space="preserve">. </w:t>
      </w:r>
    </w:p>
    <w:p w:rsidR="006E4513" w:rsidRPr="00F11975" w:rsidRDefault="006E4513" w:rsidP="00B9520A">
      <w:pPr>
        <w:tabs>
          <w:tab w:val="left" w:pos="6237"/>
        </w:tabs>
        <w:spacing w:after="20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F11975">
        <w:rPr>
          <w:rFonts w:ascii="Arial" w:eastAsia="Calibri" w:hAnsi="Arial" w:cs="Arial"/>
          <w:color w:val="000000" w:themeColor="text1"/>
        </w:rPr>
        <w:t>Wraz ze złożeniem oświadczenia, Wykonawca może przedstawić dowody, że powiązania z innym Wykonawcą nie prowadzą do zakłócenia konkurencji w postępowaniu o udzielenie zamówienia.</w:t>
      </w:r>
    </w:p>
    <w:p w:rsidR="00B9520A" w:rsidRPr="00F11975" w:rsidRDefault="00B9520A" w:rsidP="008A5086">
      <w:pPr>
        <w:spacing w:after="404" w:line="240" w:lineRule="auto"/>
        <w:ind w:right="-15"/>
        <w:rPr>
          <w:rFonts w:ascii="Arial" w:eastAsia="Times New Roman" w:hAnsi="Arial" w:cs="Arial"/>
          <w:lang w:eastAsia="pl-PL"/>
        </w:rPr>
      </w:pPr>
    </w:p>
    <w:p w:rsidR="009B6B12" w:rsidRDefault="009B6B12" w:rsidP="008A5086">
      <w:pPr>
        <w:spacing w:after="404" w:line="240" w:lineRule="auto"/>
        <w:ind w:right="-15"/>
        <w:rPr>
          <w:rFonts w:ascii="Arial" w:eastAsia="Times New Roman" w:hAnsi="Arial" w:cs="Arial"/>
          <w:lang w:eastAsia="pl-PL"/>
        </w:rPr>
      </w:pPr>
    </w:p>
    <w:p w:rsidR="00531A33" w:rsidRDefault="00531A33" w:rsidP="008A5086">
      <w:pPr>
        <w:spacing w:after="404" w:line="240" w:lineRule="auto"/>
        <w:ind w:right="-15"/>
        <w:rPr>
          <w:rFonts w:ascii="Arial" w:eastAsia="Times New Roman" w:hAnsi="Arial" w:cs="Arial"/>
          <w:lang w:eastAsia="pl-PL"/>
        </w:rPr>
      </w:pPr>
    </w:p>
    <w:p w:rsidR="00531A33" w:rsidRPr="00F11975" w:rsidRDefault="00531A33" w:rsidP="008A5086">
      <w:pPr>
        <w:spacing w:after="404" w:line="240" w:lineRule="auto"/>
        <w:ind w:right="-15"/>
        <w:rPr>
          <w:rFonts w:ascii="Arial" w:eastAsia="Times New Roman" w:hAnsi="Arial" w:cs="Arial"/>
          <w:lang w:eastAsia="pl-PL"/>
        </w:rPr>
      </w:pPr>
    </w:p>
    <w:p w:rsidR="00531A33" w:rsidRDefault="0016093B" w:rsidP="009B6B12">
      <w:pPr>
        <w:spacing w:after="404" w:line="240" w:lineRule="auto"/>
        <w:ind w:right="-15"/>
        <w:rPr>
          <w:rFonts w:ascii="Arial" w:eastAsia="Times New Roman" w:hAnsi="Arial" w:cs="Arial"/>
          <w:lang w:eastAsia="pl-PL"/>
        </w:rPr>
      </w:pPr>
      <w:r w:rsidRPr="00531A33">
        <w:rPr>
          <w:rFonts w:ascii="Arial" w:eastAsia="Times New Roman" w:hAnsi="Arial" w:cs="Arial"/>
          <w:u w:val="single"/>
          <w:lang w:eastAsia="pl-PL"/>
        </w:rPr>
        <w:t>Otrzymują</w:t>
      </w:r>
      <w:r w:rsidRPr="00F11975">
        <w:rPr>
          <w:rFonts w:ascii="Arial" w:eastAsia="Times New Roman" w:hAnsi="Arial" w:cs="Arial"/>
          <w:lang w:eastAsia="pl-PL"/>
        </w:rPr>
        <w:t>:</w:t>
      </w:r>
    </w:p>
    <w:p w:rsidR="00B9520A" w:rsidRPr="00F11975" w:rsidRDefault="00531A33" w:rsidP="00531A33">
      <w:pPr>
        <w:tabs>
          <w:tab w:val="left" w:pos="284"/>
        </w:tabs>
        <w:spacing w:after="404" w:line="240" w:lineRule="auto"/>
        <w:ind w:right="-1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1.</w:t>
      </w:r>
      <w:r>
        <w:rPr>
          <w:rFonts w:ascii="Arial" w:eastAsia="Times New Roman" w:hAnsi="Arial" w:cs="Arial"/>
          <w:lang w:eastAsia="pl-PL"/>
        </w:rPr>
        <w:tab/>
        <w:t>1 x strona</w:t>
      </w:r>
      <w:r w:rsidR="0016093B" w:rsidRPr="00F11975">
        <w:rPr>
          <w:rFonts w:ascii="Arial" w:eastAsia="Times New Roman" w:hAnsi="Arial" w:cs="Arial"/>
          <w:lang w:eastAsia="pl-PL"/>
        </w:rPr>
        <w:t xml:space="preserve"> internetowa Zamawiającego</w:t>
      </w:r>
      <w:r w:rsidR="0016093B" w:rsidRPr="00F11975">
        <w:rPr>
          <w:rFonts w:ascii="Arial" w:eastAsia="Times New Roman" w:hAnsi="Arial" w:cs="Arial"/>
          <w:lang w:eastAsia="pl-PL"/>
        </w:rPr>
        <w:br/>
      </w:r>
      <w:r>
        <w:rPr>
          <w:rFonts w:ascii="Arial" w:eastAsia="Times New Roman" w:hAnsi="Arial" w:cs="Arial"/>
          <w:lang w:eastAsia="pl-PL"/>
        </w:rPr>
        <w:t>2.</w:t>
      </w:r>
      <w:r>
        <w:rPr>
          <w:rFonts w:ascii="Arial" w:eastAsia="Times New Roman" w:hAnsi="Arial" w:cs="Arial"/>
          <w:lang w:eastAsia="pl-PL"/>
        </w:rPr>
        <w:tab/>
      </w:r>
      <w:r w:rsidR="0016093B" w:rsidRPr="00F11975">
        <w:rPr>
          <w:rFonts w:ascii="Arial" w:eastAsia="Times New Roman" w:hAnsi="Arial" w:cs="Arial"/>
          <w:lang w:eastAsia="pl-PL"/>
        </w:rPr>
        <w:t xml:space="preserve"> 1 x a/a</w:t>
      </w:r>
    </w:p>
    <w:sectPr w:rsidR="00B9520A" w:rsidRPr="00F11975" w:rsidSect="009B6B12">
      <w:pgSz w:w="11906" w:h="16838"/>
      <w:pgMar w:top="567" w:right="1133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EA4"/>
    <w:multiLevelType w:val="hybridMultilevel"/>
    <w:tmpl w:val="222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85AB2"/>
    <w:multiLevelType w:val="hybridMultilevel"/>
    <w:tmpl w:val="D63C3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07AEC"/>
    <w:multiLevelType w:val="hybridMultilevel"/>
    <w:tmpl w:val="0548F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064"/>
    <w:rsid w:val="00151008"/>
    <w:rsid w:val="00154D89"/>
    <w:rsid w:val="0016093B"/>
    <w:rsid w:val="002768E2"/>
    <w:rsid w:val="00296AFB"/>
    <w:rsid w:val="00402943"/>
    <w:rsid w:val="00402E12"/>
    <w:rsid w:val="00402E1D"/>
    <w:rsid w:val="00495CFB"/>
    <w:rsid w:val="004B3064"/>
    <w:rsid w:val="00525DC2"/>
    <w:rsid w:val="00531A33"/>
    <w:rsid w:val="00600E52"/>
    <w:rsid w:val="00643936"/>
    <w:rsid w:val="006E4513"/>
    <w:rsid w:val="007A2006"/>
    <w:rsid w:val="00860463"/>
    <w:rsid w:val="00860525"/>
    <w:rsid w:val="008A5086"/>
    <w:rsid w:val="008B18C3"/>
    <w:rsid w:val="009B6B12"/>
    <w:rsid w:val="00B53D5B"/>
    <w:rsid w:val="00B70D5C"/>
    <w:rsid w:val="00B9520A"/>
    <w:rsid w:val="00D35F5C"/>
    <w:rsid w:val="00DB6FE5"/>
    <w:rsid w:val="00E5619A"/>
    <w:rsid w:val="00F11975"/>
    <w:rsid w:val="00F5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8C3"/>
    <w:pPr>
      <w:ind w:left="720"/>
      <w:contextualSpacing/>
    </w:pPr>
  </w:style>
  <w:style w:type="table" w:styleId="Tabela-Siatka">
    <w:name w:val="Table Grid"/>
    <w:basedOn w:val="Standardowy"/>
    <w:uiPriority w:val="39"/>
    <w:rsid w:val="008B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8C3"/>
    <w:pPr>
      <w:ind w:left="720"/>
      <w:contextualSpacing/>
    </w:pPr>
  </w:style>
  <w:style w:type="table" w:styleId="Tabela-Siatka">
    <w:name w:val="Table Grid"/>
    <w:basedOn w:val="Standardowy"/>
    <w:uiPriority w:val="39"/>
    <w:rsid w:val="008B1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064BB-A950-43E4-A8F3-AC6252A6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or-kzio</dc:creator>
  <cp:lastModifiedBy>Dorota2</cp:lastModifiedBy>
  <cp:revision>2</cp:revision>
  <cp:lastPrinted>2016-11-04T07:25:00Z</cp:lastPrinted>
  <dcterms:created xsi:type="dcterms:W3CDTF">2016-11-10T09:31:00Z</dcterms:created>
  <dcterms:modified xsi:type="dcterms:W3CDTF">2016-11-10T09:31:00Z</dcterms:modified>
</cp:coreProperties>
</file>