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0E" w:rsidRDefault="00750292" w:rsidP="006A1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OR.272.4</w:t>
      </w:r>
      <w:r w:rsidR="00E462C5" w:rsidRPr="003435B9">
        <w:rPr>
          <w:rFonts w:ascii="Times New Roman" w:hAnsi="Times New Roman" w:cs="Times New Roman"/>
          <w:sz w:val="24"/>
          <w:szCs w:val="24"/>
        </w:rPr>
        <w:t>.2018</w:t>
      </w:r>
      <w:r w:rsidR="00E462C5" w:rsidRPr="003435B9">
        <w:rPr>
          <w:rFonts w:ascii="Times New Roman" w:hAnsi="Times New Roman" w:cs="Times New Roman"/>
          <w:sz w:val="24"/>
          <w:szCs w:val="24"/>
        </w:rPr>
        <w:tab/>
      </w:r>
      <w:r w:rsidR="00E462C5" w:rsidRPr="003435B9">
        <w:rPr>
          <w:rFonts w:ascii="Times New Roman" w:hAnsi="Times New Roman" w:cs="Times New Roman"/>
          <w:sz w:val="24"/>
          <w:szCs w:val="24"/>
        </w:rPr>
        <w:tab/>
      </w:r>
      <w:r w:rsidR="00E462C5" w:rsidRPr="003435B9">
        <w:rPr>
          <w:rFonts w:ascii="Times New Roman" w:hAnsi="Times New Roman" w:cs="Times New Roman"/>
          <w:sz w:val="24"/>
          <w:szCs w:val="24"/>
        </w:rPr>
        <w:tab/>
      </w:r>
      <w:r w:rsidR="00E462C5" w:rsidRPr="003435B9">
        <w:rPr>
          <w:rFonts w:ascii="Times New Roman" w:hAnsi="Times New Roman" w:cs="Times New Roman"/>
          <w:sz w:val="24"/>
          <w:szCs w:val="24"/>
        </w:rPr>
        <w:tab/>
      </w:r>
      <w:r w:rsidR="00E462C5" w:rsidRPr="003435B9">
        <w:rPr>
          <w:rFonts w:ascii="Times New Roman" w:hAnsi="Times New Roman" w:cs="Times New Roman"/>
          <w:sz w:val="24"/>
          <w:szCs w:val="24"/>
        </w:rPr>
        <w:tab/>
      </w:r>
      <w:r w:rsidR="00E462C5" w:rsidRPr="003435B9">
        <w:rPr>
          <w:rFonts w:ascii="Times New Roman" w:hAnsi="Times New Roman" w:cs="Times New Roman"/>
          <w:sz w:val="24"/>
          <w:szCs w:val="24"/>
        </w:rPr>
        <w:tab/>
      </w:r>
      <w:r w:rsidR="00E462C5" w:rsidRPr="003435B9">
        <w:rPr>
          <w:rFonts w:ascii="Times New Roman" w:hAnsi="Times New Roman" w:cs="Times New Roman"/>
          <w:sz w:val="24"/>
          <w:szCs w:val="24"/>
        </w:rPr>
        <w:tab/>
        <w:t>Kolbuszowa,</w:t>
      </w:r>
      <w:r>
        <w:rPr>
          <w:rFonts w:ascii="Times New Roman" w:hAnsi="Times New Roman" w:cs="Times New Roman"/>
          <w:sz w:val="24"/>
          <w:szCs w:val="24"/>
        </w:rPr>
        <w:t>27</w:t>
      </w:r>
      <w:r w:rsidR="003435B9">
        <w:rPr>
          <w:rFonts w:ascii="Times New Roman" w:hAnsi="Times New Roman" w:cs="Times New Roman"/>
          <w:sz w:val="24"/>
          <w:szCs w:val="24"/>
        </w:rPr>
        <w:t>.</w:t>
      </w:r>
      <w:r w:rsidR="00EB1486" w:rsidRPr="003435B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EB1486" w:rsidRPr="003435B9">
        <w:rPr>
          <w:rFonts w:ascii="Times New Roman" w:hAnsi="Times New Roman" w:cs="Times New Roman"/>
          <w:sz w:val="24"/>
          <w:szCs w:val="24"/>
        </w:rPr>
        <w:t>.</w:t>
      </w:r>
      <w:r w:rsidR="00E462C5" w:rsidRPr="003435B9">
        <w:rPr>
          <w:rFonts w:ascii="Times New Roman" w:hAnsi="Times New Roman" w:cs="Times New Roman"/>
          <w:sz w:val="24"/>
          <w:szCs w:val="24"/>
        </w:rPr>
        <w:t>2018</w:t>
      </w:r>
      <w:r w:rsidR="008E72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1486" w:rsidRPr="003435B9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EB1486" w:rsidRPr="003435B9">
        <w:rPr>
          <w:rFonts w:ascii="Times New Roman" w:hAnsi="Times New Roman" w:cs="Times New Roman"/>
          <w:sz w:val="24"/>
          <w:szCs w:val="24"/>
        </w:rPr>
        <w:t>.</w:t>
      </w:r>
    </w:p>
    <w:p w:rsidR="00205E94" w:rsidRDefault="00205E94" w:rsidP="006A170E">
      <w:pPr>
        <w:rPr>
          <w:rFonts w:ascii="Times New Roman" w:hAnsi="Times New Roman" w:cs="Times New Roman"/>
          <w:sz w:val="24"/>
          <w:szCs w:val="24"/>
        </w:rPr>
      </w:pPr>
    </w:p>
    <w:p w:rsidR="006B6239" w:rsidRDefault="00C43907" w:rsidP="00631C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:rsidR="00C43907" w:rsidRPr="00631C01" w:rsidRDefault="00C43907" w:rsidP="00631C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0292" w:rsidRPr="006B6239" w:rsidRDefault="00750292" w:rsidP="007502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239">
        <w:rPr>
          <w:rFonts w:ascii="Times New Roman" w:hAnsi="Times New Roman" w:cs="Times New Roman"/>
          <w:b/>
          <w:sz w:val="24"/>
          <w:szCs w:val="24"/>
        </w:rPr>
        <w:t>Dotyczy: postępowanie o udzielenie zamówienia publicznego pn.: „Bankowa Obsługa Budżetu Powiatu Kolbuszowskiego i Jednostek Organizacyjnych Powiatu”</w:t>
      </w:r>
    </w:p>
    <w:p w:rsidR="00750292" w:rsidRPr="006B6239" w:rsidRDefault="00750292" w:rsidP="007502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292" w:rsidRPr="006B6239" w:rsidRDefault="00750292" w:rsidP="007502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2C5" w:rsidRPr="006B6239" w:rsidRDefault="00274667" w:rsidP="00E462C5">
      <w:pPr>
        <w:jc w:val="both"/>
        <w:rPr>
          <w:rFonts w:ascii="Times New Roman" w:hAnsi="Times New Roman" w:cs="Times New Roman"/>
          <w:sz w:val="24"/>
          <w:szCs w:val="24"/>
        </w:rPr>
      </w:pPr>
      <w:r w:rsidRPr="00274667">
        <w:rPr>
          <w:rFonts w:ascii="Times New Roman" w:hAnsi="Times New Roman" w:cs="Times New Roman"/>
          <w:sz w:val="24"/>
          <w:szCs w:val="24"/>
        </w:rPr>
        <w:t xml:space="preserve">W związku z wpłynięciem zapytań w przetargu </w:t>
      </w:r>
      <w:r w:rsidR="00E462C5" w:rsidRPr="006B6239">
        <w:rPr>
          <w:rFonts w:ascii="Times New Roman" w:hAnsi="Times New Roman" w:cs="Times New Roman"/>
          <w:sz w:val="24"/>
          <w:szCs w:val="24"/>
        </w:rPr>
        <w:t>Zamawiający zgodnie z art. 38 ust. 2 ustawy z dnia 29 stycznia 2004 r. Prawo zamówień publicznych informuje o ich treści i udziela odpowiedzi.</w:t>
      </w:r>
    </w:p>
    <w:p w:rsidR="00205E94" w:rsidRPr="006B6239" w:rsidRDefault="00205E94" w:rsidP="00E4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70E" w:rsidRPr="006B6239" w:rsidRDefault="00EB1486" w:rsidP="000A4B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239">
        <w:rPr>
          <w:rFonts w:ascii="Times New Roman" w:hAnsi="Times New Roman" w:cs="Times New Roman"/>
          <w:b/>
          <w:sz w:val="24"/>
          <w:szCs w:val="24"/>
        </w:rPr>
        <w:t>Pytania:</w:t>
      </w:r>
    </w:p>
    <w:p w:rsidR="00750292" w:rsidRPr="006B6239" w:rsidRDefault="00750292" w:rsidP="000A4B9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239">
        <w:rPr>
          <w:rFonts w:ascii="Times New Roman" w:hAnsi="Times New Roman" w:cs="Times New Roman"/>
          <w:sz w:val="24"/>
          <w:szCs w:val="24"/>
        </w:rPr>
        <w:t xml:space="preserve">Proszę o </w:t>
      </w:r>
      <w:proofErr w:type="gramStart"/>
      <w:r w:rsidRPr="006B6239">
        <w:rPr>
          <w:rFonts w:ascii="Times New Roman" w:hAnsi="Times New Roman" w:cs="Times New Roman"/>
          <w:sz w:val="24"/>
          <w:szCs w:val="24"/>
        </w:rPr>
        <w:t>przesłanie  lub</w:t>
      </w:r>
      <w:proofErr w:type="gramEnd"/>
      <w:r w:rsidRPr="006B6239">
        <w:rPr>
          <w:rFonts w:ascii="Times New Roman" w:hAnsi="Times New Roman" w:cs="Times New Roman"/>
          <w:sz w:val="24"/>
          <w:szCs w:val="24"/>
        </w:rPr>
        <w:t xml:space="preserve"> wskazanie linka do:</w:t>
      </w:r>
    </w:p>
    <w:p w:rsidR="00750292" w:rsidRPr="006B6239" w:rsidRDefault="00750292" w:rsidP="007502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6239">
        <w:rPr>
          <w:rFonts w:ascii="Times New Roman" w:hAnsi="Times New Roman" w:cs="Times New Roman"/>
          <w:sz w:val="24"/>
          <w:szCs w:val="24"/>
        </w:rPr>
        <w:t>– sprawozdanie opisowe za 2017r.</w:t>
      </w:r>
    </w:p>
    <w:p w:rsidR="00750292" w:rsidRPr="006B6239" w:rsidRDefault="00750292" w:rsidP="007502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6239">
        <w:rPr>
          <w:rFonts w:ascii="Times New Roman" w:hAnsi="Times New Roman" w:cs="Times New Roman"/>
          <w:sz w:val="24"/>
          <w:szCs w:val="24"/>
        </w:rPr>
        <w:t>– ostatnia, aktualna uchwała budżetowa określająca limit zobowiązań</w:t>
      </w:r>
    </w:p>
    <w:p w:rsidR="002541D3" w:rsidRPr="006B6239" w:rsidRDefault="00EB1486">
      <w:pPr>
        <w:rPr>
          <w:rFonts w:ascii="Times New Roman" w:hAnsi="Times New Roman" w:cs="Times New Roman"/>
          <w:b/>
          <w:sz w:val="24"/>
          <w:szCs w:val="24"/>
        </w:rPr>
      </w:pPr>
      <w:r w:rsidRPr="006B6239">
        <w:rPr>
          <w:rFonts w:ascii="Times New Roman" w:hAnsi="Times New Roman" w:cs="Times New Roman"/>
          <w:b/>
          <w:sz w:val="24"/>
          <w:szCs w:val="24"/>
        </w:rPr>
        <w:t>Odpowiedzi:</w:t>
      </w:r>
    </w:p>
    <w:p w:rsidR="00BE0F11" w:rsidRPr="006B6239" w:rsidRDefault="00750292" w:rsidP="00205E94">
      <w:pPr>
        <w:jc w:val="both"/>
        <w:rPr>
          <w:rFonts w:ascii="Times New Roman" w:hAnsi="Times New Roman" w:cs="Times New Roman"/>
          <w:sz w:val="24"/>
          <w:szCs w:val="24"/>
        </w:rPr>
      </w:pPr>
      <w:r w:rsidRPr="006B6239">
        <w:rPr>
          <w:rFonts w:ascii="Times New Roman" w:hAnsi="Times New Roman" w:cs="Times New Roman"/>
          <w:sz w:val="24"/>
          <w:szCs w:val="24"/>
        </w:rPr>
        <w:t xml:space="preserve">Zamawiający udostępnia </w:t>
      </w:r>
      <w:r w:rsidR="006B6239" w:rsidRPr="006B6239">
        <w:rPr>
          <w:rFonts w:ascii="Times New Roman" w:hAnsi="Times New Roman" w:cs="Times New Roman"/>
          <w:sz w:val="24"/>
          <w:szCs w:val="24"/>
        </w:rPr>
        <w:t>w załączeniu s</w:t>
      </w:r>
      <w:r w:rsidRPr="006B6239">
        <w:rPr>
          <w:rFonts w:ascii="Times New Roman" w:hAnsi="Times New Roman" w:cs="Times New Roman"/>
          <w:sz w:val="24"/>
          <w:szCs w:val="24"/>
        </w:rPr>
        <w:t>prawozdanie opisowe za 2017r.</w:t>
      </w:r>
    </w:p>
    <w:p w:rsidR="00750292" w:rsidRPr="006B6239" w:rsidRDefault="00750292" w:rsidP="00205E94">
      <w:pPr>
        <w:jc w:val="both"/>
        <w:rPr>
          <w:rFonts w:ascii="Times New Roman" w:hAnsi="Times New Roman" w:cs="Times New Roman"/>
          <w:sz w:val="24"/>
          <w:szCs w:val="24"/>
        </w:rPr>
      </w:pPr>
      <w:r w:rsidRPr="006B6239">
        <w:rPr>
          <w:rFonts w:ascii="Times New Roman" w:hAnsi="Times New Roman" w:cs="Times New Roman"/>
          <w:sz w:val="24"/>
          <w:szCs w:val="24"/>
        </w:rPr>
        <w:t>Ostatnia, aktualna uchwała budżetowa</w:t>
      </w:r>
      <w:r w:rsidR="006B6239" w:rsidRPr="006B6239">
        <w:rPr>
          <w:rFonts w:ascii="Times New Roman" w:hAnsi="Times New Roman" w:cs="Times New Roman"/>
          <w:sz w:val="24"/>
          <w:szCs w:val="24"/>
        </w:rPr>
        <w:t xml:space="preserve"> z dnia 27 grudnia 2017r.</w:t>
      </w:r>
      <w:r w:rsidRPr="006B6239">
        <w:rPr>
          <w:rFonts w:ascii="Times New Roman" w:hAnsi="Times New Roman" w:cs="Times New Roman"/>
          <w:sz w:val="24"/>
          <w:szCs w:val="24"/>
        </w:rPr>
        <w:t xml:space="preserve"> określająca limit zobowiązań pod linkiem:</w:t>
      </w:r>
    </w:p>
    <w:p w:rsidR="00750292" w:rsidRPr="006B6239" w:rsidRDefault="00C43907" w:rsidP="00205E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50292" w:rsidRPr="006B6239">
          <w:rPr>
            <w:rStyle w:val="Hipercze"/>
            <w:rFonts w:ascii="Times New Roman" w:hAnsi="Times New Roman" w:cs="Times New Roman"/>
            <w:sz w:val="24"/>
            <w:szCs w:val="24"/>
          </w:rPr>
          <w:t>http://bip.powiat.kolbuszowa.pl/bip_kolbuszowa/index.jsp?place=Lead07&amp;news_cat_id=206&amp;news_id=14451&amp;layout=1&amp;page=text</w:t>
        </w:r>
      </w:hyperlink>
    </w:p>
    <w:p w:rsidR="00750292" w:rsidRDefault="00750292" w:rsidP="00205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677" w:rsidRPr="00205E94" w:rsidRDefault="00F85677" w:rsidP="00205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E94" w:rsidRDefault="00205E94" w:rsidP="00205E94">
      <w:pPr>
        <w:spacing w:line="276" w:lineRule="auto"/>
        <w:ind w:right="540"/>
        <w:rPr>
          <w:rFonts w:ascii="Times New Roman" w:hAnsi="Times New Roman" w:cs="Times New Roman"/>
          <w:i/>
          <w:sz w:val="24"/>
          <w:szCs w:val="24"/>
        </w:rPr>
      </w:pPr>
    </w:p>
    <w:p w:rsidR="00205E94" w:rsidRDefault="00205E94" w:rsidP="00205E94">
      <w:pPr>
        <w:spacing w:line="276" w:lineRule="auto"/>
        <w:ind w:right="540"/>
        <w:rPr>
          <w:rFonts w:ascii="Times New Roman" w:hAnsi="Times New Roman" w:cs="Times New Roman"/>
          <w:i/>
          <w:sz w:val="24"/>
          <w:szCs w:val="24"/>
        </w:rPr>
      </w:pPr>
    </w:p>
    <w:p w:rsidR="00205E94" w:rsidRPr="0072310C" w:rsidRDefault="0072310C" w:rsidP="00205E94">
      <w:pPr>
        <w:spacing w:line="276" w:lineRule="auto"/>
        <w:ind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2310C">
        <w:rPr>
          <w:rFonts w:ascii="Times New Roman" w:hAnsi="Times New Roman" w:cs="Times New Roman"/>
          <w:sz w:val="24"/>
          <w:szCs w:val="24"/>
        </w:rPr>
        <w:t>Starosta</w:t>
      </w:r>
    </w:p>
    <w:p w:rsidR="0072310C" w:rsidRDefault="0072310C" w:rsidP="00205E94">
      <w:pPr>
        <w:spacing w:line="276" w:lineRule="auto"/>
        <w:ind w:righ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/-/ Józef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Kardyś</w:t>
      </w:r>
      <w:proofErr w:type="spellEnd"/>
    </w:p>
    <w:p w:rsidR="00205E94" w:rsidRPr="00631C01" w:rsidRDefault="00205E94" w:rsidP="00205E94">
      <w:pPr>
        <w:spacing w:line="276" w:lineRule="auto"/>
        <w:ind w:right="540"/>
        <w:rPr>
          <w:rFonts w:ascii="Times New Roman" w:hAnsi="Times New Roman" w:cs="Times New Roman"/>
          <w:i/>
          <w:sz w:val="24"/>
          <w:szCs w:val="24"/>
        </w:rPr>
      </w:pPr>
    </w:p>
    <w:p w:rsidR="00631C01" w:rsidRDefault="00631C01">
      <w:pPr>
        <w:rPr>
          <w:rFonts w:ascii="Times New Roman" w:hAnsi="Times New Roman" w:cs="Times New Roman"/>
          <w:sz w:val="24"/>
          <w:szCs w:val="24"/>
        </w:rPr>
      </w:pPr>
    </w:p>
    <w:p w:rsidR="004C1E74" w:rsidRDefault="004C1E74">
      <w:pPr>
        <w:rPr>
          <w:rFonts w:ascii="Times New Roman" w:hAnsi="Times New Roman" w:cs="Times New Roman"/>
          <w:sz w:val="24"/>
          <w:szCs w:val="24"/>
        </w:rPr>
      </w:pPr>
    </w:p>
    <w:p w:rsidR="00631C01" w:rsidRDefault="00631C01">
      <w:pPr>
        <w:rPr>
          <w:rFonts w:ascii="Times New Roman" w:hAnsi="Times New Roman" w:cs="Times New Roman"/>
          <w:sz w:val="24"/>
          <w:szCs w:val="24"/>
        </w:rPr>
      </w:pPr>
    </w:p>
    <w:p w:rsidR="00631C01" w:rsidRDefault="006B6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Otrzymują;</w:t>
      </w:r>
    </w:p>
    <w:p w:rsidR="006B6239" w:rsidRDefault="006B6239" w:rsidP="006B623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Adresat</w:t>
      </w:r>
    </w:p>
    <w:p w:rsidR="00631C01" w:rsidRPr="00C43907" w:rsidRDefault="006B6239" w:rsidP="00C4390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  <w:bookmarkStart w:id="0" w:name="_GoBack"/>
      <w:bookmarkEnd w:id="0"/>
    </w:p>
    <w:sectPr w:rsidR="00631C01" w:rsidRPr="00C43907" w:rsidSect="004C1E7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3D5A"/>
    <w:multiLevelType w:val="hybridMultilevel"/>
    <w:tmpl w:val="90520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F798D"/>
    <w:multiLevelType w:val="hybridMultilevel"/>
    <w:tmpl w:val="64243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60"/>
    <w:rsid w:val="000A4B91"/>
    <w:rsid w:val="000F7E60"/>
    <w:rsid w:val="00115437"/>
    <w:rsid w:val="00184EB5"/>
    <w:rsid w:val="00205E94"/>
    <w:rsid w:val="002405BA"/>
    <w:rsid w:val="002541D3"/>
    <w:rsid w:val="00274667"/>
    <w:rsid w:val="003435B9"/>
    <w:rsid w:val="00402943"/>
    <w:rsid w:val="004C1E74"/>
    <w:rsid w:val="00555580"/>
    <w:rsid w:val="0055594B"/>
    <w:rsid w:val="005B09C4"/>
    <w:rsid w:val="00631C01"/>
    <w:rsid w:val="00643936"/>
    <w:rsid w:val="006A170E"/>
    <w:rsid w:val="006B6239"/>
    <w:rsid w:val="0072310C"/>
    <w:rsid w:val="00750292"/>
    <w:rsid w:val="007A5B8F"/>
    <w:rsid w:val="0086065C"/>
    <w:rsid w:val="00885E29"/>
    <w:rsid w:val="008E721D"/>
    <w:rsid w:val="009154E6"/>
    <w:rsid w:val="0097382C"/>
    <w:rsid w:val="00BE0F11"/>
    <w:rsid w:val="00C212DE"/>
    <w:rsid w:val="00C43907"/>
    <w:rsid w:val="00D44544"/>
    <w:rsid w:val="00DA6E80"/>
    <w:rsid w:val="00E462C5"/>
    <w:rsid w:val="00EB1486"/>
    <w:rsid w:val="00EF17DB"/>
    <w:rsid w:val="00F47142"/>
    <w:rsid w:val="00F8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A880A-9048-4917-9EBC-FBD9112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Adres"/>
    <w:basedOn w:val="Normalny"/>
    <w:link w:val="StopkaZnak"/>
    <w:rsid w:val="002405BA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16"/>
      <w:szCs w:val="24"/>
      <w:lang w:eastAsia="pl-PL"/>
    </w:rPr>
  </w:style>
  <w:style w:type="character" w:customStyle="1" w:styleId="StopkaZnak">
    <w:name w:val="Stopka Znak"/>
    <w:aliases w:val="Adres Znak"/>
    <w:basedOn w:val="Domylnaczcionkaakapitu"/>
    <w:link w:val="Stopka"/>
    <w:rsid w:val="002405BA"/>
    <w:rPr>
      <w:rFonts w:ascii="Tahoma" w:eastAsia="Times New Roman" w:hAnsi="Tahoma" w:cs="Times New Roman"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5029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6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powiat.kolbuszowa.pl/bip_kolbuszowa/index.jsp?place=Lead07&amp;news_cat_id=206&amp;news_id=14451&amp;layout=1&amp;page=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or-kzio</cp:lastModifiedBy>
  <cp:revision>12</cp:revision>
  <cp:lastPrinted>2018-08-27T09:48:00Z</cp:lastPrinted>
  <dcterms:created xsi:type="dcterms:W3CDTF">2018-07-09T12:10:00Z</dcterms:created>
  <dcterms:modified xsi:type="dcterms:W3CDTF">2018-08-27T11:01:00Z</dcterms:modified>
</cp:coreProperties>
</file>