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A01" w:rsidRPr="00EC3A8E" w:rsidRDefault="003A5A01" w:rsidP="00EC3A8E">
      <w:pPr>
        <w:spacing w:line="320" w:lineRule="atLeast"/>
        <w:rPr>
          <w:rFonts w:ascii="Arial" w:hAnsi="Arial" w:cs="Arial"/>
        </w:rPr>
      </w:pPr>
    </w:p>
    <w:p w:rsidR="005C7D3A" w:rsidRPr="00EC3A8E" w:rsidRDefault="00A22395" w:rsidP="00EC3A8E">
      <w:pPr>
        <w:pStyle w:val="Tytu"/>
        <w:spacing w:line="320" w:lineRule="atLeast"/>
        <w:jc w:val="right"/>
        <w:rPr>
          <w:rFonts w:ascii="Arial" w:hAnsi="Arial" w:cs="Arial"/>
          <w:sz w:val="24"/>
          <w:szCs w:val="24"/>
          <w:u w:val="single"/>
        </w:rPr>
      </w:pPr>
      <w:r w:rsidRPr="00EC3A8E">
        <w:rPr>
          <w:rFonts w:ascii="Arial" w:hAnsi="Arial" w:cs="Arial"/>
          <w:sz w:val="24"/>
          <w:szCs w:val="24"/>
          <w:u w:val="single"/>
        </w:rPr>
        <w:t>Zał. Nr 2</w:t>
      </w:r>
      <w:r w:rsidR="005C7D3A" w:rsidRPr="00EC3A8E">
        <w:rPr>
          <w:rFonts w:ascii="Arial" w:hAnsi="Arial" w:cs="Arial"/>
          <w:sz w:val="24"/>
          <w:szCs w:val="24"/>
          <w:u w:val="single"/>
        </w:rPr>
        <w:t xml:space="preserve"> do SIWZ</w:t>
      </w:r>
    </w:p>
    <w:p w:rsidR="005C7D3A" w:rsidRPr="00EC3A8E" w:rsidRDefault="005C7D3A" w:rsidP="00EC3A8E">
      <w:pPr>
        <w:pStyle w:val="Tytu"/>
        <w:spacing w:line="320" w:lineRule="atLeast"/>
        <w:rPr>
          <w:rFonts w:ascii="Arial" w:hAnsi="Arial" w:cs="Arial"/>
          <w:sz w:val="24"/>
          <w:szCs w:val="24"/>
          <w:u w:val="single"/>
        </w:rPr>
      </w:pPr>
    </w:p>
    <w:p w:rsidR="005C7D3A" w:rsidRPr="00EC3A8E" w:rsidRDefault="005C7D3A" w:rsidP="00EC3A8E">
      <w:pPr>
        <w:pStyle w:val="Tytu"/>
        <w:spacing w:line="320" w:lineRule="atLeast"/>
        <w:rPr>
          <w:rFonts w:ascii="Arial" w:hAnsi="Arial" w:cs="Arial"/>
          <w:sz w:val="24"/>
          <w:szCs w:val="24"/>
        </w:rPr>
      </w:pPr>
      <w:r w:rsidRPr="00EC3A8E">
        <w:rPr>
          <w:rFonts w:ascii="Arial" w:hAnsi="Arial" w:cs="Arial"/>
          <w:sz w:val="24"/>
          <w:szCs w:val="24"/>
          <w:u w:val="single"/>
        </w:rPr>
        <w:t>Ogólne warunki umowy:</w:t>
      </w:r>
    </w:p>
    <w:p w:rsidR="005C7D3A" w:rsidRPr="00EC3A8E" w:rsidRDefault="005C7D3A" w:rsidP="00EC3A8E">
      <w:pPr>
        <w:pStyle w:val="Tytu"/>
        <w:spacing w:line="320" w:lineRule="atLeast"/>
        <w:rPr>
          <w:rFonts w:ascii="Arial" w:hAnsi="Arial" w:cs="Arial"/>
          <w:sz w:val="24"/>
          <w:szCs w:val="24"/>
        </w:rPr>
      </w:pPr>
    </w:p>
    <w:p w:rsidR="005C7D3A" w:rsidRPr="00EC3A8E" w:rsidRDefault="005C7D3A" w:rsidP="00EC3A8E">
      <w:pPr>
        <w:pStyle w:val="Tekstpodstawowy"/>
        <w:spacing w:line="320" w:lineRule="atLeast"/>
        <w:ind w:firstLine="708"/>
        <w:rPr>
          <w:rFonts w:ascii="Arial" w:hAnsi="Arial" w:cs="Arial"/>
          <w:sz w:val="24"/>
          <w:szCs w:val="24"/>
        </w:rPr>
      </w:pPr>
      <w:r w:rsidRPr="00EC3A8E">
        <w:rPr>
          <w:rFonts w:ascii="Arial" w:hAnsi="Arial" w:cs="Arial"/>
          <w:sz w:val="24"/>
          <w:szCs w:val="24"/>
        </w:rPr>
        <w:t xml:space="preserve">W Kolbuszowej, pomiędzy </w:t>
      </w:r>
      <w:r w:rsidRPr="00EC3A8E">
        <w:rPr>
          <w:rFonts w:ascii="Arial" w:hAnsi="Arial" w:cs="Arial"/>
          <w:b/>
          <w:sz w:val="24"/>
          <w:szCs w:val="24"/>
        </w:rPr>
        <w:t>Powiatem Kolbuszowskim z siedzibą przy                        ul. 11 Listopada nr 10,</w:t>
      </w:r>
      <w:r w:rsidRPr="00EC3A8E">
        <w:rPr>
          <w:rFonts w:ascii="Arial" w:hAnsi="Arial" w:cs="Arial"/>
          <w:sz w:val="24"/>
          <w:szCs w:val="24"/>
        </w:rPr>
        <w:t xml:space="preserve"> </w:t>
      </w:r>
      <w:r w:rsidRPr="00EC3A8E">
        <w:rPr>
          <w:rFonts w:ascii="Arial" w:hAnsi="Arial" w:cs="Arial"/>
          <w:b/>
          <w:sz w:val="24"/>
          <w:szCs w:val="24"/>
        </w:rPr>
        <w:t>36-100 Kolbuszowa</w:t>
      </w:r>
      <w:r w:rsidRPr="00EC3A8E">
        <w:rPr>
          <w:rFonts w:ascii="Arial" w:hAnsi="Arial" w:cs="Arial"/>
          <w:sz w:val="24"/>
          <w:szCs w:val="24"/>
        </w:rPr>
        <w:t>,</w:t>
      </w:r>
      <w:r w:rsidRPr="00EC3A8E">
        <w:rPr>
          <w:rFonts w:ascii="Arial" w:hAnsi="Arial" w:cs="Arial"/>
          <w:b/>
          <w:sz w:val="24"/>
          <w:szCs w:val="24"/>
        </w:rPr>
        <w:t xml:space="preserve"> </w:t>
      </w:r>
      <w:r w:rsidRPr="00EC3A8E">
        <w:rPr>
          <w:rFonts w:ascii="Arial" w:hAnsi="Arial" w:cs="Arial"/>
          <w:sz w:val="24"/>
          <w:szCs w:val="24"/>
        </w:rPr>
        <w:t>NIP: 814-15-73-682, REGON: 690581382, reprezentowanym przez członków Zarządu:</w:t>
      </w:r>
    </w:p>
    <w:p w:rsidR="005C7D3A" w:rsidRPr="00EC3A8E" w:rsidRDefault="005C7D3A" w:rsidP="00EC3A8E">
      <w:pPr>
        <w:spacing w:line="320" w:lineRule="atLeast"/>
        <w:jc w:val="both"/>
        <w:rPr>
          <w:rFonts w:ascii="Arial" w:hAnsi="Arial" w:cs="Arial"/>
        </w:rPr>
      </w:pPr>
      <w:r w:rsidRPr="00EC3A8E">
        <w:rPr>
          <w:rFonts w:ascii="Arial" w:hAnsi="Arial" w:cs="Arial"/>
        </w:rPr>
        <w:t>1. ………………………………………..</w:t>
      </w:r>
    </w:p>
    <w:p w:rsidR="005C7D3A" w:rsidRPr="00EC3A8E" w:rsidRDefault="005C7D3A" w:rsidP="00EC3A8E">
      <w:pPr>
        <w:pStyle w:val="Tekstpodstawowy"/>
        <w:spacing w:line="320" w:lineRule="atLeast"/>
        <w:rPr>
          <w:rFonts w:ascii="Arial" w:hAnsi="Arial" w:cs="Arial"/>
          <w:sz w:val="24"/>
          <w:szCs w:val="24"/>
        </w:rPr>
      </w:pPr>
      <w:r w:rsidRPr="00EC3A8E">
        <w:rPr>
          <w:rFonts w:ascii="Arial" w:hAnsi="Arial" w:cs="Arial"/>
          <w:sz w:val="24"/>
          <w:szCs w:val="24"/>
        </w:rPr>
        <w:t>2. ……………………………………….</w:t>
      </w:r>
    </w:p>
    <w:p w:rsidR="005C7D3A" w:rsidRPr="00EC3A8E" w:rsidRDefault="005C7D3A" w:rsidP="00EC3A8E">
      <w:pPr>
        <w:pStyle w:val="Tekstpodstawowy"/>
        <w:spacing w:line="320" w:lineRule="atLeast"/>
        <w:rPr>
          <w:rFonts w:ascii="Arial" w:hAnsi="Arial" w:cs="Arial"/>
          <w:i/>
          <w:sz w:val="24"/>
          <w:szCs w:val="24"/>
        </w:rPr>
      </w:pPr>
      <w:r w:rsidRPr="00EC3A8E">
        <w:rPr>
          <w:rFonts w:ascii="Arial" w:hAnsi="Arial" w:cs="Arial"/>
          <w:i/>
          <w:sz w:val="24"/>
          <w:szCs w:val="24"/>
        </w:rPr>
        <w:t xml:space="preserve">    przy kontrasygnacie:</w:t>
      </w:r>
    </w:p>
    <w:p w:rsidR="005C7D3A" w:rsidRPr="00EC3A8E" w:rsidRDefault="005C7D3A" w:rsidP="00EC3A8E">
      <w:pPr>
        <w:pStyle w:val="Tekstpodstawowy"/>
        <w:spacing w:line="320" w:lineRule="atLeast"/>
        <w:rPr>
          <w:rFonts w:ascii="Arial" w:hAnsi="Arial" w:cs="Arial"/>
          <w:sz w:val="24"/>
          <w:szCs w:val="24"/>
        </w:rPr>
      </w:pPr>
      <w:r w:rsidRPr="00EC3A8E">
        <w:rPr>
          <w:rFonts w:ascii="Arial" w:hAnsi="Arial" w:cs="Arial"/>
          <w:sz w:val="24"/>
          <w:szCs w:val="24"/>
        </w:rPr>
        <w:t>3. ……………………………………….,</w:t>
      </w:r>
    </w:p>
    <w:p w:rsidR="005C7D3A" w:rsidRPr="00EC3A8E" w:rsidRDefault="005C7D3A" w:rsidP="00EC3A8E">
      <w:pPr>
        <w:pStyle w:val="Tekstpodstawowy"/>
        <w:spacing w:line="320" w:lineRule="atLeast"/>
        <w:ind w:left="284"/>
        <w:rPr>
          <w:rFonts w:ascii="Arial" w:hAnsi="Arial" w:cs="Arial"/>
          <w:sz w:val="24"/>
          <w:szCs w:val="24"/>
        </w:rPr>
      </w:pPr>
      <w:r w:rsidRPr="00EC3A8E">
        <w:rPr>
          <w:rFonts w:ascii="Arial" w:hAnsi="Arial" w:cs="Arial"/>
          <w:sz w:val="24"/>
          <w:szCs w:val="24"/>
        </w:rPr>
        <w:t>zwanym dalej</w:t>
      </w:r>
      <w:r w:rsidRPr="00EC3A8E">
        <w:rPr>
          <w:rFonts w:ascii="Arial" w:hAnsi="Arial" w:cs="Arial"/>
          <w:b/>
          <w:sz w:val="24"/>
          <w:szCs w:val="24"/>
        </w:rPr>
        <w:t xml:space="preserve"> „Zamawiającym”</w:t>
      </w:r>
      <w:r w:rsidRPr="00EC3A8E">
        <w:rPr>
          <w:rFonts w:ascii="Arial" w:hAnsi="Arial" w:cs="Arial"/>
          <w:sz w:val="24"/>
          <w:szCs w:val="24"/>
        </w:rPr>
        <w:t xml:space="preserve">, </w:t>
      </w:r>
    </w:p>
    <w:p w:rsidR="005C7D3A" w:rsidRPr="00EC3A8E" w:rsidRDefault="005C7D3A" w:rsidP="00EC3A8E">
      <w:pPr>
        <w:pStyle w:val="Tekstpodstawowy"/>
        <w:spacing w:line="320" w:lineRule="atLeast"/>
        <w:ind w:left="284"/>
        <w:rPr>
          <w:rFonts w:ascii="Arial" w:hAnsi="Arial" w:cs="Arial"/>
          <w:sz w:val="24"/>
          <w:szCs w:val="24"/>
        </w:rPr>
      </w:pPr>
    </w:p>
    <w:p w:rsidR="005C7D3A" w:rsidRPr="00EC3A8E" w:rsidRDefault="005C7D3A" w:rsidP="00EC3A8E">
      <w:pPr>
        <w:pStyle w:val="Tekstpodstawowy"/>
        <w:spacing w:line="320" w:lineRule="atLeast"/>
        <w:ind w:left="284"/>
        <w:rPr>
          <w:rFonts w:ascii="Arial" w:hAnsi="Arial" w:cs="Arial"/>
          <w:sz w:val="24"/>
          <w:szCs w:val="24"/>
        </w:rPr>
      </w:pPr>
      <w:r w:rsidRPr="00EC3A8E">
        <w:rPr>
          <w:rFonts w:ascii="Arial" w:hAnsi="Arial" w:cs="Arial"/>
          <w:sz w:val="24"/>
          <w:szCs w:val="24"/>
        </w:rPr>
        <w:t>a:</w:t>
      </w:r>
    </w:p>
    <w:p w:rsidR="005C7D3A" w:rsidRPr="00EC3A8E" w:rsidRDefault="005C7D3A" w:rsidP="00EC3A8E">
      <w:pPr>
        <w:pStyle w:val="Tekstpodstawowy"/>
        <w:spacing w:line="320" w:lineRule="atLeast"/>
        <w:rPr>
          <w:rFonts w:ascii="Arial" w:hAnsi="Arial" w:cs="Arial"/>
          <w:sz w:val="24"/>
          <w:szCs w:val="24"/>
        </w:rPr>
      </w:pPr>
      <w:r w:rsidRPr="00EC3A8E">
        <w:rPr>
          <w:rFonts w:ascii="Arial" w:hAnsi="Arial" w:cs="Arial"/>
          <w:sz w:val="24"/>
          <w:szCs w:val="24"/>
        </w:rPr>
        <w:t>…………………, z siedzibą …………….., NIP: …………………….., REGON: …………………,</w:t>
      </w:r>
    </w:p>
    <w:p w:rsidR="005C7D3A" w:rsidRPr="00EC3A8E" w:rsidRDefault="005C7D3A" w:rsidP="00EC3A8E">
      <w:pPr>
        <w:pStyle w:val="Tekstpodstawowy"/>
        <w:spacing w:line="320" w:lineRule="atLeast"/>
        <w:ind w:left="284"/>
        <w:rPr>
          <w:rFonts w:ascii="Arial" w:hAnsi="Arial" w:cs="Arial"/>
          <w:sz w:val="24"/>
          <w:szCs w:val="24"/>
        </w:rPr>
      </w:pPr>
      <w:r w:rsidRPr="00EC3A8E">
        <w:rPr>
          <w:rFonts w:ascii="Arial" w:hAnsi="Arial" w:cs="Arial"/>
          <w:sz w:val="24"/>
          <w:szCs w:val="24"/>
        </w:rPr>
        <w:t>zwanym dalej „</w:t>
      </w:r>
      <w:r w:rsidRPr="00EC3A8E">
        <w:rPr>
          <w:rFonts w:ascii="Arial" w:hAnsi="Arial" w:cs="Arial"/>
          <w:b/>
          <w:sz w:val="24"/>
          <w:szCs w:val="24"/>
        </w:rPr>
        <w:t>Wykonawcą”</w:t>
      </w:r>
      <w:r w:rsidRPr="00EC3A8E">
        <w:rPr>
          <w:rFonts w:ascii="Arial" w:hAnsi="Arial" w:cs="Arial"/>
          <w:sz w:val="24"/>
          <w:szCs w:val="24"/>
        </w:rPr>
        <w:t>,</w:t>
      </w:r>
      <w:r w:rsidRPr="00EC3A8E">
        <w:rPr>
          <w:rFonts w:ascii="Arial" w:hAnsi="Arial" w:cs="Arial"/>
          <w:b/>
          <w:sz w:val="24"/>
          <w:szCs w:val="24"/>
        </w:rPr>
        <w:t xml:space="preserve"> </w:t>
      </w:r>
      <w:r w:rsidRPr="00EC3A8E">
        <w:rPr>
          <w:rFonts w:ascii="Arial" w:hAnsi="Arial" w:cs="Arial"/>
          <w:sz w:val="24"/>
          <w:szCs w:val="24"/>
        </w:rPr>
        <w:t>została zawarta umowa następującej treści:</w:t>
      </w:r>
    </w:p>
    <w:p w:rsidR="005C7D3A" w:rsidRDefault="005C7D3A" w:rsidP="00EC3A8E">
      <w:pPr>
        <w:pStyle w:val="Tekstpodstawowy"/>
        <w:spacing w:line="320" w:lineRule="atLeast"/>
        <w:rPr>
          <w:rFonts w:ascii="Arial" w:hAnsi="Arial" w:cs="Arial"/>
          <w:sz w:val="24"/>
          <w:szCs w:val="24"/>
        </w:rPr>
      </w:pPr>
    </w:p>
    <w:p w:rsidR="00057A9A" w:rsidRDefault="00057A9A" w:rsidP="00EC3A8E">
      <w:pPr>
        <w:pStyle w:val="Tekstpodstawowy"/>
        <w:spacing w:line="320" w:lineRule="atLeast"/>
        <w:rPr>
          <w:rFonts w:ascii="Arial" w:hAnsi="Arial" w:cs="Arial"/>
          <w:sz w:val="24"/>
          <w:szCs w:val="24"/>
        </w:rPr>
      </w:pPr>
    </w:p>
    <w:p w:rsidR="00057A9A" w:rsidRPr="00EC3A8E" w:rsidRDefault="00057A9A" w:rsidP="00EC3A8E">
      <w:pPr>
        <w:pStyle w:val="Tekstpodstawowy"/>
        <w:spacing w:line="320" w:lineRule="atLeast"/>
        <w:rPr>
          <w:rFonts w:ascii="Arial" w:hAnsi="Arial" w:cs="Arial"/>
          <w:sz w:val="24"/>
          <w:szCs w:val="24"/>
        </w:rPr>
      </w:pPr>
    </w:p>
    <w:p w:rsidR="005C7D3A" w:rsidRPr="00EC3A8E" w:rsidRDefault="005C7D3A" w:rsidP="00EC3A8E">
      <w:pPr>
        <w:pStyle w:val="Tekstpodstawowy"/>
        <w:spacing w:line="320" w:lineRule="atLeast"/>
        <w:jc w:val="center"/>
        <w:rPr>
          <w:rFonts w:ascii="Arial" w:hAnsi="Arial" w:cs="Arial"/>
          <w:b/>
          <w:sz w:val="24"/>
          <w:szCs w:val="24"/>
        </w:rPr>
      </w:pPr>
      <w:r w:rsidRPr="00EC3A8E">
        <w:rPr>
          <w:rFonts w:ascii="Arial" w:hAnsi="Arial" w:cs="Arial"/>
          <w:b/>
          <w:sz w:val="24"/>
          <w:szCs w:val="24"/>
        </w:rPr>
        <w:t>I. Postanowienia  ogólne</w:t>
      </w:r>
    </w:p>
    <w:p w:rsidR="005C7D3A" w:rsidRPr="00EC3A8E" w:rsidRDefault="005C7D3A" w:rsidP="00EC3A8E">
      <w:pPr>
        <w:pStyle w:val="Tekstpodstawowy"/>
        <w:spacing w:line="320" w:lineRule="atLeast"/>
        <w:jc w:val="center"/>
        <w:rPr>
          <w:rFonts w:ascii="Arial" w:hAnsi="Arial" w:cs="Arial"/>
          <w:b/>
          <w:sz w:val="24"/>
          <w:szCs w:val="24"/>
        </w:rPr>
      </w:pPr>
    </w:p>
    <w:p w:rsidR="005C7D3A" w:rsidRPr="00EC3A8E" w:rsidRDefault="005C7D3A" w:rsidP="00EC3A8E">
      <w:pPr>
        <w:pStyle w:val="Tekstpodstawowy3"/>
        <w:spacing w:line="320" w:lineRule="atLeast"/>
        <w:jc w:val="center"/>
        <w:rPr>
          <w:rFonts w:ascii="Arial" w:hAnsi="Arial" w:cs="Arial"/>
          <w:szCs w:val="24"/>
        </w:rPr>
      </w:pPr>
      <w:r w:rsidRPr="00EC3A8E">
        <w:rPr>
          <w:rFonts w:ascii="Arial" w:hAnsi="Arial" w:cs="Arial"/>
          <w:szCs w:val="24"/>
        </w:rPr>
        <w:t>§1.</w:t>
      </w:r>
    </w:p>
    <w:p w:rsidR="00BB6529" w:rsidRPr="00EC3A8E" w:rsidRDefault="005C7D3A" w:rsidP="00EC3A8E">
      <w:pPr>
        <w:spacing w:line="320" w:lineRule="atLeast"/>
        <w:jc w:val="both"/>
        <w:rPr>
          <w:rFonts w:ascii="Arial" w:hAnsi="Arial" w:cs="Arial"/>
        </w:rPr>
      </w:pPr>
      <w:r w:rsidRPr="00EC3A8E">
        <w:rPr>
          <w:rFonts w:ascii="Arial" w:hAnsi="Arial" w:cs="Arial"/>
        </w:rPr>
        <w:t>Zamawiający zleca, a Wykonawca wyłoniony w przetargu nieo</w:t>
      </w:r>
      <w:r w:rsidR="00DC0277" w:rsidRPr="00EC3A8E">
        <w:rPr>
          <w:rFonts w:ascii="Arial" w:hAnsi="Arial" w:cs="Arial"/>
        </w:rPr>
        <w:t xml:space="preserve">graniczonym </w:t>
      </w:r>
      <w:r w:rsidR="00A22395" w:rsidRPr="00EC3A8E">
        <w:rPr>
          <w:rFonts w:ascii="Arial" w:hAnsi="Arial" w:cs="Arial"/>
        </w:rPr>
        <w:t xml:space="preserve"> </w:t>
      </w:r>
      <w:r w:rsidRPr="00EC3A8E">
        <w:rPr>
          <w:rFonts w:ascii="Arial" w:hAnsi="Arial" w:cs="Arial"/>
        </w:rPr>
        <w:t>przyjmuje do wykonania roboty budowlane na zadaniu pod nazwą:</w:t>
      </w:r>
      <w:r w:rsidRPr="00EC3A8E">
        <w:rPr>
          <w:rFonts w:ascii="Arial" w:hAnsi="Arial" w:cs="Arial"/>
          <w:b/>
        </w:rPr>
        <w:t xml:space="preserve"> „</w:t>
      </w:r>
      <w:r w:rsidR="00A22395" w:rsidRPr="00EC3A8E">
        <w:rPr>
          <w:rFonts w:ascii="Arial" w:hAnsi="Arial" w:cs="Arial"/>
          <w:b/>
        </w:rPr>
        <w:t>……………………………………………………………………………………………….</w:t>
      </w:r>
      <w:r w:rsidR="00DC0277" w:rsidRPr="00EC3A8E">
        <w:rPr>
          <w:rFonts w:ascii="Arial" w:hAnsi="Arial" w:cs="Arial"/>
          <w:b/>
        </w:rPr>
        <w:t xml:space="preserve">”, </w:t>
      </w:r>
      <w:r w:rsidR="00BB6529" w:rsidRPr="00EC3A8E">
        <w:rPr>
          <w:rFonts w:ascii="Arial" w:hAnsi="Arial" w:cs="Arial"/>
        </w:rPr>
        <w:t>realizowan</w:t>
      </w:r>
      <w:r w:rsidR="003B3B10" w:rsidRPr="00EC3A8E">
        <w:rPr>
          <w:rFonts w:ascii="Arial" w:hAnsi="Arial" w:cs="Arial"/>
        </w:rPr>
        <w:t>ym</w:t>
      </w:r>
      <w:r w:rsidR="00BB6529" w:rsidRPr="00EC3A8E">
        <w:rPr>
          <w:rFonts w:ascii="Arial" w:hAnsi="Arial" w:cs="Arial"/>
        </w:rPr>
        <w:t xml:space="preserve"> w Ramach Działania 6.</w:t>
      </w:r>
      <w:r w:rsidR="00A22395" w:rsidRPr="00EC3A8E">
        <w:rPr>
          <w:rFonts w:ascii="Arial" w:hAnsi="Arial" w:cs="Arial"/>
        </w:rPr>
        <w:t>3</w:t>
      </w:r>
      <w:r w:rsidR="00BB6529" w:rsidRPr="00EC3A8E">
        <w:rPr>
          <w:rFonts w:ascii="Arial" w:hAnsi="Arial" w:cs="Arial"/>
        </w:rPr>
        <w:t xml:space="preserve"> „</w:t>
      </w:r>
      <w:r w:rsidR="00A22395" w:rsidRPr="00EC3A8E">
        <w:rPr>
          <w:rFonts w:ascii="Arial" w:hAnsi="Arial" w:cs="Arial"/>
        </w:rPr>
        <w:t xml:space="preserve">Rewitalizacja przestrzeni regionalnej </w:t>
      </w:r>
      <w:r w:rsidR="00BB6529" w:rsidRPr="00EC3A8E">
        <w:rPr>
          <w:rFonts w:ascii="Arial" w:hAnsi="Arial" w:cs="Arial"/>
        </w:rPr>
        <w:t xml:space="preserve"> Regionalnego Programu Operacyjnego Woje</w:t>
      </w:r>
      <w:r w:rsidR="00A22395" w:rsidRPr="00EC3A8E">
        <w:rPr>
          <w:rFonts w:ascii="Arial" w:hAnsi="Arial" w:cs="Arial"/>
        </w:rPr>
        <w:t xml:space="preserve">wództwa Podkarpackiego na lata </w:t>
      </w:r>
      <w:r w:rsidR="00BB6529" w:rsidRPr="00EC3A8E">
        <w:rPr>
          <w:rFonts w:ascii="Arial" w:hAnsi="Arial" w:cs="Arial"/>
        </w:rPr>
        <w:t>2014-2020”.</w:t>
      </w:r>
      <w:r w:rsidR="00A22395" w:rsidRPr="00EC3A8E">
        <w:rPr>
          <w:rFonts w:ascii="Arial" w:hAnsi="Arial" w:cs="Arial"/>
        </w:rPr>
        <w:t xml:space="preserve"> Zadanie niniejsze </w:t>
      </w:r>
      <w:r w:rsidR="00A216DD" w:rsidRPr="00EC3A8E">
        <w:rPr>
          <w:rFonts w:ascii="Arial" w:hAnsi="Arial" w:cs="Arial"/>
        </w:rPr>
        <w:t xml:space="preserve">realizowane </w:t>
      </w:r>
      <w:r w:rsidR="00A22395" w:rsidRPr="00EC3A8E">
        <w:rPr>
          <w:rFonts w:ascii="Arial" w:hAnsi="Arial" w:cs="Arial"/>
        </w:rPr>
        <w:t xml:space="preserve">jest </w:t>
      </w:r>
      <w:r w:rsidR="00A216DD" w:rsidRPr="00EC3A8E">
        <w:rPr>
          <w:rFonts w:ascii="Arial" w:hAnsi="Arial" w:cs="Arial"/>
        </w:rPr>
        <w:t>w ramach</w:t>
      </w:r>
      <w:r w:rsidR="00A22395" w:rsidRPr="00EC3A8E">
        <w:rPr>
          <w:rFonts w:ascii="Arial" w:hAnsi="Arial" w:cs="Arial"/>
        </w:rPr>
        <w:t xml:space="preserve"> projektu</w:t>
      </w:r>
      <w:r w:rsidR="00A216DD" w:rsidRPr="00EC3A8E">
        <w:rPr>
          <w:rFonts w:ascii="Arial" w:hAnsi="Arial" w:cs="Arial"/>
        </w:rPr>
        <w:t>: „P</w:t>
      </w:r>
      <w:r w:rsidR="00A216DD" w:rsidRPr="00EC3A8E">
        <w:rPr>
          <w:rFonts w:ascii="Arial" w:hAnsi="Arial" w:cs="Arial"/>
          <w:b/>
          <w:bCs/>
        </w:rPr>
        <w:t>rzywrócenie funkcji zdegradowanym terenom i obiektom wraz z zagospodarowaniem ich otoczenia”</w:t>
      </w:r>
    </w:p>
    <w:p w:rsidR="005C7D3A" w:rsidRPr="00EC3A8E" w:rsidRDefault="005C7D3A" w:rsidP="00EC3A8E">
      <w:pPr>
        <w:pStyle w:val="Tekstpodstawowy"/>
        <w:spacing w:line="320" w:lineRule="atLeast"/>
        <w:rPr>
          <w:rFonts w:ascii="Arial" w:hAnsi="Arial" w:cs="Arial"/>
          <w:sz w:val="24"/>
          <w:szCs w:val="24"/>
        </w:rPr>
      </w:pPr>
    </w:p>
    <w:p w:rsidR="005C7D3A" w:rsidRPr="00EC3A8E" w:rsidRDefault="005C7D3A" w:rsidP="00EC3A8E">
      <w:pPr>
        <w:pStyle w:val="Tekstpodstawowy"/>
        <w:spacing w:line="320" w:lineRule="atLeast"/>
        <w:jc w:val="center"/>
        <w:rPr>
          <w:rFonts w:ascii="Arial" w:hAnsi="Arial" w:cs="Arial"/>
          <w:sz w:val="24"/>
          <w:szCs w:val="24"/>
        </w:rPr>
      </w:pPr>
      <w:r w:rsidRPr="00EC3A8E">
        <w:rPr>
          <w:rFonts w:ascii="Arial" w:hAnsi="Arial" w:cs="Arial"/>
          <w:sz w:val="24"/>
          <w:szCs w:val="24"/>
        </w:rPr>
        <w:t>§2.</w:t>
      </w:r>
    </w:p>
    <w:p w:rsidR="005C7D3A" w:rsidRPr="00EC3A8E" w:rsidRDefault="005C7D3A" w:rsidP="00EC3A8E">
      <w:pPr>
        <w:pStyle w:val="Tekstpodstawowy"/>
        <w:spacing w:line="320" w:lineRule="atLeast"/>
        <w:rPr>
          <w:rFonts w:ascii="Arial" w:hAnsi="Arial" w:cs="Arial"/>
          <w:sz w:val="24"/>
          <w:szCs w:val="24"/>
        </w:rPr>
      </w:pPr>
      <w:r w:rsidRPr="00EC3A8E">
        <w:rPr>
          <w:rFonts w:ascii="Arial" w:hAnsi="Arial" w:cs="Arial"/>
          <w:sz w:val="24"/>
          <w:szCs w:val="24"/>
        </w:rPr>
        <w:t>Strony stwierdzają, że teren budowy nadaje się do bezwarunkowego przejęcia przez Wykonawcę i kierownika budowy.</w:t>
      </w:r>
    </w:p>
    <w:p w:rsidR="005C7D3A" w:rsidRPr="00EC3A8E" w:rsidRDefault="005C7D3A" w:rsidP="00EC3A8E">
      <w:pPr>
        <w:pStyle w:val="Tekstpodstawowy"/>
        <w:spacing w:line="320" w:lineRule="atLeast"/>
        <w:rPr>
          <w:rFonts w:ascii="Arial" w:hAnsi="Arial" w:cs="Arial"/>
          <w:b/>
          <w:sz w:val="24"/>
          <w:szCs w:val="24"/>
        </w:rPr>
      </w:pPr>
    </w:p>
    <w:p w:rsidR="005C7D3A" w:rsidRPr="00EC3A8E" w:rsidRDefault="005C7D3A" w:rsidP="00EC3A8E">
      <w:pPr>
        <w:pStyle w:val="Tekstpodstawowy"/>
        <w:spacing w:line="320" w:lineRule="atLeast"/>
        <w:jc w:val="center"/>
        <w:rPr>
          <w:rFonts w:ascii="Arial" w:hAnsi="Arial" w:cs="Arial"/>
          <w:b/>
          <w:sz w:val="24"/>
          <w:szCs w:val="24"/>
        </w:rPr>
      </w:pPr>
      <w:r w:rsidRPr="00EC3A8E">
        <w:rPr>
          <w:rFonts w:ascii="Arial" w:hAnsi="Arial" w:cs="Arial"/>
          <w:b/>
          <w:sz w:val="24"/>
          <w:szCs w:val="24"/>
        </w:rPr>
        <w:t>II. Przedmiot umowy</w:t>
      </w:r>
    </w:p>
    <w:p w:rsidR="005C7D3A" w:rsidRPr="00EC3A8E" w:rsidRDefault="005C7D3A" w:rsidP="00EC3A8E">
      <w:pPr>
        <w:pStyle w:val="Tekstpodstawowy"/>
        <w:spacing w:line="320" w:lineRule="atLeast"/>
        <w:jc w:val="center"/>
        <w:rPr>
          <w:rFonts w:ascii="Arial" w:hAnsi="Arial" w:cs="Arial"/>
          <w:b/>
          <w:sz w:val="24"/>
          <w:szCs w:val="24"/>
        </w:rPr>
      </w:pPr>
    </w:p>
    <w:p w:rsidR="005C7D3A" w:rsidRPr="00EC3A8E" w:rsidRDefault="005C7D3A" w:rsidP="00EC3A8E">
      <w:pPr>
        <w:pStyle w:val="Tekstpodstawowy"/>
        <w:spacing w:line="320" w:lineRule="atLeast"/>
        <w:ind w:left="284" w:hanging="284"/>
        <w:jc w:val="center"/>
        <w:rPr>
          <w:rFonts w:ascii="Arial" w:hAnsi="Arial" w:cs="Arial"/>
          <w:sz w:val="24"/>
          <w:szCs w:val="24"/>
        </w:rPr>
      </w:pPr>
      <w:r w:rsidRPr="00EC3A8E">
        <w:rPr>
          <w:rFonts w:ascii="Arial" w:hAnsi="Arial" w:cs="Arial"/>
          <w:sz w:val="24"/>
          <w:szCs w:val="24"/>
        </w:rPr>
        <w:t>§3.</w:t>
      </w:r>
    </w:p>
    <w:p w:rsidR="005C7D3A" w:rsidRPr="00EC3A8E" w:rsidRDefault="005C7D3A" w:rsidP="00F5103C">
      <w:pPr>
        <w:pStyle w:val="Tekstpodstawowy"/>
        <w:numPr>
          <w:ilvl w:val="0"/>
          <w:numId w:val="1"/>
        </w:numPr>
        <w:spacing w:line="320" w:lineRule="atLeast"/>
        <w:ind w:left="284" w:hanging="284"/>
        <w:rPr>
          <w:rFonts w:ascii="Arial" w:hAnsi="Arial" w:cs="Arial"/>
          <w:bCs/>
          <w:sz w:val="24"/>
          <w:szCs w:val="24"/>
        </w:rPr>
      </w:pPr>
      <w:r w:rsidRPr="00EC3A8E">
        <w:rPr>
          <w:rFonts w:ascii="Arial" w:hAnsi="Arial" w:cs="Arial"/>
          <w:bCs/>
          <w:spacing w:val="-1"/>
          <w:sz w:val="24"/>
          <w:szCs w:val="24"/>
        </w:rPr>
        <w:t>Zakres rzeczowy umowy</w:t>
      </w:r>
      <w:r w:rsidRPr="00EC3A8E">
        <w:rPr>
          <w:rFonts w:ascii="Arial" w:hAnsi="Arial" w:cs="Arial"/>
          <w:sz w:val="24"/>
          <w:szCs w:val="24"/>
        </w:rPr>
        <w:t xml:space="preserve"> obejmuje</w:t>
      </w:r>
      <w:r w:rsidR="00B22A4A" w:rsidRPr="00EC3A8E">
        <w:rPr>
          <w:rFonts w:ascii="Arial" w:hAnsi="Arial" w:cs="Arial"/>
          <w:sz w:val="24"/>
          <w:szCs w:val="24"/>
        </w:rPr>
        <w:t xml:space="preserve"> wykonanie w obiektach budowlanych</w:t>
      </w:r>
      <w:r w:rsidRPr="00EC3A8E">
        <w:rPr>
          <w:rFonts w:ascii="Arial" w:hAnsi="Arial" w:cs="Arial"/>
          <w:bCs/>
          <w:sz w:val="24"/>
          <w:szCs w:val="24"/>
        </w:rPr>
        <w:t>:</w:t>
      </w:r>
    </w:p>
    <w:p w:rsidR="00A216DD" w:rsidRPr="00EC3A8E" w:rsidRDefault="000B0130" w:rsidP="00F5103C">
      <w:pPr>
        <w:tabs>
          <w:tab w:val="left" w:pos="426"/>
        </w:tabs>
        <w:spacing w:line="320" w:lineRule="atLeast"/>
        <w:ind w:left="426" w:hanging="426"/>
        <w:jc w:val="both"/>
        <w:rPr>
          <w:rFonts w:ascii="Arial" w:hAnsi="Arial" w:cs="Arial"/>
          <w:bCs/>
          <w:iCs/>
        </w:rPr>
      </w:pPr>
      <w:r w:rsidRPr="00EC3A8E">
        <w:rPr>
          <w:rFonts w:ascii="Arial" w:hAnsi="Arial" w:cs="Arial"/>
        </w:rPr>
        <w:t>1)</w:t>
      </w:r>
      <w:r w:rsidRPr="00EC3A8E">
        <w:rPr>
          <w:rFonts w:ascii="Arial" w:hAnsi="Arial" w:cs="Arial"/>
        </w:rPr>
        <w:tab/>
      </w:r>
      <w:r w:rsidR="00D34AF1">
        <w:rPr>
          <w:rFonts w:ascii="Arial" w:hAnsi="Arial" w:cs="Arial"/>
        </w:rPr>
        <w:t>p</w:t>
      </w:r>
      <w:r w:rsidRPr="00EC3A8E">
        <w:rPr>
          <w:rFonts w:ascii="Arial" w:hAnsi="Arial" w:cs="Arial"/>
        </w:rPr>
        <w:t>omieszczenia</w:t>
      </w:r>
      <w:r w:rsidR="00A216DD" w:rsidRPr="00EC3A8E">
        <w:rPr>
          <w:rFonts w:ascii="Arial" w:hAnsi="Arial" w:cs="Arial"/>
        </w:rPr>
        <w:t xml:space="preserve"> przeznaczone na kuchnię</w:t>
      </w:r>
      <w:r w:rsidRPr="00EC3A8E">
        <w:rPr>
          <w:rFonts w:ascii="Arial" w:hAnsi="Arial" w:cs="Arial"/>
        </w:rPr>
        <w:t xml:space="preserve"> z zapleczem</w:t>
      </w:r>
      <w:r w:rsidR="00A216DD" w:rsidRPr="00EC3A8E">
        <w:rPr>
          <w:rFonts w:ascii="Arial" w:hAnsi="Arial" w:cs="Arial"/>
        </w:rPr>
        <w:t xml:space="preserve">: </w:t>
      </w:r>
      <w:r w:rsidR="00A216DD" w:rsidRPr="00EC3A8E">
        <w:rPr>
          <w:rFonts w:ascii="Arial" w:hAnsi="Arial" w:cs="Arial"/>
        </w:rPr>
        <w:br/>
      </w:r>
      <w:r w:rsidR="00A216DD" w:rsidRPr="00EC3A8E">
        <w:rPr>
          <w:rFonts w:ascii="Arial" w:hAnsi="Arial" w:cs="Arial"/>
          <w:bCs/>
          <w:iCs/>
        </w:rPr>
        <w:t>a) wyburzenie części istniejących ścianek działowych i roboty demontażowe</w:t>
      </w:r>
    </w:p>
    <w:p w:rsidR="00A216DD" w:rsidRPr="00EC3A8E" w:rsidRDefault="00A216DD" w:rsidP="00F5103C">
      <w:pPr>
        <w:numPr>
          <w:ilvl w:val="0"/>
          <w:numId w:val="46"/>
        </w:numPr>
        <w:spacing w:line="320" w:lineRule="atLeast"/>
        <w:ind w:firstLine="66"/>
        <w:jc w:val="both"/>
        <w:rPr>
          <w:rFonts w:ascii="Arial" w:hAnsi="Arial" w:cs="Arial"/>
          <w:bCs/>
          <w:iCs/>
        </w:rPr>
      </w:pPr>
      <w:r w:rsidRPr="00EC3A8E">
        <w:rPr>
          <w:rFonts w:ascii="Arial" w:hAnsi="Arial" w:cs="Arial"/>
          <w:bCs/>
          <w:iCs/>
        </w:rPr>
        <w:t>demontaż części istniejących drzwi oraz zamurowanie otworów</w:t>
      </w:r>
    </w:p>
    <w:p w:rsidR="00A216DD" w:rsidRPr="00EC3A8E" w:rsidRDefault="00A216DD" w:rsidP="00F5103C">
      <w:pPr>
        <w:numPr>
          <w:ilvl w:val="0"/>
          <w:numId w:val="46"/>
        </w:numPr>
        <w:spacing w:line="320" w:lineRule="atLeast"/>
        <w:ind w:firstLine="66"/>
        <w:jc w:val="both"/>
        <w:rPr>
          <w:rFonts w:ascii="Arial" w:hAnsi="Arial" w:cs="Arial"/>
          <w:bCs/>
          <w:iCs/>
        </w:rPr>
      </w:pPr>
      <w:r w:rsidRPr="00EC3A8E">
        <w:rPr>
          <w:rFonts w:ascii="Arial" w:hAnsi="Arial" w:cs="Arial"/>
          <w:bCs/>
          <w:iCs/>
        </w:rPr>
        <w:t xml:space="preserve">demontaż istniejącego okna i wyburzenie ściany do poziomu podłogi </w:t>
      </w:r>
    </w:p>
    <w:p w:rsidR="00A216DD" w:rsidRPr="00EC3A8E" w:rsidRDefault="00A216DD" w:rsidP="00F5103C">
      <w:pPr>
        <w:numPr>
          <w:ilvl w:val="0"/>
          <w:numId w:val="46"/>
        </w:numPr>
        <w:spacing w:line="320" w:lineRule="atLeast"/>
        <w:ind w:firstLine="66"/>
        <w:jc w:val="both"/>
        <w:rPr>
          <w:rFonts w:ascii="Arial" w:hAnsi="Arial" w:cs="Arial"/>
          <w:bCs/>
          <w:iCs/>
        </w:rPr>
      </w:pPr>
      <w:r w:rsidRPr="00EC3A8E">
        <w:rPr>
          <w:rFonts w:ascii="Arial" w:hAnsi="Arial" w:cs="Arial"/>
          <w:bCs/>
          <w:iCs/>
        </w:rPr>
        <w:t>wykonanie nowych otworów okiennych w istniejących ścianach zewnętrznych</w:t>
      </w:r>
    </w:p>
    <w:p w:rsidR="00A216DD" w:rsidRPr="00EC3A8E" w:rsidRDefault="00A216DD" w:rsidP="00F5103C">
      <w:pPr>
        <w:numPr>
          <w:ilvl w:val="0"/>
          <w:numId w:val="46"/>
        </w:numPr>
        <w:spacing w:line="320" w:lineRule="atLeast"/>
        <w:ind w:firstLine="66"/>
        <w:jc w:val="both"/>
        <w:rPr>
          <w:rFonts w:ascii="Arial" w:hAnsi="Arial" w:cs="Arial"/>
        </w:rPr>
      </w:pPr>
      <w:r w:rsidRPr="00EC3A8E">
        <w:rPr>
          <w:rFonts w:ascii="Arial" w:hAnsi="Arial" w:cs="Arial"/>
        </w:rPr>
        <w:t xml:space="preserve"> przyłącz kanalizacji sanitarnej </w:t>
      </w:r>
    </w:p>
    <w:p w:rsidR="00A216DD" w:rsidRPr="00EC3A8E" w:rsidRDefault="00A216DD" w:rsidP="00F5103C">
      <w:pPr>
        <w:numPr>
          <w:ilvl w:val="0"/>
          <w:numId w:val="46"/>
        </w:numPr>
        <w:spacing w:line="320" w:lineRule="atLeast"/>
        <w:ind w:firstLine="66"/>
        <w:jc w:val="both"/>
        <w:rPr>
          <w:rFonts w:ascii="Arial" w:hAnsi="Arial" w:cs="Arial"/>
        </w:rPr>
      </w:pPr>
      <w:r w:rsidRPr="00EC3A8E">
        <w:rPr>
          <w:rFonts w:ascii="Arial" w:hAnsi="Arial" w:cs="Arial"/>
        </w:rPr>
        <w:t xml:space="preserve">wewnętrzne instalacje </w:t>
      </w:r>
      <w:proofErr w:type="spellStart"/>
      <w:r w:rsidRPr="00EC3A8E">
        <w:rPr>
          <w:rFonts w:ascii="Arial" w:hAnsi="Arial" w:cs="Arial"/>
        </w:rPr>
        <w:t>wod-kan</w:t>
      </w:r>
      <w:proofErr w:type="spellEnd"/>
      <w:r w:rsidRPr="00EC3A8E">
        <w:rPr>
          <w:rFonts w:ascii="Arial" w:hAnsi="Arial" w:cs="Arial"/>
        </w:rPr>
        <w:t xml:space="preserve"> , gaz i co. </w:t>
      </w:r>
    </w:p>
    <w:p w:rsidR="00A216DD" w:rsidRPr="00EC3A8E" w:rsidRDefault="00D34AF1" w:rsidP="00F5103C">
      <w:pPr>
        <w:numPr>
          <w:ilvl w:val="0"/>
          <w:numId w:val="46"/>
        </w:numPr>
        <w:spacing w:line="320" w:lineRule="atLeast"/>
        <w:ind w:firstLine="66"/>
        <w:jc w:val="both"/>
        <w:rPr>
          <w:rFonts w:ascii="Arial" w:hAnsi="Arial" w:cs="Arial"/>
        </w:rPr>
      </w:pPr>
      <w:r>
        <w:rPr>
          <w:rFonts w:ascii="Arial" w:hAnsi="Arial" w:cs="Arial"/>
        </w:rPr>
        <w:t>i</w:t>
      </w:r>
      <w:r w:rsidR="00A216DD" w:rsidRPr="00EC3A8E">
        <w:rPr>
          <w:rFonts w:ascii="Arial" w:hAnsi="Arial" w:cs="Arial"/>
        </w:rPr>
        <w:t xml:space="preserve">nstalacja elektryczna i domofonowa </w:t>
      </w:r>
    </w:p>
    <w:p w:rsidR="00A216DD" w:rsidRPr="00EC3A8E" w:rsidRDefault="00A216DD" w:rsidP="00F5103C">
      <w:pPr>
        <w:numPr>
          <w:ilvl w:val="0"/>
          <w:numId w:val="46"/>
        </w:numPr>
        <w:spacing w:line="320" w:lineRule="atLeast"/>
        <w:ind w:firstLine="66"/>
        <w:jc w:val="both"/>
        <w:rPr>
          <w:rFonts w:ascii="Arial" w:hAnsi="Arial" w:cs="Arial"/>
        </w:rPr>
      </w:pPr>
      <w:r w:rsidRPr="00EC3A8E">
        <w:rPr>
          <w:rFonts w:ascii="Arial" w:hAnsi="Arial" w:cs="Arial"/>
        </w:rPr>
        <w:t xml:space="preserve">usprawnienia dla niepełnosprawnych –w tym  pętla indukcyjna </w:t>
      </w:r>
    </w:p>
    <w:p w:rsidR="00A216DD" w:rsidRPr="00EC3A8E" w:rsidRDefault="00A216DD" w:rsidP="00F5103C">
      <w:pPr>
        <w:numPr>
          <w:ilvl w:val="0"/>
          <w:numId w:val="46"/>
        </w:numPr>
        <w:spacing w:line="320" w:lineRule="atLeast"/>
        <w:ind w:firstLine="66"/>
        <w:jc w:val="both"/>
        <w:rPr>
          <w:rFonts w:ascii="Arial" w:hAnsi="Arial" w:cs="Arial"/>
        </w:rPr>
      </w:pPr>
      <w:r w:rsidRPr="00EC3A8E">
        <w:rPr>
          <w:rFonts w:ascii="Arial" w:hAnsi="Arial" w:cs="Arial"/>
        </w:rPr>
        <w:lastRenderedPageBreak/>
        <w:t>roboty budowlane różne i towarzyszące</w:t>
      </w:r>
      <w:r w:rsidR="00D34AF1">
        <w:rPr>
          <w:rFonts w:ascii="Arial" w:hAnsi="Arial" w:cs="Arial"/>
        </w:rPr>
        <w:t>,</w:t>
      </w:r>
    </w:p>
    <w:p w:rsidR="00A216DD" w:rsidRPr="00EC3A8E" w:rsidRDefault="00A216DD" w:rsidP="00F5103C">
      <w:pPr>
        <w:spacing w:line="320" w:lineRule="atLeast"/>
        <w:jc w:val="both"/>
        <w:rPr>
          <w:rFonts w:ascii="Arial" w:hAnsi="Arial" w:cs="Arial"/>
        </w:rPr>
      </w:pPr>
    </w:p>
    <w:p w:rsidR="00D34AF1" w:rsidRPr="00D34AF1" w:rsidRDefault="00D34AF1" w:rsidP="00D34AF1">
      <w:pPr>
        <w:tabs>
          <w:tab w:val="left" w:pos="426"/>
          <w:tab w:val="left" w:pos="709"/>
        </w:tabs>
        <w:spacing w:line="320" w:lineRule="atLeast"/>
        <w:ind w:firstLine="142"/>
        <w:jc w:val="both"/>
        <w:rPr>
          <w:rFonts w:ascii="Arial" w:hAnsi="Arial" w:cs="Arial"/>
        </w:rPr>
      </w:pPr>
      <w:r w:rsidRPr="00D34AF1">
        <w:rPr>
          <w:rFonts w:ascii="Arial" w:hAnsi="Arial" w:cs="Arial"/>
        </w:rPr>
        <w:t>2)</w:t>
      </w:r>
      <w:r w:rsidRPr="00D34AF1">
        <w:rPr>
          <w:rFonts w:ascii="Arial" w:hAnsi="Arial" w:cs="Arial"/>
        </w:rPr>
        <w:tab/>
        <w:t>parking:</w:t>
      </w:r>
    </w:p>
    <w:p w:rsidR="00A216DD" w:rsidRPr="00D34AF1" w:rsidRDefault="00A216DD" w:rsidP="00D34AF1">
      <w:pPr>
        <w:pStyle w:val="Akapitzlist"/>
        <w:numPr>
          <w:ilvl w:val="0"/>
          <w:numId w:val="48"/>
        </w:numPr>
        <w:tabs>
          <w:tab w:val="left" w:pos="426"/>
          <w:tab w:val="left" w:pos="709"/>
        </w:tabs>
        <w:spacing w:line="320" w:lineRule="atLeast"/>
        <w:jc w:val="both"/>
        <w:rPr>
          <w:rFonts w:ascii="Arial" w:hAnsi="Arial" w:cs="Arial"/>
        </w:rPr>
      </w:pPr>
      <w:r w:rsidRPr="00D34AF1">
        <w:rPr>
          <w:rFonts w:ascii="Arial" w:hAnsi="Arial" w:cs="Arial"/>
        </w:rPr>
        <w:t xml:space="preserve"> przyłącz kanalizacji deszczowej wraz z wykonaniem kanalizacji deszczowej na terenie parkingu </w:t>
      </w:r>
    </w:p>
    <w:p w:rsidR="00A216DD" w:rsidRPr="00057A9A" w:rsidRDefault="00A216DD" w:rsidP="00D34AF1">
      <w:pPr>
        <w:numPr>
          <w:ilvl w:val="0"/>
          <w:numId w:val="48"/>
        </w:numPr>
        <w:spacing w:line="320" w:lineRule="atLeast"/>
        <w:jc w:val="both"/>
        <w:rPr>
          <w:rFonts w:ascii="Arial" w:hAnsi="Arial" w:cs="Arial"/>
        </w:rPr>
      </w:pPr>
      <w:r w:rsidRPr="00057A9A">
        <w:rPr>
          <w:rFonts w:ascii="Arial" w:hAnsi="Arial" w:cs="Arial"/>
        </w:rPr>
        <w:t xml:space="preserve">dostawa i montaż ogrodzenia </w:t>
      </w:r>
    </w:p>
    <w:p w:rsidR="00A216DD" w:rsidRPr="00057A9A" w:rsidRDefault="00A216DD" w:rsidP="00D34AF1">
      <w:pPr>
        <w:numPr>
          <w:ilvl w:val="0"/>
          <w:numId w:val="48"/>
        </w:numPr>
        <w:spacing w:line="320" w:lineRule="atLeast"/>
        <w:jc w:val="both"/>
        <w:rPr>
          <w:rFonts w:ascii="Arial" w:hAnsi="Arial" w:cs="Arial"/>
        </w:rPr>
      </w:pPr>
      <w:r w:rsidRPr="00057A9A">
        <w:rPr>
          <w:rFonts w:ascii="Arial" w:hAnsi="Arial" w:cs="Arial"/>
        </w:rPr>
        <w:t xml:space="preserve"> roboty budowlane różne i towarzyszące</w:t>
      </w:r>
    </w:p>
    <w:p w:rsidR="00A216DD" w:rsidRPr="00057A9A" w:rsidRDefault="00A216DD" w:rsidP="00D34AF1">
      <w:pPr>
        <w:numPr>
          <w:ilvl w:val="0"/>
          <w:numId w:val="48"/>
        </w:numPr>
        <w:spacing w:line="320" w:lineRule="atLeast"/>
        <w:jc w:val="both"/>
        <w:rPr>
          <w:rFonts w:ascii="Arial" w:hAnsi="Arial" w:cs="Arial"/>
          <w:bCs/>
          <w:iCs/>
        </w:rPr>
      </w:pPr>
      <w:r w:rsidRPr="00057A9A">
        <w:rPr>
          <w:rFonts w:ascii="Arial" w:hAnsi="Arial" w:cs="Arial"/>
          <w:bCs/>
          <w:iCs/>
        </w:rPr>
        <w:t xml:space="preserve">przy miejscach parkingowych znajdujących się przy chodniku należy zamontować </w:t>
      </w:r>
      <w:r w:rsidRPr="00057A9A">
        <w:rPr>
          <w:rFonts w:ascii="Arial" w:hAnsi="Arial" w:cs="Arial"/>
          <w:bCs/>
          <w:iCs/>
          <w:u w:val="single"/>
        </w:rPr>
        <w:t>ograniczniki parkowania</w:t>
      </w:r>
      <w:r w:rsidRPr="00057A9A">
        <w:rPr>
          <w:rFonts w:ascii="Arial" w:hAnsi="Arial" w:cs="Arial"/>
          <w:bCs/>
          <w:iCs/>
        </w:rPr>
        <w:t xml:space="preserve"> zabezpieczające przed zbyt bliskim parkowaniem pojazdów, co pozwoli ograniczenie utrudniania dostępu osobom niewidomym do krawędzi jezdni lub chodnika</w:t>
      </w:r>
    </w:p>
    <w:p w:rsidR="00A216DD" w:rsidRPr="004217B6" w:rsidRDefault="00A216DD" w:rsidP="00D34AF1">
      <w:pPr>
        <w:numPr>
          <w:ilvl w:val="0"/>
          <w:numId w:val="48"/>
        </w:numPr>
        <w:autoSpaceDE w:val="0"/>
        <w:autoSpaceDN w:val="0"/>
        <w:adjustRightInd w:val="0"/>
        <w:spacing w:line="320" w:lineRule="atLeast"/>
        <w:jc w:val="both"/>
        <w:rPr>
          <w:rFonts w:ascii="Arial" w:hAnsi="Arial" w:cs="Arial"/>
          <w:iCs/>
        </w:rPr>
      </w:pPr>
      <w:r w:rsidRPr="00057A9A">
        <w:rPr>
          <w:rFonts w:ascii="Arial" w:hAnsi="Arial" w:cs="Arial"/>
          <w:iCs/>
        </w:rPr>
        <w:t xml:space="preserve">wykonanie oznakowania stanowisk przeznaczonych do parkowania pojazdów przewożących osoby z niepełnosprawnościami: znak pionowy z piktogramem </w:t>
      </w:r>
      <w:r w:rsidRPr="004217B6">
        <w:rPr>
          <w:rFonts w:ascii="Arial" w:hAnsi="Arial" w:cs="Arial"/>
          <w:iCs/>
        </w:rPr>
        <w:t xml:space="preserve">pokazującym osobę na wózku (D-18 z tabliczką T-29 oraz znakiem poziomym P-18 z symbolem P-24 i niebieską nawierzchnią), </w:t>
      </w:r>
    </w:p>
    <w:p w:rsidR="00A216DD" w:rsidRPr="00057A9A" w:rsidRDefault="00A216DD" w:rsidP="00F5103C">
      <w:pPr>
        <w:tabs>
          <w:tab w:val="left" w:pos="426"/>
        </w:tabs>
        <w:spacing w:line="320" w:lineRule="atLeast"/>
        <w:ind w:left="426" w:hanging="426"/>
        <w:jc w:val="both"/>
        <w:rPr>
          <w:rFonts w:ascii="Arial" w:hAnsi="Arial" w:cs="Arial"/>
          <w:iCs/>
        </w:rPr>
      </w:pPr>
      <w:r w:rsidRPr="004217B6">
        <w:rPr>
          <w:rFonts w:ascii="Arial" w:hAnsi="Arial" w:cs="Arial"/>
          <w:iCs/>
        </w:rPr>
        <w:t>3)</w:t>
      </w:r>
      <w:r w:rsidRPr="004217B6">
        <w:rPr>
          <w:rFonts w:ascii="Arial" w:hAnsi="Arial" w:cs="Arial"/>
          <w:iCs/>
        </w:rPr>
        <w:tab/>
      </w:r>
      <w:r w:rsidR="00D34AF1" w:rsidRPr="004217B6">
        <w:rPr>
          <w:rFonts w:ascii="Arial" w:hAnsi="Arial" w:cs="Arial"/>
          <w:iCs/>
        </w:rPr>
        <w:t>z</w:t>
      </w:r>
      <w:r w:rsidRPr="004217B6">
        <w:rPr>
          <w:rFonts w:ascii="Arial" w:hAnsi="Arial" w:cs="Arial"/>
          <w:iCs/>
        </w:rPr>
        <w:t xml:space="preserve">akres zadania obejmuje także  wykonanie i montaż tablicy informacyjnej (1 </w:t>
      </w:r>
      <w:proofErr w:type="spellStart"/>
      <w:r w:rsidRPr="004217B6">
        <w:rPr>
          <w:rFonts w:ascii="Arial" w:hAnsi="Arial" w:cs="Arial"/>
          <w:iCs/>
        </w:rPr>
        <w:t>szt</w:t>
      </w:r>
      <w:proofErr w:type="spellEnd"/>
      <w:r w:rsidRPr="004217B6">
        <w:rPr>
          <w:rFonts w:ascii="Arial" w:hAnsi="Arial" w:cs="Arial"/>
          <w:iCs/>
        </w:rPr>
        <w:t xml:space="preserve">) a następnie na zakończenie inwestycji tablicy pamiątkowej (1 </w:t>
      </w:r>
      <w:proofErr w:type="spellStart"/>
      <w:r w:rsidRPr="004217B6">
        <w:rPr>
          <w:rFonts w:ascii="Arial" w:hAnsi="Arial" w:cs="Arial"/>
          <w:iCs/>
        </w:rPr>
        <w:t>szt</w:t>
      </w:r>
      <w:proofErr w:type="spellEnd"/>
      <w:r w:rsidRPr="004217B6">
        <w:rPr>
          <w:rFonts w:ascii="Arial" w:hAnsi="Arial" w:cs="Arial"/>
          <w:iCs/>
        </w:rPr>
        <w:t>). Tablicę informacyjną  a następnie pamiątkową  należy umieścić na przebudowywanym budynku</w:t>
      </w:r>
      <w:r w:rsidRPr="00057A9A">
        <w:rPr>
          <w:rFonts w:ascii="Arial" w:hAnsi="Arial" w:cs="Arial"/>
          <w:iCs/>
        </w:rPr>
        <w:t xml:space="preserve">.  </w:t>
      </w:r>
    </w:p>
    <w:p w:rsidR="008D3C2D" w:rsidRPr="008D3C2D" w:rsidRDefault="00A44A8C" w:rsidP="008D3C2D">
      <w:pPr>
        <w:spacing w:line="320" w:lineRule="atLeast"/>
        <w:ind w:left="405" w:hanging="405"/>
        <w:jc w:val="both"/>
        <w:rPr>
          <w:rFonts w:ascii="Arial" w:hAnsi="Arial" w:cs="Arial"/>
          <w:bCs/>
          <w:iCs/>
        </w:rPr>
      </w:pPr>
      <w:r>
        <w:rPr>
          <w:rFonts w:ascii="Arial" w:hAnsi="Arial" w:cs="Arial"/>
          <w:bCs/>
          <w:iCs/>
        </w:rPr>
        <w:t>4)</w:t>
      </w:r>
      <w:r>
        <w:rPr>
          <w:rFonts w:ascii="Arial" w:hAnsi="Arial" w:cs="Arial"/>
          <w:bCs/>
          <w:iCs/>
        </w:rPr>
        <w:tab/>
      </w:r>
      <w:r w:rsidR="00737DB0">
        <w:rPr>
          <w:rFonts w:ascii="Arial" w:hAnsi="Arial" w:cs="Arial"/>
          <w:bCs/>
          <w:iCs/>
        </w:rPr>
        <w:t xml:space="preserve">dostawa </w:t>
      </w:r>
      <w:r>
        <w:rPr>
          <w:rFonts w:ascii="Arial" w:hAnsi="Arial" w:cs="Arial"/>
          <w:bCs/>
          <w:iCs/>
        </w:rPr>
        <w:t>w</w:t>
      </w:r>
      <w:r w:rsidR="00A216DD" w:rsidRPr="00057A9A">
        <w:rPr>
          <w:rFonts w:ascii="Arial" w:hAnsi="Arial" w:cs="Arial"/>
          <w:bCs/>
          <w:iCs/>
        </w:rPr>
        <w:t xml:space="preserve">yposażenie </w:t>
      </w:r>
      <w:r>
        <w:rPr>
          <w:rFonts w:ascii="Arial" w:hAnsi="Arial" w:cs="Arial"/>
          <w:bCs/>
          <w:iCs/>
        </w:rPr>
        <w:t xml:space="preserve">kuchni i zaplecza </w:t>
      </w:r>
      <w:r w:rsidR="00247C5D">
        <w:rPr>
          <w:rFonts w:ascii="Arial" w:hAnsi="Arial" w:cs="Arial"/>
          <w:bCs/>
          <w:iCs/>
        </w:rPr>
        <w:t>z wyjątkiem</w:t>
      </w:r>
      <w:r w:rsidR="004217B6">
        <w:rPr>
          <w:rFonts w:ascii="Arial" w:hAnsi="Arial" w:cs="Arial"/>
          <w:bCs/>
          <w:iCs/>
        </w:rPr>
        <w:t xml:space="preserve"> wyposażenia</w:t>
      </w:r>
      <w:r w:rsidR="008D3C2D">
        <w:rPr>
          <w:rFonts w:ascii="Arial" w:hAnsi="Arial" w:cs="Arial"/>
          <w:bCs/>
          <w:iCs/>
        </w:rPr>
        <w:t xml:space="preserve"> </w:t>
      </w:r>
      <w:r w:rsidR="00737DB0">
        <w:rPr>
          <w:rFonts w:ascii="Arial" w:hAnsi="Arial" w:cs="Arial"/>
          <w:bCs/>
          <w:iCs/>
        </w:rPr>
        <w:t>wskazanego</w:t>
      </w:r>
      <w:r>
        <w:rPr>
          <w:rFonts w:ascii="Arial" w:hAnsi="Arial" w:cs="Arial"/>
          <w:bCs/>
          <w:iCs/>
        </w:rPr>
        <w:t xml:space="preserve"> </w:t>
      </w:r>
      <w:r w:rsidR="008D3C2D">
        <w:rPr>
          <w:rFonts w:ascii="Arial" w:hAnsi="Arial" w:cs="Arial"/>
          <w:bCs/>
          <w:iCs/>
        </w:rPr>
        <w:t xml:space="preserve"> w zestawieniu wyposażenia </w:t>
      </w:r>
      <w:r w:rsidR="00737DB0">
        <w:rPr>
          <w:rFonts w:ascii="Arial" w:hAnsi="Arial" w:cs="Arial"/>
          <w:bCs/>
          <w:iCs/>
        </w:rPr>
        <w:t>w</w:t>
      </w:r>
      <w:r w:rsidR="008D3C2D" w:rsidRPr="008D3C2D">
        <w:rPr>
          <w:rFonts w:ascii="Arial" w:hAnsi="Arial" w:cs="Arial"/>
          <w:bCs/>
          <w:iCs/>
        </w:rPr>
        <w:t xml:space="preserve"> Projekcie architektoniczno-budowlanym w ust 8-opis technologiczny (pkt I-VI) </w:t>
      </w:r>
      <w:r w:rsidR="004217B6">
        <w:rPr>
          <w:rFonts w:ascii="Arial" w:hAnsi="Arial" w:cs="Arial"/>
          <w:bCs/>
          <w:iCs/>
        </w:rPr>
        <w:t>oraz na mapce</w:t>
      </w:r>
      <w:r w:rsidR="008D3C2D" w:rsidRPr="008D3C2D">
        <w:rPr>
          <w:rFonts w:ascii="Arial" w:hAnsi="Arial" w:cs="Arial"/>
          <w:bCs/>
          <w:iCs/>
        </w:rPr>
        <w:t xml:space="preserve"> –Rzut parteru rys 10 </w:t>
      </w:r>
      <w:r w:rsidR="004217B6">
        <w:rPr>
          <w:rFonts w:ascii="Arial" w:hAnsi="Arial" w:cs="Arial"/>
          <w:bCs/>
          <w:iCs/>
        </w:rPr>
        <w:t xml:space="preserve"> i rys E-1.</w:t>
      </w:r>
    </w:p>
    <w:p w:rsidR="005817D2" w:rsidRPr="00EC3A8E" w:rsidRDefault="005817D2" w:rsidP="00A44A8C">
      <w:pPr>
        <w:pStyle w:val="Tekstpodstawowy"/>
        <w:numPr>
          <w:ilvl w:val="0"/>
          <w:numId w:val="1"/>
        </w:numPr>
        <w:spacing w:line="320" w:lineRule="atLeast"/>
        <w:ind w:left="426" w:hanging="426"/>
        <w:rPr>
          <w:rFonts w:ascii="Arial" w:hAnsi="Arial" w:cs="Arial"/>
          <w:sz w:val="24"/>
          <w:szCs w:val="24"/>
        </w:rPr>
      </w:pPr>
      <w:r w:rsidRPr="00057A9A">
        <w:rPr>
          <w:rFonts w:ascii="Arial" w:hAnsi="Arial" w:cs="Arial"/>
          <w:sz w:val="24"/>
          <w:szCs w:val="24"/>
        </w:rPr>
        <w:t xml:space="preserve">Szczegółowy zakres </w:t>
      </w:r>
      <w:r w:rsidRPr="00EC3A8E">
        <w:rPr>
          <w:rFonts w:ascii="Arial" w:hAnsi="Arial" w:cs="Arial"/>
          <w:sz w:val="24"/>
          <w:szCs w:val="24"/>
        </w:rPr>
        <w:t>robót został określony w §4 niniejszej umowy.</w:t>
      </w:r>
    </w:p>
    <w:p w:rsidR="005C7D3A" w:rsidRPr="00EC3A8E" w:rsidRDefault="005C7D3A" w:rsidP="00EC3A8E">
      <w:pPr>
        <w:pStyle w:val="Tekstpodstawowy"/>
        <w:spacing w:line="320" w:lineRule="atLeast"/>
        <w:rPr>
          <w:rFonts w:ascii="Arial" w:hAnsi="Arial" w:cs="Arial"/>
          <w:bCs/>
          <w:sz w:val="24"/>
          <w:szCs w:val="24"/>
        </w:rPr>
      </w:pPr>
    </w:p>
    <w:p w:rsidR="00E12B67" w:rsidRPr="00EC3A8E" w:rsidRDefault="00E12B67" w:rsidP="00EC3A8E">
      <w:pPr>
        <w:pStyle w:val="Tekstpodstawowy"/>
        <w:spacing w:line="320" w:lineRule="atLeast"/>
        <w:jc w:val="center"/>
        <w:rPr>
          <w:rFonts w:ascii="Arial" w:hAnsi="Arial" w:cs="Arial"/>
          <w:sz w:val="24"/>
          <w:szCs w:val="24"/>
        </w:rPr>
      </w:pPr>
    </w:p>
    <w:p w:rsidR="005C7D3A" w:rsidRDefault="005C7D3A" w:rsidP="00EC3A8E">
      <w:pPr>
        <w:pStyle w:val="Tekstpodstawowy"/>
        <w:spacing w:line="320" w:lineRule="atLeast"/>
        <w:jc w:val="center"/>
        <w:rPr>
          <w:rFonts w:ascii="Arial" w:hAnsi="Arial" w:cs="Arial"/>
          <w:sz w:val="24"/>
          <w:szCs w:val="24"/>
        </w:rPr>
      </w:pPr>
      <w:r w:rsidRPr="00EC3A8E">
        <w:rPr>
          <w:rFonts w:ascii="Arial" w:hAnsi="Arial" w:cs="Arial"/>
          <w:sz w:val="24"/>
          <w:szCs w:val="24"/>
        </w:rPr>
        <w:t>§4.</w:t>
      </w:r>
    </w:p>
    <w:p w:rsidR="00057A9A" w:rsidRPr="00EC3A8E" w:rsidRDefault="00057A9A" w:rsidP="00EC3A8E">
      <w:pPr>
        <w:pStyle w:val="Tekstpodstawowy"/>
        <w:spacing w:line="320" w:lineRule="atLeast"/>
        <w:jc w:val="center"/>
        <w:rPr>
          <w:rFonts w:ascii="Arial" w:hAnsi="Arial" w:cs="Arial"/>
          <w:sz w:val="24"/>
          <w:szCs w:val="24"/>
        </w:rPr>
      </w:pPr>
    </w:p>
    <w:p w:rsidR="005C7D3A" w:rsidRPr="00EC3A8E" w:rsidRDefault="005C7D3A" w:rsidP="00EC3A8E">
      <w:pPr>
        <w:pStyle w:val="Akapitzlist"/>
        <w:numPr>
          <w:ilvl w:val="3"/>
          <w:numId w:val="2"/>
        </w:numPr>
        <w:shd w:val="clear" w:color="auto" w:fill="FFFFFF"/>
        <w:tabs>
          <w:tab w:val="clear" w:pos="2880"/>
          <w:tab w:val="num" w:pos="284"/>
        </w:tabs>
        <w:spacing w:line="320" w:lineRule="atLeast"/>
        <w:ind w:hanging="2880"/>
        <w:jc w:val="both"/>
        <w:rPr>
          <w:rFonts w:ascii="Arial" w:hAnsi="Arial" w:cs="Arial"/>
          <w:color w:val="000000"/>
          <w:spacing w:val="-1"/>
        </w:rPr>
      </w:pPr>
      <w:r w:rsidRPr="00EC3A8E">
        <w:rPr>
          <w:rFonts w:ascii="Arial" w:hAnsi="Arial" w:cs="Arial"/>
          <w:color w:val="000000"/>
          <w:spacing w:val="-1"/>
        </w:rPr>
        <w:t xml:space="preserve">Przedmiot zamówienia zostanie wykonany </w:t>
      </w:r>
      <w:r w:rsidR="00B00518" w:rsidRPr="00EC3A8E">
        <w:rPr>
          <w:rFonts w:ascii="Arial" w:hAnsi="Arial" w:cs="Arial"/>
          <w:color w:val="000000"/>
          <w:spacing w:val="-1"/>
        </w:rPr>
        <w:t xml:space="preserve">w zakresie, </w:t>
      </w:r>
      <w:r w:rsidRPr="00EC3A8E">
        <w:rPr>
          <w:rFonts w:ascii="Arial" w:hAnsi="Arial" w:cs="Arial"/>
          <w:color w:val="000000"/>
          <w:spacing w:val="-1"/>
        </w:rPr>
        <w:t>zgodnie i w oparciu o:</w:t>
      </w:r>
    </w:p>
    <w:p w:rsidR="00B57BE6" w:rsidRPr="00B57BE6" w:rsidRDefault="00A44A8C" w:rsidP="00B57BE6">
      <w:pPr>
        <w:pStyle w:val="Tekstpodstawowy"/>
        <w:tabs>
          <w:tab w:val="left" w:pos="426"/>
        </w:tabs>
        <w:spacing w:line="320" w:lineRule="atLeast"/>
        <w:ind w:left="284" w:hanging="284"/>
        <w:rPr>
          <w:rFonts w:ascii="Arial" w:hAnsi="Arial" w:cs="Arial"/>
          <w:color w:val="000000"/>
          <w:spacing w:val="-1"/>
          <w:sz w:val="24"/>
          <w:szCs w:val="24"/>
        </w:rPr>
      </w:pPr>
      <w:r>
        <w:rPr>
          <w:rFonts w:ascii="Arial" w:hAnsi="Arial" w:cs="Arial"/>
          <w:color w:val="000000"/>
          <w:spacing w:val="-1"/>
          <w:sz w:val="24"/>
          <w:szCs w:val="24"/>
        </w:rPr>
        <w:t>1)</w:t>
      </w:r>
      <w:r>
        <w:rPr>
          <w:rFonts w:ascii="Arial" w:hAnsi="Arial" w:cs="Arial"/>
          <w:color w:val="000000"/>
          <w:spacing w:val="-1"/>
          <w:sz w:val="24"/>
          <w:szCs w:val="24"/>
        </w:rPr>
        <w:tab/>
      </w:r>
      <w:r w:rsidR="005C7D3A" w:rsidRPr="00EC3A8E">
        <w:rPr>
          <w:rFonts w:ascii="Arial" w:hAnsi="Arial" w:cs="Arial"/>
          <w:color w:val="000000"/>
          <w:spacing w:val="-1"/>
          <w:sz w:val="24"/>
          <w:szCs w:val="24"/>
        </w:rPr>
        <w:t xml:space="preserve">dokumentację projektową </w:t>
      </w:r>
      <w:r w:rsidR="005C7D3A" w:rsidRPr="00EC3A8E">
        <w:rPr>
          <w:rFonts w:ascii="Arial" w:hAnsi="Arial" w:cs="Arial"/>
          <w:i/>
          <w:color w:val="000000"/>
          <w:spacing w:val="-1"/>
          <w:sz w:val="24"/>
          <w:szCs w:val="24"/>
        </w:rPr>
        <w:t>(Zał. Nr 1 do SIWZ)</w:t>
      </w:r>
      <w:r w:rsidR="005C7D3A" w:rsidRPr="00EC3A8E">
        <w:rPr>
          <w:rFonts w:ascii="Arial" w:hAnsi="Arial" w:cs="Arial"/>
          <w:color w:val="000000"/>
          <w:spacing w:val="-1"/>
          <w:sz w:val="24"/>
          <w:szCs w:val="24"/>
        </w:rPr>
        <w:t xml:space="preserve"> </w:t>
      </w:r>
      <w:r w:rsidR="00B57BE6" w:rsidRPr="00B57BE6">
        <w:rPr>
          <w:rFonts w:ascii="Arial" w:hAnsi="Arial" w:cs="Arial"/>
          <w:color w:val="000000"/>
          <w:spacing w:val="-1"/>
          <w:sz w:val="24"/>
          <w:szCs w:val="24"/>
        </w:rPr>
        <w:t>dla robót budowlanych                                           w byłych warsztatach szkolnych  , p.n.:</w:t>
      </w:r>
    </w:p>
    <w:p w:rsidR="00247C5D" w:rsidRPr="00B57BE6" w:rsidRDefault="00B57BE6" w:rsidP="00B57BE6">
      <w:pPr>
        <w:pStyle w:val="Tekstpodstawowy"/>
        <w:tabs>
          <w:tab w:val="left" w:pos="426"/>
        </w:tabs>
        <w:spacing w:line="320" w:lineRule="atLeast"/>
        <w:ind w:left="709" w:hanging="425"/>
        <w:rPr>
          <w:rFonts w:ascii="Arial" w:hAnsi="Arial" w:cs="Arial"/>
          <w:bCs/>
          <w:iCs/>
          <w:sz w:val="24"/>
          <w:szCs w:val="24"/>
        </w:rPr>
      </w:pPr>
      <w:r>
        <w:rPr>
          <w:rFonts w:ascii="Arial" w:hAnsi="Arial" w:cs="Arial"/>
          <w:color w:val="000000"/>
          <w:spacing w:val="-1"/>
          <w:sz w:val="24"/>
          <w:szCs w:val="24"/>
        </w:rPr>
        <w:t>a</w:t>
      </w:r>
      <w:r w:rsidRPr="00B57BE6">
        <w:rPr>
          <w:rFonts w:ascii="Arial" w:hAnsi="Arial" w:cs="Arial"/>
          <w:color w:val="000000"/>
          <w:spacing w:val="-1"/>
          <w:sz w:val="24"/>
          <w:szCs w:val="24"/>
        </w:rPr>
        <w:t>)</w:t>
      </w:r>
      <w:r w:rsidRPr="00B57BE6">
        <w:rPr>
          <w:rFonts w:ascii="Arial" w:hAnsi="Arial" w:cs="Arial"/>
          <w:color w:val="000000"/>
          <w:spacing w:val="-1"/>
          <w:sz w:val="24"/>
          <w:szCs w:val="24"/>
        </w:rPr>
        <w:tab/>
        <w:t>Projekt Architektoniczno-Wykonawczy na roboty budowlane w zakresie Przebudowa części warsztatów szkoln</w:t>
      </w:r>
      <w:r>
        <w:rPr>
          <w:rFonts w:ascii="Arial" w:hAnsi="Arial" w:cs="Arial"/>
          <w:color w:val="000000"/>
          <w:spacing w:val="-1"/>
          <w:sz w:val="24"/>
          <w:szCs w:val="24"/>
        </w:rPr>
        <w:t>ych na kuchnię wraz z zapleczem</w:t>
      </w:r>
      <w:r w:rsidRPr="00B57BE6">
        <w:rPr>
          <w:rFonts w:ascii="Arial" w:hAnsi="Arial" w:cs="Arial"/>
          <w:color w:val="000000"/>
          <w:spacing w:val="-1"/>
          <w:sz w:val="24"/>
          <w:szCs w:val="24"/>
        </w:rPr>
        <w:t>,</w:t>
      </w:r>
      <w:r w:rsidR="000B0130" w:rsidRPr="00EC3A8E">
        <w:rPr>
          <w:rFonts w:ascii="Arial" w:hAnsi="Arial" w:cs="Arial"/>
          <w:sz w:val="24"/>
          <w:szCs w:val="24"/>
        </w:rPr>
        <w:t xml:space="preserve"> celem </w:t>
      </w:r>
      <w:r w:rsidR="000B0130" w:rsidRPr="00B57BE6">
        <w:rPr>
          <w:rFonts w:ascii="Arial" w:hAnsi="Arial" w:cs="Arial"/>
          <w:sz w:val="24"/>
          <w:szCs w:val="24"/>
        </w:rPr>
        <w:t>zmiany sposobu użytkowania i nadania im nowych funkcji społecznych</w:t>
      </w:r>
      <w:r w:rsidR="00247C5D" w:rsidRPr="00B57BE6">
        <w:rPr>
          <w:rFonts w:ascii="Arial" w:hAnsi="Arial" w:cs="Arial"/>
          <w:sz w:val="24"/>
          <w:szCs w:val="24"/>
        </w:rPr>
        <w:t>”</w:t>
      </w:r>
      <w:r w:rsidRPr="00B57BE6">
        <w:rPr>
          <w:rFonts w:ascii="Arial" w:hAnsi="Arial" w:cs="Arial"/>
          <w:sz w:val="24"/>
          <w:szCs w:val="24"/>
        </w:rPr>
        <w:t xml:space="preserve"> </w:t>
      </w:r>
      <w:r w:rsidR="000B0130" w:rsidRPr="00B57BE6">
        <w:rPr>
          <w:rFonts w:ascii="Arial" w:hAnsi="Arial" w:cs="Arial"/>
          <w:sz w:val="24"/>
          <w:szCs w:val="24"/>
        </w:rPr>
        <w:t xml:space="preserve"> </w:t>
      </w:r>
      <w:r w:rsidR="00247C5D" w:rsidRPr="00B57BE6">
        <w:rPr>
          <w:rFonts w:ascii="Arial" w:hAnsi="Arial" w:cs="Arial"/>
          <w:sz w:val="24"/>
          <w:szCs w:val="24"/>
        </w:rPr>
        <w:t>(bez wyposażenia wskazanego w ust 8</w:t>
      </w:r>
      <w:r w:rsidR="00247C5D" w:rsidRPr="00B57BE6">
        <w:rPr>
          <w:rFonts w:ascii="Arial" w:hAnsi="Arial" w:cs="Arial"/>
          <w:bCs/>
          <w:iCs/>
          <w:sz w:val="24"/>
          <w:szCs w:val="24"/>
        </w:rPr>
        <w:t xml:space="preserve"> - opis technologiczny (pkt I-VI) oraz na mapce –Rzut parteru rys 10  i rys E-1).</w:t>
      </w:r>
    </w:p>
    <w:p w:rsidR="00D772C6" w:rsidRPr="00EC3A8E" w:rsidRDefault="00D772C6" w:rsidP="00EC3A8E">
      <w:pPr>
        <w:pStyle w:val="Tekstpodstawowy"/>
        <w:spacing w:line="320" w:lineRule="atLeast"/>
        <w:ind w:left="709" w:hanging="425"/>
        <w:rPr>
          <w:rFonts w:ascii="Arial" w:hAnsi="Arial" w:cs="Arial"/>
          <w:sz w:val="24"/>
          <w:szCs w:val="24"/>
        </w:rPr>
      </w:pPr>
      <w:r w:rsidRPr="00B57BE6">
        <w:rPr>
          <w:rFonts w:ascii="Arial" w:hAnsi="Arial" w:cs="Arial"/>
          <w:sz w:val="24"/>
          <w:szCs w:val="24"/>
        </w:rPr>
        <w:t>b)</w:t>
      </w:r>
      <w:r w:rsidRPr="00B57BE6">
        <w:rPr>
          <w:rFonts w:ascii="Arial" w:hAnsi="Arial" w:cs="Arial"/>
          <w:sz w:val="24"/>
          <w:szCs w:val="24"/>
        </w:rPr>
        <w:tab/>
      </w:r>
      <w:r w:rsidR="005817D2" w:rsidRPr="00B57BE6">
        <w:rPr>
          <w:rFonts w:ascii="Arial" w:hAnsi="Arial" w:cs="Arial"/>
          <w:sz w:val="24"/>
          <w:szCs w:val="24"/>
        </w:rPr>
        <w:t>S</w:t>
      </w:r>
      <w:r w:rsidR="00455AE4" w:rsidRPr="00B57BE6">
        <w:rPr>
          <w:rFonts w:ascii="Arial" w:hAnsi="Arial" w:cs="Arial"/>
          <w:sz w:val="24"/>
          <w:szCs w:val="24"/>
        </w:rPr>
        <w:t>zczegóło</w:t>
      </w:r>
      <w:r w:rsidRPr="00B57BE6">
        <w:rPr>
          <w:rFonts w:ascii="Arial" w:hAnsi="Arial" w:cs="Arial"/>
          <w:sz w:val="24"/>
          <w:szCs w:val="24"/>
        </w:rPr>
        <w:t>we Specyfikacje Techniczne</w:t>
      </w:r>
      <w:r w:rsidR="00455AE4" w:rsidRPr="00EC3A8E">
        <w:rPr>
          <w:rFonts w:ascii="Arial" w:hAnsi="Arial" w:cs="Arial"/>
          <w:sz w:val="24"/>
          <w:szCs w:val="24"/>
        </w:rPr>
        <w:t xml:space="preserve">. </w:t>
      </w:r>
    </w:p>
    <w:p w:rsidR="00D772C6" w:rsidRPr="00EC3A8E" w:rsidRDefault="00765E88" w:rsidP="00765E88">
      <w:pPr>
        <w:pStyle w:val="Tekstpodstawowy"/>
        <w:spacing w:line="320" w:lineRule="atLeast"/>
        <w:ind w:left="284" w:hanging="284"/>
        <w:rPr>
          <w:rFonts w:ascii="Arial" w:hAnsi="Arial" w:cs="Arial"/>
          <w:sz w:val="24"/>
          <w:szCs w:val="24"/>
        </w:rPr>
      </w:pPr>
      <w:r>
        <w:rPr>
          <w:rFonts w:ascii="Arial" w:hAnsi="Arial" w:cs="Arial"/>
          <w:sz w:val="24"/>
          <w:szCs w:val="24"/>
        </w:rPr>
        <w:t>2)</w:t>
      </w:r>
      <w:r w:rsidR="00D772C6" w:rsidRPr="00EC3A8E">
        <w:rPr>
          <w:rFonts w:ascii="Arial" w:hAnsi="Arial" w:cs="Arial"/>
          <w:sz w:val="24"/>
          <w:szCs w:val="24"/>
        </w:rPr>
        <w:tab/>
      </w:r>
      <w:r w:rsidR="00E13587" w:rsidRPr="00EC3A8E">
        <w:rPr>
          <w:rFonts w:ascii="Arial" w:hAnsi="Arial" w:cs="Arial"/>
          <w:color w:val="000000"/>
          <w:spacing w:val="-1"/>
          <w:sz w:val="24"/>
          <w:szCs w:val="24"/>
        </w:rPr>
        <w:t xml:space="preserve">dokumentację projektową </w:t>
      </w:r>
      <w:r w:rsidR="00E13587" w:rsidRPr="00EC3A8E">
        <w:rPr>
          <w:rFonts w:ascii="Arial" w:hAnsi="Arial" w:cs="Arial"/>
          <w:i/>
          <w:color w:val="000000"/>
          <w:spacing w:val="-1"/>
          <w:sz w:val="24"/>
          <w:szCs w:val="24"/>
        </w:rPr>
        <w:t>(Zał. Nr 1 do SIWZ)</w:t>
      </w:r>
      <w:r w:rsidR="00E13587" w:rsidRPr="00EC3A8E">
        <w:rPr>
          <w:rFonts w:ascii="Arial" w:hAnsi="Arial" w:cs="Arial"/>
          <w:color w:val="000000"/>
          <w:spacing w:val="-1"/>
          <w:sz w:val="24"/>
          <w:szCs w:val="24"/>
        </w:rPr>
        <w:t xml:space="preserve"> dla robót budowlanych </w:t>
      </w:r>
      <w:r w:rsidR="000B0130" w:rsidRPr="00EC3A8E">
        <w:rPr>
          <w:rFonts w:ascii="Arial" w:hAnsi="Arial" w:cs="Arial"/>
          <w:color w:val="000000"/>
          <w:spacing w:val="-1"/>
          <w:sz w:val="24"/>
          <w:szCs w:val="24"/>
        </w:rPr>
        <w:t>dotyczących parkingu</w:t>
      </w:r>
      <w:r w:rsidR="00B57BE6">
        <w:rPr>
          <w:rFonts w:ascii="Arial" w:hAnsi="Arial" w:cs="Arial"/>
          <w:color w:val="000000"/>
          <w:spacing w:val="-1"/>
          <w:sz w:val="24"/>
          <w:szCs w:val="24"/>
        </w:rPr>
        <w:t xml:space="preserve"> przy budynku dawnych warsztatów szkolnych i </w:t>
      </w:r>
      <w:r w:rsidR="00A665C0">
        <w:rPr>
          <w:rFonts w:ascii="Arial" w:hAnsi="Arial" w:cs="Arial"/>
          <w:color w:val="000000"/>
          <w:spacing w:val="-1"/>
          <w:sz w:val="24"/>
          <w:szCs w:val="24"/>
        </w:rPr>
        <w:t>Inkubatora</w:t>
      </w:r>
      <w:r w:rsidR="00B57BE6">
        <w:rPr>
          <w:rFonts w:ascii="Arial" w:hAnsi="Arial" w:cs="Arial"/>
          <w:color w:val="000000"/>
          <w:spacing w:val="-1"/>
          <w:sz w:val="24"/>
          <w:szCs w:val="24"/>
        </w:rPr>
        <w:t>:</w:t>
      </w:r>
    </w:p>
    <w:p w:rsidR="00A84119" w:rsidRPr="00EC3A8E" w:rsidRDefault="00D772C6" w:rsidP="00EC3A8E">
      <w:pPr>
        <w:pStyle w:val="Tekstpodstawowy"/>
        <w:spacing w:line="320" w:lineRule="atLeast"/>
        <w:ind w:left="720" w:hanging="436"/>
        <w:rPr>
          <w:rFonts w:ascii="Arial" w:hAnsi="Arial" w:cs="Arial"/>
          <w:sz w:val="24"/>
          <w:szCs w:val="24"/>
        </w:rPr>
      </w:pPr>
      <w:r w:rsidRPr="00EC3A8E">
        <w:rPr>
          <w:rFonts w:ascii="Arial" w:hAnsi="Arial" w:cs="Arial"/>
          <w:sz w:val="24"/>
          <w:szCs w:val="24"/>
        </w:rPr>
        <w:t>a)</w:t>
      </w:r>
      <w:r w:rsidRPr="00EC3A8E">
        <w:rPr>
          <w:rFonts w:ascii="Arial" w:hAnsi="Arial" w:cs="Arial"/>
          <w:sz w:val="24"/>
          <w:szCs w:val="24"/>
        </w:rPr>
        <w:tab/>
      </w:r>
      <w:r w:rsidR="00C379F3" w:rsidRPr="00EC3A8E">
        <w:rPr>
          <w:rFonts w:ascii="Arial" w:hAnsi="Arial" w:cs="Arial"/>
          <w:sz w:val="24"/>
          <w:szCs w:val="24"/>
        </w:rPr>
        <w:t>opis robót budowlanych  pod zgłoszenie</w:t>
      </w:r>
      <w:r w:rsidR="005817D2" w:rsidRPr="00EC3A8E">
        <w:rPr>
          <w:rFonts w:ascii="Arial" w:hAnsi="Arial" w:cs="Arial"/>
          <w:sz w:val="24"/>
          <w:szCs w:val="24"/>
        </w:rPr>
        <w:t xml:space="preserve"> </w:t>
      </w:r>
      <w:r w:rsidR="00E467E1" w:rsidRPr="00EC3A8E">
        <w:rPr>
          <w:rFonts w:ascii="Arial" w:hAnsi="Arial" w:cs="Arial"/>
          <w:sz w:val="24"/>
          <w:szCs w:val="24"/>
        </w:rPr>
        <w:t xml:space="preserve">na roboty budowlane </w:t>
      </w:r>
      <w:r w:rsidR="00C379F3" w:rsidRPr="00EC3A8E">
        <w:rPr>
          <w:rFonts w:ascii="Arial" w:hAnsi="Arial" w:cs="Arial"/>
          <w:sz w:val="24"/>
          <w:szCs w:val="24"/>
        </w:rPr>
        <w:t>-</w:t>
      </w:r>
      <w:r w:rsidRPr="00EC3A8E">
        <w:rPr>
          <w:rFonts w:ascii="Arial" w:hAnsi="Arial" w:cs="Arial"/>
          <w:sz w:val="24"/>
          <w:szCs w:val="24"/>
        </w:rPr>
        <w:t xml:space="preserve"> Przebudowa parkingów na terenie Inkubatora</w:t>
      </w:r>
      <w:r w:rsidR="000B2A71">
        <w:rPr>
          <w:rFonts w:ascii="Arial" w:hAnsi="Arial" w:cs="Arial"/>
          <w:sz w:val="24"/>
          <w:szCs w:val="24"/>
        </w:rPr>
        <w:t xml:space="preserve"> Przedsiębiorczości i otoczenia.</w:t>
      </w:r>
      <w:r w:rsidR="000B2A71" w:rsidRPr="000B2A71">
        <w:rPr>
          <w:rFonts w:ascii="Arial" w:hAnsi="Arial" w:cs="Arial"/>
          <w:sz w:val="24"/>
          <w:szCs w:val="24"/>
        </w:rPr>
        <w:t xml:space="preserve"> </w:t>
      </w:r>
      <w:r w:rsidR="000B2A71" w:rsidRPr="00EC3A8E">
        <w:rPr>
          <w:rFonts w:ascii="Arial" w:hAnsi="Arial" w:cs="Arial"/>
          <w:sz w:val="24"/>
          <w:szCs w:val="24"/>
        </w:rPr>
        <w:t>Budowa przyłącza kanalizacji deszczowej</w:t>
      </w:r>
    </w:p>
    <w:p w:rsidR="005817D2" w:rsidRDefault="00C379F3" w:rsidP="00EC3A8E">
      <w:pPr>
        <w:pStyle w:val="Tekstpodstawowy"/>
        <w:spacing w:line="320" w:lineRule="atLeast"/>
        <w:ind w:firstLine="284"/>
        <w:rPr>
          <w:rFonts w:ascii="Arial" w:hAnsi="Arial" w:cs="Arial"/>
          <w:sz w:val="24"/>
          <w:szCs w:val="24"/>
        </w:rPr>
      </w:pPr>
      <w:r w:rsidRPr="00EC3A8E">
        <w:rPr>
          <w:rFonts w:ascii="Arial" w:hAnsi="Arial" w:cs="Arial"/>
          <w:sz w:val="24"/>
          <w:szCs w:val="24"/>
        </w:rPr>
        <w:t>b)</w:t>
      </w:r>
      <w:r w:rsidRPr="00EC3A8E">
        <w:rPr>
          <w:rFonts w:ascii="Arial" w:hAnsi="Arial" w:cs="Arial"/>
          <w:sz w:val="24"/>
          <w:szCs w:val="24"/>
        </w:rPr>
        <w:tab/>
      </w:r>
      <w:r w:rsidR="005817D2" w:rsidRPr="00EC3A8E">
        <w:rPr>
          <w:rFonts w:ascii="Arial" w:hAnsi="Arial" w:cs="Arial"/>
          <w:sz w:val="24"/>
          <w:szCs w:val="24"/>
        </w:rPr>
        <w:t>Specyfikacja techn</w:t>
      </w:r>
      <w:r w:rsidR="00A84119" w:rsidRPr="00EC3A8E">
        <w:rPr>
          <w:rFonts w:ascii="Arial" w:hAnsi="Arial" w:cs="Arial"/>
          <w:sz w:val="24"/>
          <w:szCs w:val="24"/>
        </w:rPr>
        <w:t>iczna wykonania i odbioru robót.</w:t>
      </w:r>
    </w:p>
    <w:p w:rsidR="00A665C0" w:rsidRPr="00A665C0" w:rsidRDefault="00A665C0" w:rsidP="00A665C0">
      <w:pPr>
        <w:pStyle w:val="Tekstpodstawowy"/>
        <w:tabs>
          <w:tab w:val="left" w:pos="0"/>
          <w:tab w:val="left" w:pos="284"/>
        </w:tabs>
        <w:spacing w:line="320" w:lineRule="atLeast"/>
        <w:ind w:left="426" w:hanging="426"/>
        <w:rPr>
          <w:rFonts w:ascii="Arial" w:hAnsi="Arial" w:cs="Arial"/>
          <w:sz w:val="24"/>
          <w:szCs w:val="24"/>
        </w:rPr>
      </w:pPr>
      <w:r>
        <w:rPr>
          <w:rFonts w:ascii="Arial" w:hAnsi="Arial" w:cs="Arial"/>
          <w:sz w:val="24"/>
          <w:szCs w:val="24"/>
        </w:rPr>
        <w:t>3)</w:t>
      </w:r>
      <w:r>
        <w:rPr>
          <w:rFonts w:ascii="Arial" w:hAnsi="Arial" w:cs="Arial"/>
          <w:sz w:val="24"/>
          <w:szCs w:val="24"/>
        </w:rPr>
        <w:tab/>
        <w:t>decyzje administracyjne:</w:t>
      </w:r>
    </w:p>
    <w:p w:rsidR="00A665C0" w:rsidRPr="00A665C0" w:rsidRDefault="00A665C0" w:rsidP="00A665C0">
      <w:pPr>
        <w:pStyle w:val="Tekstpodstawowy"/>
        <w:tabs>
          <w:tab w:val="left" w:pos="0"/>
          <w:tab w:val="left" w:pos="284"/>
        </w:tabs>
        <w:spacing w:line="320" w:lineRule="atLeast"/>
        <w:ind w:left="284" w:hanging="284"/>
        <w:rPr>
          <w:rFonts w:ascii="Arial" w:hAnsi="Arial" w:cs="Arial"/>
          <w:sz w:val="24"/>
          <w:szCs w:val="24"/>
        </w:rPr>
      </w:pPr>
      <w:r>
        <w:rPr>
          <w:rFonts w:ascii="Arial" w:hAnsi="Arial" w:cs="Arial"/>
          <w:sz w:val="24"/>
          <w:szCs w:val="24"/>
        </w:rPr>
        <w:lastRenderedPageBreak/>
        <w:t>a</w:t>
      </w:r>
      <w:r w:rsidRPr="00A665C0">
        <w:rPr>
          <w:rFonts w:ascii="Arial" w:hAnsi="Arial" w:cs="Arial"/>
          <w:sz w:val="24"/>
          <w:szCs w:val="24"/>
        </w:rPr>
        <w:t>)</w:t>
      </w:r>
      <w:r w:rsidRPr="00A665C0">
        <w:rPr>
          <w:rFonts w:ascii="Arial" w:hAnsi="Arial" w:cs="Arial"/>
          <w:sz w:val="24"/>
          <w:szCs w:val="24"/>
        </w:rPr>
        <w:tab/>
        <w:t>decyzja o pozwoleniu na budowę Nr 325/2018 Starosty Kolbuszowskiego                      z dnia 31.08.2018 r. zatwierdzająca projekt budowlany, w oparciu o który opracowany został Projekt na roboty budowlane w zakresie:</w:t>
      </w:r>
    </w:p>
    <w:p w:rsidR="00A665C0" w:rsidRPr="00A665C0" w:rsidRDefault="00A665C0" w:rsidP="00A665C0">
      <w:pPr>
        <w:pStyle w:val="Tekstpodstawowy"/>
        <w:tabs>
          <w:tab w:val="left" w:pos="0"/>
          <w:tab w:val="left" w:pos="284"/>
        </w:tabs>
        <w:spacing w:line="320" w:lineRule="atLeast"/>
        <w:ind w:left="284" w:hanging="1"/>
        <w:rPr>
          <w:rFonts w:ascii="Arial" w:hAnsi="Arial" w:cs="Arial"/>
          <w:sz w:val="24"/>
          <w:szCs w:val="24"/>
        </w:rPr>
      </w:pPr>
      <w:r w:rsidRPr="00A665C0">
        <w:rPr>
          <w:rFonts w:ascii="Arial" w:hAnsi="Arial" w:cs="Arial"/>
          <w:sz w:val="24"/>
          <w:szCs w:val="24"/>
        </w:rPr>
        <w:t xml:space="preserve">-Przebudowa części budynku warsztatów szkolnych na kuchnię wraz z zapleczem celem zmiany sposobu użytkowania i nadania im nowych funkcji społecznych wraz z budową przyłącza kanalizacji sanitarnej </w:t>
      </w:r>
    </w:p>
    <w:p w:rsidR="00A665C0" w:rsidRDefault="00A665C0" w:rsidP="00A665C0">
      <w:pPr>
        <w:pStyle w:val="Tekstpodstawowy"/>
        <w:tabs>
          <w:tab w:val="left" w:pos="0"/>
          <w:tab w:val="left" w:pos="284"/>
        </w:tabs>
        <w:spacing w:line="320" w:lineRule="atLeast"/>
        <w:ind w:left="284" w:hanging="284"/>
        <w:rPr>
          <w:rFonts w:ascii="Arial" w:hAnsi="Arial" w:cs="Arial"/>
          <w:sz w:val="24"/>
          <w:szCs w:val="24"/>
        </w:rPr>
      </w:pPr>
      <w:r>
        <w:rPr>
          <w:rFonts w:ascii="Arial" w:hAnsi="Arial" w:cs="Arial"/>
          <w:sz w:val="24"/>
          <w:szCs w:val="24"/>
        </w:rPr>
        <w:t>b</w:t>
      </w:r>
      <w:r w:rsidRPr="00A665C0">
        <w:rPr>
          <w:rFonts w:ascii="Arial" w:hAnsi="Arial" w:cs="Arial"/>
          <w:sz w:val="24"/>
          <w:szCs w:val="24"/>
        </w:rPr>
        <w:t>)</w:t>
      </w:r>
      <w:r w:rsidRPr="00A665C0">
        <w:rPr>
          <w:rFonts w:ascii="Arial" w:hAnsi="Arial" w:cs="Arial"/>
          <w:sz w:val="24"/>
          <w:szCs w:val="24"/>
        </w:rPr>
        <w:tab/>
        <w:t xml:space="preserve"> zgłoszenie robót budowlanych  z dnia 30.08.2018r. zatwierdzone przez Starostę Kolbuszowskiego  dotyczące – Przebudowa parkingów na terenie inkubatora przedsiębiorczości i otoczenia .</w:t>
      </w:r>
    </w:p>
    <w:p w:rsidR="006748BE" w:rsidRPr="00EC3A8E" w:rsidRDefault="00A665C0" w:rsidP="00765E88">
      <w:pPr>
        <w:pStyle w:val="Tekstpodstawowy"/>
        <w:tabs>
          <w:tab w:val="left" w:pos="0"/>
          <w:tab w:val="left" w:pos="284"/>
        </w:tabs>
        <w:spacing w:line="320" w:lineRule="atLeast"/>
        <w:ind w:left="426" w:hanging="426"/>
        <w:rPr>
          <w:rFonts w:ascii="Arial" w:hAnsi="Arial" w:cs="Arial"/>
          <w:sz w:val="24"/>
          <w:szCs w:val="24"/>
        </w:rPr>
      </w:pPr>
      <w:r>
        <w:rPr>
          <w:rFonts w:ascii="Arial" w:hAnsi="Arial" w:cs="Arial"/>
          <w:sz w:val="24"/>
          <w:szCs w:val="24"/>
        </w:rPr>
        <w:t>4)</w:t>
      </w:r>
      <w:r>
        <w:rPr>
          <w:rFonts w:ascii="Arial" w:hAnsi="Arial" w:cs="Arial"/>
          <w:sz w:val="24"/>
          <w:szCs w:val="24"/>
        </w:rPr>
        <w:tab/>
      </w:r>
      <w:r w:rsidR="006748BE" w:rsidRPr="00EC3A8E">
        <w:rPr>
          <w:rFonts w:ascii="Arial" w:hAnsi="Arial" w:cs="Arial"/>
          <w:sz w:val="24"/>
          <w:szCs w:val="24"/>
        </w:rPr>
        <w:t xml:space="preserve">opis przedmiotu zamówienia - §3. Umowy </w:t>
      </w:r>
      <w:r w:rsidR="000B2A71">
        <w:rPr>
          <w:rFonts w:ascii="Arial" w:hAnsi="Arial" w:cs="Arial"/>
          <w:sz w:val="24"/>
          <w:szCs w:val="24"/>
        </w:rPr>
        <w:t>oraz SIWZ</w:t>
      </w:r>
    </w:p>
    <w:p w:rsidR="00133A55" w:rsidRPr="00EC3A8E" w:rsidRDefault="00A665C0" w:rsidP="00765E88">
      <w:pPr>
        <w:pStyle w:val="Akapitzlist"/>
        <w:shd w:val="clear" w:color="auto" w:fill="FFFFFF"/>
        <w:tabs>
          <w:tab w:val="left" w:pos="0"/>
        </w:tabs>
        <w:spacing w:line="320" w:lineRule="atLeast"/>
        <w:ind w:left="284" w:hanging="284"/>
        <w:jc w:val="both"/>
        <w:rPr>
          <w:rFonts w:ascii="Arial" w:hAnsi="Arial" w:cs="Arial"/>
          <w:color w:val="000000"/>
          <w:spacing w:val="-1"/>
        </w:rPr>
      </w:pPr>
      <w:r>
        <w:rPr>
          <w:rFonts w:ascii="Arial" w:hAnsi="Arial" w:cs="Arial"/>
          <w:color w:val="000000"/>
          <w:spacing w:val="-1"/>
        </w:rPr>
        <w:t>5</w:t>
      </w:r>
      <w:r w:rsidR="00C379F3" w:rsidRPr="00EC3A8E">
        <w:rPr>
          <w:rFonts w:ascii="Arial" w:hAnsi="Arial" w:cs="Arial"/>
          <w:color w:val="000000"/>
          <w:spacing w:val="-1"/>
        </w:rPr>
        <w:t>)</w:t>
      </w:r>
      <w:r w:rsidR="00C379F3" w:rsidRPr="00EC3A8E">
        <w:rPr>
          <w:rFonts w:ascii="Arial" w:hAnsi="Arial" w:cs="Arial"/>
          <w:color w:val="000000"/>
          <w:spacing w:val="-1"/>
        </w:rPr>
        <w:tab/>
      </w:r>
      <w:r w:rsidR="005C7D3A" w:rsidRPr="00EC3A8E">
        <w:rPr>
          <w:rFonts w:ascii="Arial" w:hAnsi="Arial" w:cs="Arial"/>
          <w:color w:val="000000"/>
          <w:spacing w:val="-1"/>
        </w:rPr>
        <w:t>przedmiary robót opracowane przez Wykonawcę,</w:t>
      </w:r>
    </w:p>
    <w:p w:rsidR="00133A55" w:rsidRPr="00EC3A8E" w:rsidRDefault="00A665C0" w:rsidP="00EC3A8E">
      <w:pPr>
        <w:shd w:val="clear" w:color="auto" w:fill="FFFFFF"/>
        <w:tabs>
          <w:tab w:val="left" w:pos="0"/>
        </w:tabs>
        <w:spacing w:line="320" w:lineRule="atLeast"/>
        <w:ind w:left="360" w:hanging="360"/>
        <w:jc w:val="both"/>
        <w:rPr>
          <w:rFonts w:ascii="Arial" w:hAnsi="Arial" w:cs="Arial"/>
          <w:color w:val="000000"/>
          <w:spacing w:val="-1"/>
        </w:rPr>
      </w:pPr>
      <w:r>
        <w:rPr>
          <w:rFonts w:ascii="Arial" w:hAnsi="Arial" w:cs="Arial"/>
          <w:color w:val="000000"/>
          <w:spacing w:val="-1"/>
        </w:rPr>
        <w:t>6</w:t>
      </w:r>
      <w:r w:rsidR="00C379F3" w:rsidRPr="00EC3A8E">
        <w:rPr>
          <w:rFonts w:ascii="Arial" w:hAnsi="Arial" w:cs="Arial"/>
          <w:color w:val="000000"/>
          <w:spacing w:val="-1"/>
        </w:rPr>
        <w:t>)</w:t>
      </w:r>
      <w:r w:rsidR="00C379F3" w:rsidRPr="00EC3A8E">
        <w:rPr>
          <w:rFonts w:ascii="Arial" w:hAnsi="Arial" w:cs="Arial"/>
          <w:color w:val="000000"/>
          <w:spacing w:val="-1"/>
        </w:rPr>
        <w:tab/>
      </w:r>
      <w:r w:rsidR="005C7D3A" w:rsidRPr="00EC3A8E">
        <w:rPr>
          <w:rFonts w:ascii="Arial" w:hAnsi="Arial" w:cs="Arial"/>
          <w:color w:val="000000"/>
          <w:spacing w:val="-1"/>
        </w:rPr>
        <w:t>obowiązujące normy i przepisy prawne,</w:t>
      </w:r>
    </w:p>
    <w:p w:rsidR="005C7D3A" w:rsidRPr="00EC3A8E" w:rsidRDefault="00A665C0" w:rsidP="00765E88">
      <w:pPr>
        <w:pStyle w:val="Akapitzlist"/>
        <w:shd w:val="clear" w:color="auto" w:fill="FFFFFF"/>
        <w:tabs>
          <w:tab w:val="left" w:pos="0"/>
        </w:tabs>
        <w:spacing w:line="320" w:lineRule="atLeast"/>
        <w:ind w:left="426" w:hanging="426"/>
        <w:jc w:val="both"/>
        <w:rPr>
          <w:rFonts w:ascii="Arial" w:hAnsi="Arial" w:cs="Arial"/>
          <w:color w:val="000000"/>
          <w:spacing w:val="-1"/>
        </w:rPr>
      </w:pPr>
      <w:r>
        <w:rPr>
          <w:rFonts w:ascii="Arial" w:hAnsi="Arial" w:cs="Arial"/>
          <w:color w:val="000000"/>
          <w:spacing w:val="-1"/>
        </w:rPr>
        <w:t>7</w:t>
      </w:r>
      <w:r w:rsidR="00C379F3" w:rsidRPr="00EC3A8E">
        <w:rPr>
          <w:rFonts w:ascii="Arial" w:hAnsi="Arial" w:cs="Arial"/>
          <w:color w:val="000000"/>
          <w:spacing w:val="-1"/>
        </w:rPr>
        <w:t>)</w:t>
      </w:r>
      <w:r w:rsidR="00C379F3" w:rsidRPr="00EC3A8E">
        <w:rPr>
          <w:rFonts w:ascii="Arial" w:hAnsi="Arial" w:cs="Arial"/>
          <w:color w:val="000000"/>
          <w:spacing w:val="-1"/>
        </w:rPr>
        <w:tab/>
      </w:r>
      <w:r w:rsidR="005C7D3A" w:rsidRPr="00EC3A8E">
        <w:rPr>
          <w:rFonts w:ascii="Arial" w:hAnsi="Arial" w:cs="Arial"/>
          <w:color w:val="000000"/>
          <w:spacing w:val="-1"/>
        </w:rPr>
        <w:t>wiedzę i sztukę budowlaną.</w:t>
      </w:r>
    </w:p>
    <w:p w:rsidR="00133A55" w:rsidRPr="00EC3A8E" w:rsidRDefault="00765E88" w:rsidP="00765E88">
      <w:pPr>
        <w:pStyle w:val="Tekstpodstawowy"/>
        <w:tabs>
          <w:tab w:val="left" w:pos="0"/>
          <w:tab w:val="left" w:pos="284"/>
        </w:tabs>
        <w:spacing w:line="320" w:lineRule="atLeast"/>
        <w:rPr>
          <w:rFonts w:ascii="Arial" w:hAnsi="Arial" w:cs="Arial"/>
          <w:sz w:val="24"/>
          <w:szCs w:val="24"/>
        </w:rPr>
      </w:pPr>
      <w:r>
        <w:rPr>
          <w:rFonts w:ascii="Arial" w:hAnsi="Arial" w:cs="Arial"/>
          <w:sz w:val="24"/>
          <w:szCs w:val="24"/>
        </w:rPr>
        <w:t>2.</w:t>
      </w:r>
      <w:r>
        <w:rPr>
          <w:rFonts w:ascii="Arial" w:hAnsi="Arial" w:cs="Arial"/>
          <w:sz w:val="24"/>
          <w:szCs w:val="24"/>
        </w:rPr>
        <w:tab/>
      </w:r>
      <w:r w:rsidR="00133A55" w:rsidRPr="00EC3A8E">
        <w:rPr>
          <w:rFonts w:ascii="Arial" w:hAnsi="Arial" w:cs="Arial"/>
          <w:sz w:val="24"/>
          <w:szCs w:val="24"/>
        </w:rPr>
        <w:t xml:space="preserve">Zapisy niniejszej umowy oraz rozwiązania zawarte w dokumentacji projektowej, mają pierwszeństwo </w:t>
      </w:r>
      <w:r w:rsidR="00006357">
        <w:rPr>
          <w:rFonts w:ascii="Arial" w:hAnsi="Arial" w:cs="Arial"/>
          <w:sz w:val="24"/>
          <w:szCs w:val="24"/>
        </w:rPr>
        <w:t>przed</w:t>
      </w:r>
      <w:r w:rsidR="00133A55" w:rsidRPr="00EC3A8E">
        <w:rPr>
          <w:rFonts w:ascii="Arial" w:hAnsi="Arial" w:cs="Arial"/>
          <w:sz w:val="24"/>
          <w:szCs w:val="24"/>
        </w:rPr>
        <w:t xml:space="preserve"> zapisami Specyfikacji technicznych</w:t>
      </w:r>
      <w:r w:rsidR="00822714" w:rsidRPr="00EC3A8E">
        <w:rPr>
          <w:rFonts w:ascii="Arial" w:hAnsi="Arial" w:cs="Arial"/>
          <w:sz w:val="24"/>
          <w:szCs w:val="24"/>
        </w:rPr>
        <w:t>.</w:t>
      </w:r>
    </w:p>
    <w:p w:rsidR="005C7D3A" w:rsidRPr="00EC3A8E" w:rsidRDefault="005C7D3A" w:rsidP="00EC3A8E">
      <w:pPr>
        <w:pStyle w:val="Tekstpodstawowywcity2"/>
        <w:spacing w:line="320" w:lineRule="atLeast"/>
        <w:ind w:left="0" w:firstLine="0"/>
        <w:rPr>
          <w:rFonts w:ascii="Arial" w:hAnsi="Arial" w:cs="Arial"/>
          <w:szCs w:val="24"/>
        </w:rPr>
      </w:pPr>
    </w:p>
    <w:p w:rsidR="005C7D3A" w:rsidRDefault="005C7D3A" w:rsidP="00EC3A8E">
      <w:pPr>
        <w:pStyle w:val="Tekstpodstawowywcity2"/>
        <w:spacing w:line="320" w:lineRule="atLeast"/>
        <w:ind w:left="0" w:firstLine="0"/>
        <w:jc w:val="center"/>
        <w:rPr>
          <w:rFonts w:ascii="Arial" w:hAnsi="Arial" w:cs="Arial"/>
          <w:szCs w:val="24"/>
        </w:rPr>
      </w:pPr>
      <w:r w:rsidRPr="00EC3A8E">
        <w:rPr>
          <w:rFonts w:ascii="Arial" w:hAnsi="Arial" w:cs="Arial"/>
          <w:szCs w:val="24"/>
        </w:rPr>
        <w:t>§</w:t>
      </w:r>
      <w:r w:rsidR="00133A55" w:rsidRPr="00EC3A8E">
        <w:rPr>
          <w:rFonts w:ascii="Arial" w:hAnsi="Arial" w:cs="Arial"/>
          <w:szCs w:val="24"/>
        </w:rPr>
        <w:t>5</w:t>
      </w:r>
      <w:r w:rsidRPr="00EC3A8E">
        <w:rPr>
          <w:rFonts w:ascii="Arial" w:hAnsi="Arial" w:cs="Arial"/>
          <w:szCs w:val="24"/>
        </w:rPr>
        <w:t>.</w:t>
      </w:r>
    </w:p>
    <w:p w:rsidR="00057A9A" w:rsidRPr="00EC3A8E" w:rsidRDefault="00057A9A" w:rsidP="00EC3A8E">
      <w:pPr>
        <w:pStyle w:val="Tekstpodstawowywcity2"/>
        <w:spacing w:line="320" w:lineRule="atLeast"/>
        <w:ind w:left="0" w:firstLine="0"/>
        <w:jc w:val="center"/>
        <w:rPr>
          <w:rFonts w:ascii="Arial" w:hAnsi="Arial" w:cs="Arial"/>
          <w:szCs w:val="24"/>
        </w:rPr>
      </w:pPr>
    </w:p>
    <w:p w:rsidR="00C63C61" w:rsidRPr="00EC3A8E" w:rsidRDefault="006D1381" w:rsidP="00EC3A8E">
      <w:pPr>
        <w:pStyle w:val="Akapitzlist"/>
        <w:numPr>
          <w:ilvl w:val="6"/>
          <w:numId w:val="2"/>
        </w:numPr>
        <w:tabs>
          <w:tab w:val="clear" w:pos="5040"/>
        </w:tabs>
        <w:spacing w:line="320" w:lineRule="atLeast"/>
        <w:ind w:left="284" w:hanging="284"/>
        <w:jc w:val="both"/>
        <w:rPr>
          <w:rFonts w:ascii="Arial" w:hAnsi="Arial" w:cs="Arial"/>
        </w:rPr>
      </w:pPr>
      <w:r w:rsidRPr="00EC3A8E">
        <w:rPr>
          <w:rFonts w:ascii="Arial" w:hAnsi="Arial" w:cs="Arial"/>
        </w:rPr>
        <w:t xml:space="preserve">Zamawiający </w:t>
      </w:r>
      <w:r w:rsidR="00C63C61" w:rsidRPr="00EC3A8E">
        <w:rPr>
          <w:rFonts w:ascii="Arial" w:hAnsi="Arial" w:cs="Arial"/>
        </w:rPr>
        <w:t xml:space="preserve">informuje, że wszelkie wskazane w dokumentacji dotyczącej niniejszego przetargu, w szczególności w SIWZ, załącznikach do SIWZ dokumentacji projektowej (technicznej), przedmiarach oraz specyfikacji technicznej wykonania i odbioru robót </w:t>
      </w:r>
      <w:r w:rsidR="00C63C61" w:rsidRPr="00EC3A8E">
        <w:rPr>
          <w:rFonts w:ascii="Arial" w:hAnsi="Arial" w:cs="Arial"/>
          <w:bCs/>
        </w:rPr>
        <w:t xml:space="preserve">normy, europejskie, oceny techniczne, aprobaty, specyfikacje techniczne i systemy referencji technicznych, o których mowa w art. 30, ust. 1 pkt 2 i ust. 3 ustawy </w:t>
      </w:r>
      <w:proofErr w:type="spellStart"/>
      <w:r w:rsidR="00C63C61" w:rsidRPr="00EC3A8E">
        <w:rPr>
          <w:rFonts w:ascii="Arial" w:hAnsi="Arial" w:cs="Arial"/>
          <w:bCs/>
        </w:rPr>
        <w:t>Pzp</w:t>
      </w:r>
      <w:proofErr w:type="spellEnd"/>
      <w:r w:rsidR="00C63C61" w:rsidRPr="00EC3A8E">
        <w:rPr>
          <w:rFonts w:ascii="Arial" w:hAnsi="Arial" w:cs="Arial"/>
          <w:bCs/>
        </w:rPr>
        <w:t xml:space="preserve">, nazwa własna, </w:t>
      </w:r>
      <w:r w:rsidR="00C63C61" w:rsidRPr="00EC3A8E">
        <w:rPr>
          <w:rFonts w:ascii="Arial" w:hAnsi="Arial" w:cs="Arial"/>
        </w:rPr>
        <w:t xml:space="preserve">numery katalogowe, znaki towarowe, patenty </w:t>
      </w:r>
      <w:r w:rsidR="00C63C61" w:rsidRPr="00EC3A8E">
        <w:rPr>
          <w:rFonts w:ascii="Arial" w:hAnsi="Arial" w:cs="Arial"/>
          <w:bCs/>
        </w:rPr>
        <w:t xml:space="preserve">lub pochodzenie, źródła lub szczególne procesy, które charakteryzują produkty lub usługi dostarczane przez konkretnego wykonawcę, </w:t>
      </w:r>
      <w:r w:rsidR="00C63C61" w:rsidRPr="00EC3A8E">
        <w:rPr>
          <w:rFonts w:ascii="Arial" w:hAnsi="Arial" w:cs="Arial"/>
        </w:rPr>
        <w:t xml:space="preserve">mają charakter przykładowy. </w:t>
      </w:r>
    </w:p>
    <w:p w:rsidR="00C63C61" w:rsidRPr="00EC3A8E" w:rsidRDefault="00C63C61" w:rsidP="00EC3A8E">
      <w:pPr>
        <w:pStyle w:val="Akapitzlist"/>
        <w:spacing w:line="320" w:lineRule="atLeast"/>
        <w:ind w:left="284"/>
        <w:jc w:val="both"/>
        <w:rPr>
          <w:rFonts w:ascii="Arial" w:hAnsi="Arial" w:cs="Arial"/>
        </w:rPr>
      </w:pPr>
      <w:r w:rsidRPr="00EC3A8E">
        <w:rPr>
          <w:rFonts w:ascii="Arial" w:hAnsi="Arial" w:cs="Arial"/>
        </w:rPr>
        <w:t xml:space="preserve">Zostały one przywołane jedynie w celu sprecyzowania parametrów i wymogów techniczno-użytkowych przedmiotu zamówienia, Zamawiający dopuszcza materiały, urządzenia i technologie równoważne. </w:t>
      </w:r>
    </w:p>
    <w:p w:rsidR="00C63C61" w:rsidRPr="00EC3A8E" w:rsidRDefault="00C63C61" w:rsidP="00EC3A8E">
      <w:pPr>
        <w:pStyle w:val="Akapitzlist"/>
        <w:spacing w:line="320" w:lineRule="atLeast"/>
        <w:ind w:left="284"/>
        <w:jc w:val="both"/>
        <w:rPr>
          <w:rFonts w:ascii="Arial" w:hAnsi="Arial" w:cs="Arial"/>
        </w:rPr>
      </w:pPr>
      <w:r w:rsidRPr="00EC3A8E">
        <w:rPr>
          <w:rFonts w:ascii="Arial" w:hAnsi="Arial" w:cs="Arial"/>
        </w:rPr>
        <w:t>Wszelkie materiały, urządzenia i technologie, pochodzące od konkretnych producentów, określają minimalne parametry jakościowe i cechy użytkowe, jakim muszą odpowiadać materiały, urządzenia i technologie aby spełnić wymagania stawiane przez zamawiającego i stanowią wyłącznie wzorzec jakościowy przedmiotu zamówienia.</w:t>
      </w:r>
    </w:p>
    <w:p w:rsidR="00C63C61" w:rsidRPr="00EC3A8E" w:rsidRDefault="00C63C61" w:rsidP="00EC3A8E">
      <w:pPr>
        <w:pStyle w:val="Akapitzlist"/>
        <w:spacing w:line="320" w:lineRule="atLeast"/>
        <w:ind w:left="284"/>
        <w:jc w:val="both"/>
        <w:rPr>
          <w:rFonts w:ascii="Arial" w:hAnsi="Arial" w:cs="Arial"/>
        </w:rPr>
      </w:pPr>
      <w:r w:rsidRPr="00EC3A8E">
        <w:rPr>
          <w:rFonts w:ascii="Arial" w:hAnsi="Arial" w:cs="Arial"/>
        </w:rPr>
        <w:t>Wszelkie materiały, urządzenia i rozwiązania równoważne, muszą spełniać następujące</w:t>
      </w:r>
      <w:r w:rsidR="00EE66B5" w:rsidRPr="00EC3A8E">
        <w:rPr>
          <w:rFonts w:ascii="Arial" w:hAnsi="Arial" w:cs="Arial"/>
        </w:rPr>
        <w:t xml:space="preserve"> </w:t>
      </w:r>
      <w:r w:rsidRPr="00EC3A8E">
        <w:rPr>
          <w:rFonts w:ascii="Arial" w:hAnsi="Arial" w:cs="Arial"/>
        </w:rPr>
        <w:t>wymagania i standardy w stosunku do materiału, urządzenia i rozwiązania wskazanego jako</w:t>
      </w:r>
      <w:r w:rsidR="00EE66B5" w:rsidRPr="00EC3A8E">
        <w:rPr>
          <w:rFonts w:ascii="Arial" w:hAnsi="Arial" w:cs="Arial"/>
        </w:rPr>
        <w:t xml:space="preserve"> </w:t>
      </w:r>
      <w:r w:rsidRPr="00EC3A8E">
        <w:rPr>
          <w:rFonts w:ascii="Arial" w:hAnsi="Arial" w:cs="Arial"/>
        </w:rPr>
        <w:t xml:space="preserve">przykładowy, tj. muszą być </w:t>
      </w:r>
      <w:r w:rsidRPr="00EC3A8E">
        <w:rPr>
          <w:rFonts w:ascii="Arial" w:hAnsi="Arial" w:cs="Arial"/>
          <w:b/>
          <w:bCs/>
        </w:rPr>
        <w:t>co najmniej</w:t>
      </w:r>
      <w:r w:rsidRPr="00EC3A8E">
        <w:rPr>
          <w:rFonts w:ascii="Arial" w:hAnsi="Arial" w:cs="Arial"/>
        </w:rPr>
        <w:t xml:space="preserve">: </w:t>
      </w:r>
    </w:p>
    <w:p w:rsidR="00C63C61" w:rsidRPr="00EC3A8E" w:rsidRDefault="00C63C61" w:rsidP="00006357">
      <w:pPr>
        <w:pStyle w:val="Akapitzlist"/>
        <w:numPr>
          <w:ilvl w:val="0"/>
          <w:numId w:val="49"/>
        </w:numPr>
        <w:spacing w:line="320" w:lineRule="atLeast"/>
        <w:ind w:left="284" w:hanging="284"/>
        <w:jc w:val="both"/>
        <w:rPr>
          <w:rFonts w:ascii="Arial" w:hAnsi="Arial" w:cs="Arial"/>
        </w:rPr>
      </w:pPr>
      <w:r w:rsidRPr="00EC3A8E">
        <w:rPr>
          <w:rFonts w:ascii="Arial" w:hAnsi="Arial" w:cs="Arial"/>
          <w:b/>
          <w:bCs/>
        </w:rPr>
        <w:t>tych samych</w:t>
      </w:r>
      <w:r w:rsidRPr="00EC3A8E">
        <w:rPr>
          <w:rFonts w:ascii="Arial" w:hAnsi="Arial" w:cs="Arial"/>
        </w:rPr>
        <w:t xml:space="preserve"> gabarytów i konstrukcji (wielkość, rodzaj,  właściwości fizyczne oraz liczba elementów składowych),</w:t>
      </w:r>
    </w:p>
    <w:p w:rsidR="00C63C61" w:rsidRPr="00EC3A8E" w:rsidRDefault="00C63C61" w:rsidP="00006357">
      <w:pPr>
        <w:pStyle w:val="Akapitzlist"/>
        <w:numPr>
          <w:ilvl w:val="0"/>
          <w:numId w:val="49"/>
        </w:numPr>
        <w:spacing w:line="320" w:lineRule="atLeast"/>
        <w:ind w:left="284" w:hanging="284"/>
        <w:jc w:val="both"/>
        <w:rPr>
          <w:rFonts w:ascii="Arial" w:hAnsi="Arial" w:cs="Arial"/>
        </w:rPr>
      </w:pPr>
      <w:r w:rsidRPr="00EC3A8E">
        <w:rPr>
          <w:rFonts w:ascii="Arial" w:hAnsi="Arial" w:cs="Arial"/>
        </w:rPr>
        <w:t xml:space="preserve">tego samego charakteru użytkowego (tożsamość funkcji), </w:t>
      </w:r>
    </w:p>
    <w:p w:rsidR="00C63C61" w:rsidRPr="00EC3A8E" w:rsidRDefault="00C63C61" w:rsidP="00006357">
      <w:pPr>
        <w:pStyle w:val="Akapitzlist"/>
        <w:numPr>
          <w:ilvl w:val="0"/>
          <w:numId w:val="49"/>
        </w:numPr>
        <w:spacing w:line="320" w:lineRule="atLeast"/>
        <w:ind w:left="284" w:hanging="284"/>
        <w:jc w:val="both"/>
        <w:rPr>
          <w:rFonts w:ascii="Arial" w:hAnsi="Arial" w:cs="Arial"/>
        </w:rPr>
      </w:pPr>
      <w:r w:rsidRPr="00EC3A8E">
        <w:rPr>
          <w:rFonts w:ascii="Arial" w:hAnsi="Arial" w:cs="Arial"/>
        </w:rPr>
        <w:t>tej samej charakterystyki materiałowej (rodzaj i jakość materiałów), ]</w:t>
      </w:r>
    </w:p>
    <w:p w:rsidR="00C63C61" w:rsidRPr="00EC3A8E" w:rsidRDefault="00C63C61" w:rsidP="00006357">
      <w:pPr>
        <w:pStyle w:val="Akapitzlist"/>
        <w:numPr>
          <w:ilvl w:val="0"/>
          <w:numId w:val="49"/>
        </w:numPr>
        <w:spacing w:line="320" w:lineRule="atLeast"/>
        <w:ind w:left="284" w:hanging="284"/>
        <w:jc w:val="both"/>
        <w:rPr>
          <w:rFonts w:ascii="Arial" w:hAnsi="Arial" w:cs="Arial"/>
        </w:rPr>
      </w:pPr>
      <w:r w:rsidRPr="00EC3A8E">
        <w:rPr>
          <w:rFonts w:ascii="Arial" w:hAnsi="Arial" w:cs="Arial"/>
        </w:rPr>
        <w:t xml:space="preserve">tych samych parametrów technicznych (wytrzymałość, trwałość, </w:t>
      </w:r>
      <w:proofErr w:type="spellStart"/>
      <w:r w:rsidRPr="00EC3A8E">
        <w:rPr>
          <w:rFonts w:ascii="Arial" w:hAnsi="Arial" w:cs="Arial"/>
        </w:rPr>
        <w:t>itp</w:t>
      </w:r>
      <w:proofErr w:type="spellEnd"/>
      <w:r w:rsidRPr="00EC3A8E">
        <w:rPr>
          <w:rFonts w:ascii="Arial" w:hAnsi="Arial" w:cs="Arial"/>
        </w:rPr>
        <w:t>);</w:t>
      </w:r>
    </w:p>
    <w:p w:rsidR="00C63C61" w:rsidRPr="00EC3A8E" w:rsidRDefault="00C63C61" w:rsidP="00006357">
      <w:pPr>
        <w:pStyle w:val="Akapitzlist"/>
        <w:numPr>
          <w:ilvl w:val="0"/>
          <w:numId w:val="49"/>
        </w:numPr>
        <w:spacing w:line="320" w:lineRule="atLeast"/>
        <w:ind w:left="284" w:hanging="284"/>
        <w:jc w:val="both"/>
        <w:rPr>
          <w:rFonts w:ascii="Arial" w:hAnsi="Arial" w:cs="Arial"/>
        </w:rPr>
      </w:pPr>
      <w:r w:rsidRPr="00EC3A8E">
        <w:rPr>
          <w:rFonts w:ascii="Arial" w:hAnsi="Arial" w:cs="Arial"/>
        </w:rPr>
        <w:t>tych samych parametrów bezpieczeństwa użytkowania;</w:t>
      </w:r>
    </w:p>
    <w:p w:rsidR="00C63C61" w:rsidRPr="00EC3A8E" w:rsidRDefault="00C63C61" w:rsidP="00F5103C">
      <w:pPr>
        <w:pStyle w:val="Akapitzlist"/>
        <w:spacing w:line="320" w:lineRule="atLeast"/>
        <w:ind w:left="284"/>
        <w:jc w:val="both"/>
        <w:rPr>
          <w:rFonts w:ascii="Arial" w:hAnsi="Arial" w:cs="Arial"/>
          <w:b/>
          <w:bCs/>
        </w:rPr>
      </w:pPr>
      <w:r w:rsidRPr="00EC3A8E">
        <w:rPr>
          <w:rFonts w:ascii="Arial" w:hAnsi="Arial" w:cs="Arial"/>
          <w:b/>
          <w:bCs/>
        </w:rPr>
        <w:lastRenderedPageBreak/>
        <w:t>oraz muszą być</w:t>
      </w:r>
    </w:p>
    <w:p w:rsidR="00C63C61" w:rsidRPr="00EC3A8E" w:rsidRDefault="00006357" w:rsidP="00006357">
      <w:pPr>
        <w:pStyle w:val="Akapitzlist"/>
        <w:spacing w:line="320" w:lineRule="atLeast"/>
        <w:ind w:left="284" w:hanging="284"/>
        <w:jc w:val="both"/>
        <w:rPr>
          <w:rFonts w:ascii="Arial" w:hAnsi="Arial" w:cs="Arial"/>
        </w:rPr>
      </w:pPr>
      <w:r>
        <w:rPr>
          <w:rFonts w:ascii="Arial" w:hAnsi="Arial" w:cs="Arial"/>
        </w:rPr>
        <w:t>6)</w:t>
      </w:r>
      <w:r w:rsidR="00EE66B5" w:rsidRPr="00EC3A8E">
        <w:rPr>
          <w:rFonts w:ascii="Arial" w:hAnsi="Arial" w:cs="Arial"/>
        </w:rPr>
        <w:tab/>
      </w:r>
      <w:r w:rsidR="00C63C61" w:rsidRPr="00EC3A8E">
        <w:rPr>
          <w:rFonts w:ascii="Arial" w:hAnsi="Arial" w:cs="Arial"/>
        </w:rPr>
        <w:t>kompatybilne z istniejącą i projektowaną infrastrukturą,</w:t>
      </w:r>
    </w:p>
    <w:p w:rsidR="00C63C61" w:rsidRPr="00EC3A8E" w:rsidRDefault="00006357" w:rsidP="00006357">
      <w:pPr>
        <w:pStyle w:val="Akapitzlist"/>
        <w:spacing w:line="320" w:lineRule="atLeast"/>
        <w:ind w:left="284" w:hanging="284"/>
        <w:jc w:val="both"/>
        <w:rPr>
          <w:rFonts w:ascii="Arial" w:hAnsi="Arial" w:cs="Arial"/>
        </w:rPr>
      </w:pPr>
      <w:r>
        <w:rPr>
          <w:rFonts w:ascii="Arial" w:hAnsi="Arial" w:cs="Arial"/>
        </w:rPr>
        <w:t>7)</w:t>
      </w:r>
      <w:r>
        <w:rPr>
          <w:rFonts w:ascii="Arial" w:hAnsi="Arial" w:cs="Arial"/>
        </w:rPr>
        <w:tab/>
      </w:r>
      <w:r w:rsidR="00C63C61" w:rsidRPr="00EC3A8E">
        <w:rPr>
          <w:rFonts w:ascii="Arial" w:hAnsi="Arial" w:cs="Arial"/>
        </w:rPr>
        <w:t>spełniać te same funkcje,</w:t>
      </w:r>
    </w:p>
    <w:p w:rsidR="00C63C61" w:rsidRPr="00EC3A8E" w:rsidRDefault="00006357" w:rsidP="00006357">
      <w:pPr>
        <w:pStyle w:val="Akapitzlist"/>
        <w:spacing w:line="320" w:lineRule="atLeast"/>
        <w:ind w:left="284" w:hanging="284"/>
        <w:jc w:val="both"/>
        <w:rPr>
          <w:rFonts w:ascii="Arial" w:hAnsi="Arial" w:cs="Arial"/>
        </w:rPr>
      </w:pPr>
      <w:r>
        <w:rPr>
          <w:rFonts w:ascii="Arial" w:hAnsi="Arial" w:cs="Arial"/>
        </w:rPr>
        <w:t>8)</w:t>
      </w:r>
      <w:r>
        <w:rPr>
          <w:rFonts w:ascii="Arial" w:hAnsi="Arial" w:cs="Arial"/>
        </w:rPr>
        <w:tab/>
      </w:r>
      <w:r w:rsidR="00C63C61" w:rsidRPr="00EC3A8E">
        <w:rPr>
          <w:rFonts w:ascii="Arial" w:hAnsi="Arial" w:cs="Arial"/>
        </w:rPr>
        <w:t>spełniać wymagania bezpieczeństwa konstrukcji, bhp i p.poż,</w:t>
      </w:r>
    </w:p>
    <w:p w:rsidR="00C63C61" w:rsidRPr="00EC3A8E" w:rsidRDefault="00006357" w:rsidP="00006357">
      <w:pPr>
        <w:pStyle w:val="Akapitzlist"/>
        <w:tabs>
          <w:tab w:val="left" w:pos="284"/>
        </w:tabs>
        <w:spacing w:line="320" w:lineRule="atLeast"/>
        <w:ind w:left="284" w:hanging="284"/>
        <w:jc w:val="both"/>
        <w:rPr>
          <w:rFonts w:ascii="Arial" w:hAnsi="Arial" w:cs="Arial"/>
        </w:rPr>
      </w:pPr>
      <w:r>
        <w:rPr>
          <w:rFonts w:ascii="Arial" w:hAnsi="Arial" w:cs="Arial"/>
        </w:rPr>
        <w:t>9)</w:t>
      </w:r>
      <w:r>
        <w:rPr>
          <w:rFonts w:ascii="Arial" w:hAnsi="Arial" w:cs="Arial"/>
        </w:rPr>
        <w:tab/>
      </w:r>
      <w:r w:rsidR="00C63C61" w:rsidRPr="00EC3A8E">
        <w:rPr>
          <w:rFonts w:ascii="Arial" w:hAnsi="Arial" w:cs="Arial"/>
        </w:rPr>
        <w:t>posiadać stosowne dokumenty dopuszczające do stosowania w budownictwie, atesty i aprobaty techniczne.</w:t>
      </w:r>
    </w:p>
    <w:p w:rsidR="000752D4" w:rsidRPr="00EC3A8E" w:rsidRDefault="000752D4" w:rsidP="00F5103C">
      <w:pPr>
        <w:pStyle w:val="Akapitzlist"/>
        <w:numPr>
          <w:ilvl w:val="6"/>
          <w:numId w:val="2"/>
        </w:numPr>
        <w:tabs>
          <w:tab w:val="clear" w:pos="5040"/>
          <w:tab w:val="left" w:pos="284"/>
          <w:tab w:val="left" w:pos="426"/>
        </w:tabs>
        <w:spacing w:line="320" w:lineRule="atLeast"/>
        <w:ind w:left="284" w:hanging="284"/>
        <w:jc w:val="both"/>
        <w:rPr>
          <w:rFonts w:ascii="Arial" w:hAnsi="Arial" w:cs="Arial"/>
        </w:rPr>
      </w:pPr>
      <w:r w:rsidRPr="00EC3A8E">
        <w:rPr>
          <w:rFonts w:ascii="Arial" w:hAnsi="Arial" w:cs="Arial"/>
        </w:rPr>
        <w:t>Z</w:t>
      </w:r>
      <w:r w:rsidR="006D1381" w:rsidRPr="00EC3A8E">
        <w:rPr>
          <w:rFonts w:ascii="Arial" w:hAnsi="Arial" w:cs="Arial"/>
        </w:rPr>
        <w:t>astosowanie rozwiązań równoważnych nie może prowadzić do pogorszenia właściwości przedmiotu zamówienia</w:t>
      </w:r>
      <w:r w:rsidRPr="00EC3A8E">
        <w:rPr>
          <w:rFonts w:ascii="Arial" w:hAnsi="Arial" w:cs="Arial"/>
        </w:rPr>
        <w:t>.</w:t>
      </w:r>
    </w:p>
    <w:p w:rsidR="006D1381" w:rsidRPr="00006357" w:rsidRDefault="00006357" w:rsidP="00006357">
      <w:pPr>
        <w:tabs>
          <w:tab w:val="left" w:pos="284"/>
        </w:tabs>
        <w:spacing w:line="320" w:lineRule="atLeast"/>
        <w:ind w:left="284" w:hanging="284"/>
        <w:jc w:val="both"/>
        <w:rPr>
          <w:rFonts w:ascii="Arial" w:hAnsi="Arial" w:cs="Arial"/>
        </w:rPr>
      </w:pPr>
      <w:r>
        <w:rPr>
          <w:rFonts w:ascii="Arial" w:hAnsi="Arial" w:cs="Arial"/>
        </w:rPr>
        <w:t>3.</w:t>
      </w:r>
      <w:r>
        <w:rPr>
          <w:rFonts w:ascii="Arial" w:hAnsi="Arial" w:cs="Arial"/>
        </w:rPr>
        <w:tab/>
      </w:r>
      <w:r w:rsidR="006D1381" w:rsidRPr="00006357">
        <w:rPr>
          <w:rFonts w:ascii="Arial" w:hAnsi="Arial" w:cs="Arial"/>
        </w:rPr>
        <w:t xml:space="preserve">Wykonawca, który zaoferuje </w:t>
      </w:r>
      <w:r w:rsidR="00EE66B5" w:rsidRPr="00006357">
        <w:rPr>
          <w:rFonts w:ascii="Arial" w:hAnsi="Arial" w:cs="Arial"/>
        </w:rPr>
        <w:t xml:space="preserve">w ofercie </w:t>
      </w:r>
      <w:r w:rsidR="006D1381" w:rsidRPr="00006357">
        <w:rPr>
          <w:rFonts w:ascii="Arial" w:hAnsi="Arial" w:cs="Arial"/>
        </w:rPr>
        <w:t>produkty oraz urządzenia równoważne wymagające zmiany posiadanych decyzji, będzie musiał w ramach wykonania zamówienia  w imieniu Zamawiającego, uzyskać wymagane decyzje własnym staraniem i kosztem, gwarantując jednocześnie wykonanie zamówienia w terminie wynikającym z SIWZ.</w:t>
      </w:r>
    </w:p>
    <w:p w:rsidR="005C7D3A" w:rsidRPr="00EC3A8E" w:rsidRDefault="005C7D3A" w:rsidP="00EC3A8E">
      <w:pPr>
        <w:pStyle w:val="Tekstpodstawowy"/>
        <w:spacing w:line="320" w:lineRule="atLeast"/>
        <w:rPr>
          <w:rFonts w:ascii="Arial" w:hAnsi="Arial" w:cs="Arial"/>
          <w:b/>
          <w:sz w:val="24"/>
          <w:szCs w:val="24"/>
        </w:rPr>
      </w:pPr>
    </w:p>
    <w:p w:rsidR="005C7D3A" w:rsidRPr="00EC3A8E" w:rsidRDefault="005C7D3A" w:rsidP="00EC3A8E">
      <w:pPr>
        <w:pStyle w:val="Tekstpodstawowy"/>
        <w:spacing w:line="320" w:lineRule="atLeast"/>
        <w:jc w:val="center"/>
        <w:rPr>
          <w:rFonts w:ascii="Arial" w:hAnsi="Arial" w:cs="Arial"/>
          <w:b/>
          <w:sz w:val="24"/>
          <w:szCs w:val="24"/>
        </w:rPr>
      </w:pPr>
      <w:r w:rsidRPr="00EC3A8E">
        <w:rPr>
          <w:rFonts w:ascii="Arial" w:hAnsi="Arial" w:cs="Arial"/>
          <w:b/>
          <w:sz w:val="24"/>
          <w:szCs w:val="24"/>
        </w:rPr>
        <w:t>III</w:t>
      </w:r>
      <w:r w:rsidRPr="00EC3A8E">
        <w:rPr>
          <w:rFonts w:ascii="Arial" w:hAnsi="Arial" w:cs="Arial"/>
          <w:sz w:val="24"/>
          <w:szCs w:val="24"/>
        </w:rPr>
        <w:t xml:space="preserve">. </w:t>
      </w:r>
      <w:r w:rsidRPr="00EC3A8E">
        <w:rPr>
          <w:rFonts w:ascii="Arial" w:hAnsi="Arial" w:cs="Arial"/>
          <w:b/>
          <w:sz w:val="24"/>
          <w:szCs w:val="24"/>
        </w:rPr>
        <w:t>Obowiązki stron</w:t>
      </w:r>
    </w:p>
    <w:p w:rsidR="005C7D3A" w:rsidRPr="00EC3A8E" w:rsidRDefault="005C7D3A" w:rsidP="00EC3A8E">
      <w:pPr>
        <w:pStyle w:val="Tekstpodstawowy"/>
        <w:spacing w:line="320" w:lineRule="atLeast"/>
        <w:rPr>
          <w:rFonts w:ascii="Arial" w:hAnsi="Arial" w:cs="Arial"/>
          <w:b/>
          <w:sz w:val="24"/>
          <w:szCs w:val="24"/>
        </w:rPr>
      </w:pPr>
    </w:p>
    <w:p w:rsidR="005C7D3A" w:rsidRPr="00EC3A8E" w:rsidRDefault="005C7D3A" w:rsidP="00EC3A8E">
      <w:pPr>
        <w:pStyle w:val="Tekstpodstawowywcity2"/>
        <w:spacing w:line="320" w:lineRule="atLeast"/>
        <w:ind w:left="0" w:firstLine="0"/>
        <w:jc w:val="center"/>
        <w:rPr>
          <w:rFonts w:ascii="Arial" w:hAnsi="Arial" w:cs="Arial"/>
          <w:szCs w:val="24"/>
        </w:rPr>
      </w:pPr>
      <w:r w:rsidRPr="00EC3A8E">
        <w:rPr>
          <w:rFonts w:ascii="Arial" w:hAnsi="Arial" w:cs="Arial"/>
          <w:szCs w:val="24"/>
        </w:rPr>
        <w:t>§</w:t>
      </w:r>
      <w:r w:rsidR="00133A55" w:rsidRPr="00EC3A8E">
        <w:rPr>
          <w:rFonts w:ascii="Arial" w:hAnsi="Arial" w:cs="Arial"/>
          <w:szCs w:val="24"/>
        </w:rPr>
        <w:t>6</w:t>
      </w:r>
      <w:r w:rsidRPr="00EC3A8E">
        <w:rPr>
          <w:rFonts w:ascii="Arial" w:hAnsi="Arial" w:cs="Arial"/>
          <w:szCs w:val="24"/>
        </w:rPr>
        <w:t>.</w:t>
      </w:r>
    </w:p>
    <w:p w:rsidR="005C7D3A" w:rsidRPr="00EC3A8E" w:rsidRDefault="005C7D3A" w:rsidP="00EC3A8E">
      <w:pPr>
        <w:numPr>
          <w:ilvl w:val="0"/>
          <w:numId w:val="10"/>
        </w:numPr>
        <w:tabs>
          <w:tab w:val="num" w:pos="426"/>
        </w:tabs>
        <w:spacing w:line="320" w:lineRule="atLeast"/>
        <w:ind w:hanging="720"/>
        <w:jc w:val="both"/>
        <w:rPr>
          <w:rFonts w:ascii="Arial" w:hAnsi="Arial" w:cs="Arial"/>
          <w:color w:val="000000"/>
        </w:rPr>
      </w:pPr>
      <w:r w:rsidRPr="00EC3A8E">
        <w:rPr>
          <w:rFonts w:ascii="Arial" w:hAnsi="Arial" w:cs="Arial"/>
          <w:color w:val="000000"/>
        </w:rPr>
        <w:t>Do obowiązków Zamawiającego należy:</w:t>
      </w:r>
    </w:p>
    <w:p w:rsidR="005C7D3A" w:rsidRPr="00EC3A8E" w:rsidRDefault="005C7D3A" w:rsidP="00EC3A8E">
      <w:pPr>
        <w:numPr>
          <w:ilvl w:val="1"/>
          <w:numId w:val="10"/>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 xml:space="preserve">przekazanie Wykonawcy dokumentacji projektowej </w:t>
      </w:r>
      <w:r w:rsidRPr="00EC3A8E">
        <w:rPr>
          <w:rFonts w:ascii="Arial" w:hAnsi="Arial" w:cs="Arial"/>
          <w:i/>
          <w:color w:val="000000"/>
        </w:rPr>
        <w:t>(wg zał. Nr 1 do SIWZ),</w:t>
      </w:r>
    </w:p>
    <w:p w:rsidR="005C7D3A" w:rsidRPr="00EC3A8E" w:rsidRDefault="005C7D3A" w:rsidP="00EC3A8E">
      <w:pPr>
        <w:numPr>
          <w:ilvl w:val="1"/>
          <w:numId w:val="10"/>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 xml:space="preserve">przekazanie Wykonawcy terenu budowy wraz z kopiami decyzji o pozwoleniu na budowę </w:t>
      </w:r>
    </w:p>
    <w:p w:rsidR="005C7D3A" w:rsidRPr="00EC3A8E" w:rsidRDefault="005C7D3A" w:rsidP="00EC3A8E">
      <w:pPr>
        <w:numPr>
          <w:ilvl w:val="1"/>
          <w:numId w:val="10"/>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przekazanie Wykonawcy dzienników budowy,</w:t>
      </w:r>
    </w:p>
    <w:p w:rsidR="005C7D3A" w:rsidRPr="00EC3A8E" w:rsidRDefault="005C7D3A" w:rsidP="00EC3A8E">
      <w:pPr>
        <w:numPr>
          <w:ilvl w:val="1"/>
          <w:numId w:val="10"/>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zapewnienie na swój koszt nadzoru nad robotami,</w:t>
      </w:r>
    </w:p>
    <w:p w:rsidR="005C7D3A" w:rsidRPr="00EC3A8E" w:rsidRDefault="005C7D3A" w:rsidP="00EC3A8E">
      <w:pPr>
        <w:numPr>
          <w:ilvl w:val="1"/>
          <w:numId w:val="10"/>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odebranie przedmiotu umowy od Wykonawcy po sprawdzeniu jego należytego wykonania,</w:t>
      </w:r>
    </w:p>
    <w:p w:rsidR="005C7D3A" w:rsidRPr="00EC3A8E" w:rsidRDefault="005C7D3A" w:rsidP="00EC3A8E">
      <w:pPr>
        <w:numPr>
          <w:ilvl w:val="1"/>
          <w:numId w:val="10"/>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organizowanie tzw. „rad budowy” z udziałem uczestników procesu inwestycyjnego, celem uzgadniania sposobów i tryby usuwania zagrożeń dla prawidłowego</w:t>
      </w:r>
      <w:r w:rsidR="00133A55" w:rsidRPr="00EC3A8E">
        <w:rPr>
          <w:rFonts w:ascii="Arial" w:hAnsi="Arial" w:cs="Arial"/>
          <w:color w:val="000000"/>
        </w:rPr>
        <w:t xml:space="preserve"> </w:t>
      </w:r>
      <w:r w:rsidRPr="00EC3A8E">
        <w:rPr>
          <w:rFonts w:ascii="Arial" w:hAnsi="Arial" w:cs="Arial"/>
          <w:color w:val="000000"/>
        </w:rPr>
        <w:t xml:space="preserve">i terminowego realizowania przedmiotu umowy i wykonywanie ustaleń na nich dokonywanych, </w:t>
      </w:r>
    </w:p>
    <w:p w:rsidR="005C7D3A" w:rsidRPr="00EC3A8E" w:rsidRDefault="005C7D3A" w:rsidP="00EC3A8E">
      <w:pPr>
        <w:numPr>
          <w:ilvl w:val="1"/>
          <w:numId w:val="10"/>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terminowa zapłata wynagrodzenia za wykonane i odebrane prace.</w:t>
      </w:r>
    </w:p>
    <w:p w:rsidR="005C7D3A" w:rsidRPr="00EC3A8E" w:rsidRDefault="005C7D3A" w:rsidP="00EC3A8E">
      <w:pPr>
        <w:numPr>
          <w:ilvl w:val="0"/>
          <w:numId w:val="10"/>
        </w:numPr>
        <w:tabs>
          <w:tab w:val="num" w:pos="426"/>
        </w:tabs>
        <w:spacing w:line="320" w:lineRule="atLeast"/>
        <w:ind w:left="567" w:hanging="567"/>
        <w:jc w:val="both"/>
        <w:rPr>
          <w:rFonts w:ascii="Arial" w:hAnsi="Arial" w:cs="Arial"/>
          <w:color w:val="000000"/>
        </w:rPr>
      </w:pPr>
      <w:r w:rsidRPr="00EC3A8E">
        <w:rPr>
          <w:rFonts w:ascii="Arial" w:hAnsi="Arial" w:cs="Arial"/>
          <w:color w:val="000000"/>
        </w:rPr>
        <w:t>D</w:t>
      </w:r>
      <w:r w:rsidRPr="00EC3A8E">
        <w:rPr>
          <w:rFonts w:ascii="Arial" w:hAnsi="Arial" w:cs="Arial"/>
        </w:rPr>
        <w:t>o obowiązków Wykonawcy należy:</w:t>
      </w:r>
    </w:p>
    <w:p w:rsidR="005C7D3A" w:rsidRPr="00EC3A8E" w:rsidRDefault="005C7D3A" w:rsidP="00EC3A8E">
      <w:pPr>
        <w:pStyle w:val="Nagwek4"/>
        <w:numPr>
          <w:ilvl w:val="0"/>
          <w:numId w:val="11"/>
        </w:numPr>
        <w:spacing w:line="320" w:lineRule="atLeast"/>
        <w:jc w:val="both"/>
        <w:rPr>
          <w:rFonts w:ascii="Arial" w:hAnsi="Arial" w:cs="Arial"/>
          <w:szCs w:val="24"/>
        </w:rPr>
      </w:pPr>
      <w:r w:rsidRPr="00EC3A8E">
        <w:rPr>
          <w:rFonts w:ascii="Arial" w:hAnsi="Arial" w:cs="Arial"/>
          <w:szCs w:val="24"/>
        </w:rPr>
        <w:t>przejęcie terenu budowy od Zamawiającego w dacie wyznaczonej przez Zamawiającego,</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zapewnienie udziału i przejęcie terenu budowy przez kierownika budowy,</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zabezpieczenie terenu budowy,</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zapewnienie dozoru mienia na terenie budowy na własny koszt,</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 xml:space="preserve">zapewnienia udziału uprawnionych przedstawicieli w radach budowy </w:t>
      </w:r>
      <w:r w:rsidR="00133A55" w:rsidRPr="00EC3A8E">
        <w:rPr>
          <w:rFonts w:ascii="Arial" w:hAnsi="Arial" w:cs="Arial"/>
          <w:color w:val="000000"/>
        </w:rPr>
        <w:t xml:space="preserve">                                          </w:t>
      </w:r>
      <w:r w:rsidRPr="00EC3A8E">
        <w:rPr>
          <w:rFonts w:ascii="Arial" w:hAnsi="Arial" w:cs="Arial"/>
          <w:color w:val="000000"/>
        </w:rPr>
        <w:t>i wykonywanie ustaleń na nich dokonywanych,</w:t>
      </w:r>
    </w:p>
    <w:p w:rsidR="005C7D3A" w:rsidRPr="00EC3A8E" w:rsidRDefault="005C7D3A" w:rsidP="00EC3A8E">
      <w:pPr>
        <w:numPr>
          <w:ilvl w:val="0"/>
          <w:numId w:val="11"/>
        </w:numPr>
        <w:tabs>
          <w:tab w:val="left" w:pos="180"/>
          <w:tab w:val="num" w:pos="426"/>
        </w:tabs>
        <w:spacing w:line="320" w:lineRule="atLeast"/>
        <w:ind w:left="426" w:hanging="426"/>
        <w:jc w:val="both"/>
        <w:rPr>
          <w:rFonts w:ascii="Arial" w:hAnsi="Arial" w:cs="Arial"/>
          <w:i/>
          <w:color w:val="000000"/>
        </w:rPr>
      </w:pPr>
      <w:r w:rsidRPr="00EC3A8E">
        <w:rPr>
          <w:rFonts w:ascii="Arial" w:hAnsi="Arial" w:cs="Arial"/>
          <w:color w:val="000000"/>
        </w:rPr>
        <w:t>wykonania przedmiotu umowy zgodnie z warunkami niniejszej umowy oraz</w:t>
      </w:r>
      <w:r w:rsidR="00133A55" w:rsidRPr="00EC3A8E">
        <w:rPr>
          <w:rFonts w:ascii="Arial" w:hAnsi="Arial" w:cs="Arial"/>
          <w:color w:val="000000"/>
        </w:rPr>
        <w:t xml:space="preserve">                              </w:t>
      </w:r>
      <w:r w:rsidRPr="00EC3A8E">
        <w:rPr>
          <w:rFonts w:ascii="Arial" w:hAnsi="Arial" w:cs="Arial"/>
          <w:color w:val="000000"/>
        </w:rPr>
        <w:t xml:space="preserve"> z materiałów odpowiadających wymaganiom określonym w art.10 ustawy z dnia </w:t>
      </w:r>
      <w:r w:rsidR="00133A55" w:rsidRPr="00EC3A8E">
        <w:rPr>
          <w:rFonts w:ascii="Arial" w:hAnsi="Arial" w:cs="Arial"/>
          <w:color w:val="000000"/>
        </w:rPr>
        <w:t xml:space="preserve">               </w:t>
      </w:r>
      <w:r w:rsidRPr="00EC3A8E">
        <w:rPr>
          <w:rFonts w:ascii="Arial" w:hAnsi="Arial" w:cs="Arial"/>
          <w:color w:val="000000"/>
        </w:rPr>
        <w:t xml:space="preserve">7 lipca 1994r.  </w:t>
      </w:r>
      <w:r w:rsidR="00133A55" w:rsidRPr="00EC3A8E">
        <w:rPr>
          <w:rFonts w:ascii="Arial" w:hAnsi="Arial" w:cs="Arial"/>
          <w:color w:val="000000"/>
        </w:rPr>
        <w:t>-Prawo budowlane</w:t>
      </w:r>
      <w:r w:rsidRPr="00EC3A8E">
        <w:rPr>
          <w:rFonts w:ascii="Arial" w:hAnsi="Arial" w:cs="Arial"/>
          <w:i/>
        </w:rPr>
        <w:t>,</w:t>
      </w:r>
    </w:p>
    <w:p w:rsidR="005C7D3A" w:rsidRPr="00EC3A8E" w:rsidRDefault="005C7D3A" w:rsidP="00EC3A8E">
      <w:pPr>
        <w:numPr>
          <w:ilvl w:val="0"/>
          <w:numId w:val="11"/>
        </w:numPr>
        <w:tabs>
          <w:tab w:val="left" w:pos="180"/>
          <w:tab w:val="num" w:pos="426"/>
        </w:tabs>
        <w:spacing w:line="320" w:lineRule="atLeast"/>
        <w:ind w:left="426" w:hanging="426"/>
        <w:jc w:val="both"/>
        <w:rPr>
          <w:rFonts w:ascii="Arial" w:hAnsi="Arial" w:cs="Arial"/>
          <w:color w:val="000000"/>
        </w:rPr>
      </w:pPr>
      <w:r w:rsidRPr="00EC3A8E">
        <w:rPr>
          <w:rFonts w:ascii="Arial" w:hAnsi="Arial" w:cs="Arial"/>
          <w:color w:val="000000"/>
        </w:rPr>
        <w:t>okazania, na każde żądanie Zamawiającego lub Inspektora nadzoru inwestorskiego, certyfikatów zgodności z polską normą lub aprobatą techniczną każdego używanego na budowie materiału i wyrobu,</w:t>
      </w:r>
    </w:p>
    <w:p w:rsidR="005C7D3A" w:rsidRPr="00EC3A8E" w:rsidRDefault="005C7D3A" w:rsidP="00EC3A8E">
      <w:pPr>
        <w:numPr>
          <w:ilvl w:val="0"/>
          <w:numId w:val="11"/>
        </w:numPr>
        <w:tabs>
          <w:tab w:val="left" w:pos="180"/>
          <w:tab w:val="num" w:pos="426"/>
        </w:tabs>
        <w:spacing w:line="320" w:lineRule="atLeast"/>
        <w:ind w:left="426" w:hanging="426"/>
        <w:jc w:val="both"/>
        <w:rPr>
          <w:rFonts w:ascii="Arial" w:hAnsi="Arial" w:cs="Arial"/>
          <w:color w:val="000000"/>
        </w:rPr>
      </w:pPr>
      <w:r w:rsidRPr="00EC3A8E">
        <w:rPr>
          <w:rFonts w:ascii="Arial" w:hAnsi="Arial" w:cs="Arial"/>
          <w:color w:val="000000"/>
        </w:rPr>
        <w:lastRenderedPageBreak/>
        <w:t>zapewnienia na własny koszt transportu odpadów do miejsc ich wykorzystania lub utylizacji, łącznie z kosztami utylizacji,</w:t>
      </w:r>
    </w:p>
    <w:p w:rsidR="005C7D3A" w:rsidRPr="00EC3A8E" w:rsidRDefault="005C7D3A" w:rsidP="00EC3A8E">
      <w:pPr>
        <w:numPr>
          <w:ilvl w:val="0"/>
          <w:numId w:val="11"/>
        </w:numPr>
        <w:tabs>
          <w:tab w:val="clear" w:pos="360"/>
          <w:tab w:val="num" w:pos="426"/>
        </w:tabs>
        <w:spacing w:line="320" w:lineRule="atLeast"/>
        <w:ind w:left="426" w:hanging="426"/>
        <w:jc w:val="both"/>
        <w:rPr>
          <w:rFonts w:ascii="Arial" w:hAnsi="Arial" w:cs="Arial"/>
          <w:color w:val="000000"/>
        </w:rPr>
      </w:pPr>
      <w:r w:rsidRPr="00EC3A8E">
        <w:rPr>
          <w:rFonts w:ascii="Arial" w:hAnsi="Arial" w:cs="Arial"/>
          <w:color w:val="000000"/>
        </w:rPr>
        <w:t>jako wytwarzający odpady – do przestrzegania przepisów prawnych wynikających z następujących ustaw:</w:t>
      </w:r>
    </w:p>
    <w:p w:rsidR="00A665C0" w:rsidRPr="00A665C0" w:rsidRDefault="00A665C0" w:rsidP="00A665C0">
      <w:pPr>
        <w:pStyle w:val="Akapitzlist"/>
        <w:numPr>
          <w:ilvl w:val="1"/>
          <w:numId w:val="11"/>
        </w:numPr>
        <w:tabs>
          <w:tab w:val="clear" w:pos="1440"/>
          <w:tab w:val="num" w:pos="426"/>
        </w:tabs>
        <w:ind w:left="426" w:hanging="426"/>
        <w:rPr>
          <w:rFonts w:ascii="Arial" w:hAnsi="Arial" w:cs="Arial"/>
          <w:color w:val="000000"/>
        </w:rPr>
      </w:pPr>
      <w:r w:rsidRPr="00A665C0">
        <w:rPr>
          <w:rFonts w:ascii="Arial" w:hAnsi="Arial" w:cs="Arial"/>
          <w:color w:val="000000"/>
        </w:rPr>
        <w:t>ustawy z dnia 27.04.2001r. Prawo ochrony środowiska (Dz.U. z 2019, poz.1396 z późniejszymi zmianami),</w:t>
      </w:r>
    </w:p>
    <w:p w:rsidR="00A665C0" w:rsidRPr="00A665C0" w:rsidRDefault="00A665C0" w:rsidP="00A665C0">
      <w:pPr>
        <w:tabs>
          <w:tab w:val="left" w:pos="567"/>
        </w:tabs>
        <w:ind w:left="426" w:hanging="426"/>
        <w:rPr>
          <w:rFonts w:ascii="Arial" w:hAnsi="Arial" w:cs="Arial"/>
          <w:color w:val="000000"/>
        </w:rPr>
      </w:pPr>
      <w:r>
        <w:rPr>
          <w:rFonts w:ascii="Arial" w:hAnsi="Arial" w:cs="Arial"/>
          <w:color w:val="000000"/>
        </w:rPr>
        <w:t>b)</w:t>
      </w:r>
      <w:r>
        <w:rPr>
          <w:rFonts w:ascii="Arial" w:hAnsi="Arial" w:cs="Arial"/>
          <w:color w:val="000000"/>
        </w:rPr>
        <w:tab/>
      </w:r>
      <w:r w:rsidRPr="00A665C0">
        <w:rPr>
          <w:rFonts w:ascii="Arial" w:hAnsi="Arial" w:cs="Arial"/>
          <w:color w:val="000000"/>
        </w:rPr>
        <w:t>ustawy z dnia 14.12.2012r. o odpadach (Dz.U. z 2019, poz.701 z późniejszymi zmianami).</w:t>
      </w:r>
    </w:p>
    <w:p w:rsidR="005C7D3A" w:rsidRPr="00EC3A8E" w:rsidRDefault="005C7D3A" w:rsidP="00EC3A8E">
      <w:pPr>
        <w:tabs>
          <w:tab w:val="num" w:pos="426"/>
          <w:tab w:val="num" w:pos="1276"/>
        </w:tabs>
        <w:spacing w:line="320" w:lineRule="atLeast"/>
        <w:ind w:left="426"/>
        <w:jc w:val="both"/>
        <w:rPr>
          <w:rFonts w:ascii="Arial" w:hAnsi="Arial" w:cs="Arial"/>
        </w:rPr>
      </w:pPr>
      <w:r w:rsidRPr="00EC3A8E">
        <w:rPr>
          <w:rFonts w:ascii="Arial" w:hAnsi="Arial" w:cs="Arial"/>
        </w:rPr>
        <w:t xml:space="preserve">Powołane przepisy prawne Wykonawca zobowiązuje się stosować </w:t>
      </w:r>
      <w:r w:rsidR="00133A55" w:rsidRPr="00EC3A8E">
        <w:rPr>
          <w:rFonts w:ascii="Arial" w:hAnsi="Arial" w:cs="Arial"/>
        </w:rPr>
        <w:t xml:space="preserve">                                            </w:t>
      </w:r>
      <w:r w:rsidRPr="00EC3A8E">
        <w:rPr>
          <w:rFonts w:ascii="Arial" w:hAnsi="Arial" w:cs="Arial"/>
        </w:rPr>
        <w:t>z uwzględnieniem ewentualnych zmian stanu prawnego w tym zakresie.</w:t>
      </w:r>
    </w:p>
    <w:p w:rsidR="005C7D3A" w:rsidRPr="00EC3A8E" w:rsidRDefault="005C7D3A" w:rsidP="00EC3A8E">
      <w:pPr>
        <w:numPr>
          <w:ilvl w:val="0"/>
          <w:numId w:val="11"/>
        </w:numPr>
        <w:tabs>
          <w:tab w:val="left" w:pos="180"/>
          <w:tab w:val="num" w:pos="426"/>
        </w:tabs>
        <w:spacing w:line="320" w:lineRule="atLeast"/>
        <w:ind w:left="426" w:hanging="426"/>
        <w:jc w:val="both"/>
        <w:rPr>
          <w:rFonts w:ascii="Arial" w:hAnsi="Arial" w:cs="Arial"/>
          <w:color w:val="000000"/>
        </w:rPr>
      </w:pPr>
      <w:r w:rsidRPr="00EC3A8E">
        <w:rPr>
          <w:rFonts w:ascii="Arial" w:hAnsi="Arial" w:cs="Arial"/>
          <w:color w:val="00000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5C7D3A" w:rsidRPr="00EC3A8E" w:rsidRDefault="005C7D3A" w:rsidP="00EC3A8E">
      <w:pPr>
        <w:numPr>
          <w:ilvl w:val="0"/>
          <w:numId w:val="11"/>
        </w:numPr>
        <w:tabs>
          <w:tab w:val="left" w:pos="180"/>
          <w:tab w:val="num" w:pos="426"/>
        </w:tabs>
        <w:spacing w:line="320" w:lineRule="atLeast"/>
        <w:ind w:left="426" w:hanging="426"/>
        <w:jc w:val="both"/>
        <w:rPr>
          <w:rFonts w:ascii="Arial" w:hAnsi="Arial" w:cs="Arial"/>
          <w:color w:val="000000"/>
        </w:rPr>
      </w:pPr>
      <w:r w:rsidRPr="00EC3A8E">
        <w:rPr>
          <w:rFonts w:ascii="Arial" w:hAnsi="Arial" w:cs="Arial"/>
          <w:color w:val="000000"/>
        </w:rPr>
        <w:t>terminowego wykonania i przekazania do eksploatacji przedmiotu umowy oraz oświadczenia, że roboty ukończone przez niego są całkowicie zgodne z umową                      i  odpowiadają potrzebom, dla których są przewidziane według umowy,</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rPr>
      </w:pPr>
      <w:r w:rsidRPr="00EC3A8E">
        <w:rPr>
          <w:rFonts w:ascii="Arial" w:hAnsi="Arial" w:cs="Arial"/>
        </w:rPr>
        <w:t>ponoszenia pełnej odpowiedzialności za stosowanie i bezpieczeństwo wszelkich działań prowadzonych na terenie robót i poza nim, a związanych z wykonaniem przedmiotu umowy,</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ponoszenia pełnej odpowiedzialności za szkody oraz następstwa nieszczęśliwych wypadków pracowników i osób trzecich, powstałe w związku z prowadzonymi robotami, w tym także ruchem pojazdów,</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zabezpieczenie instalacji, urządzeń i obiektów na terenie robót i w jej bezpośrednim otoczeniu, przed ich zniszczeniem lub uszkodzeniem w trakcie wykonywania robót,</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rPr>
      </w:pPr>
      <w:r w:rsidRPr="00EC3A8E">
        <w:rPr>
          <w:rFonts w:ascii="Arial" w:hAnsi="Arial" w:cs="Arial"/>
          <w:color w:val="000000"/>
        </w:rPr>
        <w:t xml:space="preserve">dbanie o porządek na terenie robót oraz utrzymywanie terenu robót </w:t>
      </w:r>
      <w:r w:rsidRPr="00EC3A8E">
        <w:rPr>
          <w:rFonts w:ascii="Arial" w:hAnsi="Arial" w:cs="Arial"/>
        </w:rPr>
        <w:t>w należytym stanie i porządku</w:t>
      </w:r>
      <w:r w:rsidRPr="00EC3A8E">
        <w:rPr>
          <w:rFonts w:ascii="Arial" w:hAnsi="Arial" w:cs="Arial"/>
          <w:color w:val="000000"/>
        </w:rPr>
        <w:t xml:space="preserve"> oraz w stanie wolnym od przeszkód komunikacyjnych,</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 xml:space="preserve">uporządkowanie terenu budowy po zakończeniu robót, zaplecza budowy, jak również terenów sąsiadujących zajętych lub użytkowanych przez Wykonawcę </w:t>
      </w:r>
      <w:r w:rsidR="00133A55" w:rsidRPr="00EC3A8E">
        <w:rPr>
          <w:rFonts w:ascii="Arial" w:hAnsi="Arial" w:cs="Arial"/>
          <w:color w:val="000000"/>
        </w:rPr>
        <w:t xml:space="preserve">                 </w:t>
      </w:r>
      <w:r w:rsidRPr="00EC3A8E">
        <w:rPr>
          <w:rFonts w:ascii="Arial" w:hAnsi="Arial" w:cs="Arial"/>
          <w:color w:val="000000"/>
        </w:rPr>
        <w:t xml:space="preserve">w tym dokonania na własny koszt renowacji zniszczonych lub uszkodzonych </w:t>
      </w:r>
      <w:r w:rsidR="00133A55" w:rsidRPr="00EC3A8E">
        <w:rPr>
          <w:rFonts w:ascii="Arial" w:hAnsi="Arial" w:cs="Arial"/>
          <w:color w:val="000000"/>
        </w:rPr>
        <w:t xml:space="preserve">                     </w:t>
      </w:r>
      <w:r w:rsidRPr="00EC3A8E">
        <w:rPr>
          <w:rFonts w:ascii="Arial" w:hAnsi="Arial" w:cs="Arial"/>
          <w:color w:val="000000"/>
        </w:rPr>
        <w:t>w wyniku prowadzonych prac obiektów, fragmentów terenu dróg, nawierzchni lub instalacji,</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 xml:space="preserve">kompletowanie w trakcie realizacji robót wszelkiej dokumentacji zgodnie </w:t>
      </w:r>
      <w:r w:rsidR="00133A55" w:rsidRPr="00EC3A8E">
        <w:rPr>
          <w:rFonts w:ascii="Arial" w:hAnsi="Arial" w:cs="Arial"/>
          <w:color w:val="000000"/>
        </w:rPr>
        <w:t xml:space="preserve">                                 </w:t>
      </w:r>
      <w:r w:rsidRPr="00EC3A8E">
        <w:rPr>
          <w:rFonts w:ascii="Arial" w:hAnsi="Arial" w:cs="Arial"/>
          <w:color w:val="000000"/>
        </w:rPr>
        <w:t>z przepisami Prawa budowlanego oraz przygotowanie do odbioru końcowego kompletu protokołów niezbędnych przy odbiorze,</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 xml:space="preserve">usunięcie wszelkich wad i usterek stwierdzonych przez nadzór inwestorski  </w:t>
      </w:r>
      <w:r w:rsidR="00133A55" w:rsidRPr="00EC3A8E">
        <w:rPr>
          <w:rFonts w:ascii="Arial" w:hAnsi="Arial" w:cs="Arial"/>
          <w:color w:val="000000"/>
        </w:rPr>
        <w:t xml:space="preserve">                            </w:t>
      </w:r>
      <w:r w:rsidRPr="00EC3A8E">
        <w:rPr>
          <w:rFonts w:ascii="Arial" w:hAnsi="Arial" w:cs="Arial"/>
          <w:color w:val="000000"/>
        </w:rPr>
        <w:t>w trakcie trwania robót w terminie nie dłuższym niż termin technicznie uzasadniony i konieczny do ich usunięcia,</w:t>
      </w:r>
    </w:p>
    <w:p w:rsidR="005C7D3A" w:rsidRPr="00EC3A8E" w:rsidRDefault="005C7D3A" w:rsidP="00EC3A8E">
      <w:pPr>
        <w:numPr>
          <w:ilvl w:val="0"/>
          <w:numId w:val="11"/>
        </w:numPr>
        <w:tabs>
          <w:tab w:val="num" w:pos="426"/>
        </w:tabs>
        <w:spacing w:line="320" w:lineRule="atLeast"/>
        <w:ind w:left="426" w:hanging="426"/>
        <w:jc w:val="both"/>
        <w:rPr>
          <w:rFonts w:ascii="Arial" w:hAnsi="Arial" w:cs="Arial"/>
          <w:color w:val="000000"/>
        </w:rPr>
      </w:pPr>
      <w:r w:rsidRPr="00EC3A8E">
        <w:rPr>
          <w:rFonts w:ascii="Arial" w:hAnsi="Arial" w:cs="Arial"/>
        </w:rPr>
        <w:lastRenderedPageBreak/>
        <w:t>ponoszenie wyłącznej odpowiedzialności za wszelkie szkody będące następstwem niewykonania lub nienależytego wykonania przedmiotu umowy, które to szkody Wykonawca zobowiązuje się pokryć w pełnej wysokości,</w:t>
      </w:r>
    </w:p>
    <w:p w:rsidR="005C7D3A" w:rsidRPr="00EC3A8E" w:rsidRDefault="005C7D3A" w:rsidP="00EC3A8E">
      <w:pPr>
        <w:pStyle w:val="Tekstpodstawowywcity"/>
        <w:numPr>
          <w:ilvl w:val="0"/>
          <w:numId w:val="11"/>
        </w:numPr>
        <w:tabs>
          <w:tab w:val="num" w:pos="426"/>
          <w:tab w:val="left" w:pos="720"/>
        </w:tabs>
        <w:spacing w:line="320" w:lineRule="atLeast"/>
        <w:ind w:left="426" w:hanging="426"/>
        <w:rPr>
          <w:rFonts w:ascii="Arial" w:hAnsi="Arial" w:cs="Arial"/>
          <w:szCs w:val="24"/>
        </w:rPr>
      </w:pPr>
      <w:r w:rsidRPr="00EC3A8E">
        <w:rPr>
          <w:rFonts w:ascii="Arial" w:hAnsi="Arial" w:cs="Arial"/>
          <w:szCs w:val="24"/>
        </w:rPr>
        <w:t>posiadanie ubezpieczenia prowadzonej działalności gospodarczej w zakresie realizowanym w ramach niniejszej umowy, przez okres co najmniej od daty podpisania umowy do czasu odbioru końcowego. Na każde żądanie Zamawiającego Wykonawca jest obowiązany okazać aktualną opłaconą polisę ubezpieczeniową lub inny dokument potwierdzający posiadanie aktualnego ubezpieczenia. Ubezpieczenie musi  obejmować, co najmniej:</w:t>
      </w:r>
    </w:p>
    <w:p w:rsidR="005C7D3A" w:rsidRPr="00EC3A8E" w:rsidRDefault="005C7D3A" w:rsidP="00EC3A8E">
      <w:pPr>
        <w:pStyle w:val="Tekstpodstawowywcity"/>
        <w:numPr>
          <w:ilvl w:val="2"/>
          <w:numId w:val="12"/>
        </w:numPr>
        <w:tabs>
          <w:tab w:val="num" w:pos="426"/>
          <w:tab w:val="num" w:pos="1276"/>
        </w:tabs>
        <w:spacing w:line="320" w:lineRule="atLeast"/>
        <w:ind w:left="426" w:hanging="426"/>
        <w:rPr>
          <w:rFonts w:ascii="Arial" w:hAnsi="Arial" w:cs="Arial"/>
          <w:szCs w:val="24"/>
        </w:rPr>
      </w:pPr>
      <w:r w:rsidRPr="00EC3A8E">
        <w:rPr>
          <w:rFonts w:ascii="Arial" w:hAnsi="Arial" w:cs="Arial"/>
          <w:szCs w:val="24"/>
        </w:rPr>
        <w:t>ubezpieczenie w pełnym zakresie od odpowiedzialności cywilnej kontraktowej w związku z realizacją niniejszej umowy, ubezpieczenia od zniszczenia wszelkiej własności spowodowanego działaniem, zaniechaniem lub niedopatrzeniem pracowników Wykonawcy w wysokości, co najmniej wartości kontraktu,</w:t>
      </w:r>
    </w:p>
    <w:p w:rsidR="005C7D3A" w:rsidRPr="00EC3A8E" w:rsidRDefault="005C7D3A" w:rsidP="00EC3A8E">
      <w:pPr>
        <w:pStyle w:val="Tekstpodstawowywcity"/>
        <w:numPr>
          <w:ilvl w:val="2"/>
          <w:numId w:val="12"/>
        </w:numPr>
        <w:tabs>
          <w:tab w:val="num" w:pos="426"/>
          <w:tab w:val="num" w:pos="1276"/>
        </w:tabs>
        <w:spacing w:line="320" w:lineRule="atLeast"/>
        <w:ind w:left="426" w:hanging="426"/>
        <w:rPr>
          <w:rFonts w:ascii="Arial" w:hAnsi="Arial" w:cs="Arial"/>
          <w:szCs w:val="24"/>
        </w:rPr>
      </w:pPr>
      <w:r w:rsidRPr="00EC3A8E">
        <w:rPr>
          <w:rFonts w:ascii="Arial" w:hAnsi="Arial" w:cs="Arial"/>
          <w:szCs w:val="24"/>
        </w:rPr>
        <w:t>ubezpieczenie w pełnym zakresie od odpowiedzialności cywilnej deliktowej z tytułu prowadzonej działalności wobec powierzonego mienia i osób trzecich od zniszczenia wszelkiej własności spowodowanego działaniem, zaniechaniem lub niedopatrzeniem Wykonawcy z polisą OC na sumę ubezpieczenia równą, co najmniej wartości kontraktu. Wykonawca przedstawi Zamawiającemu kopie w/w polis ubezpieczeniowych,</w:t>
      </w:r>
    </w:p>
    <w:p w:rsidR="005C7D3A" w:rsidRPr="00EC3A8E" w:rsidRDefault="005C7D3A" w:rsidP="00EC3A8E">
      <w:pPr>
        <w:pStyle w:val="Tekstpodstawowywcity"/>
        <w:numPr>
          <w:ilvl w:val="0"/>
          <w:numId w:val="11"/>
        </w:numPr>
        <w:tabs>
          <w:tab w:val="clear" w:pos="360"/>
          <w:tab w:val="num" w:pos="426"/>
        </w:tabs>
        <w:spacing w:line="320" w:lineRule="atLeast"/>
        <w:ind w:left="426" w:hanging="426"/>
        <w:rPr>
          <w:rFonts w:ascii="Arial" w:hAnsi="Arial" w:cs="Arial"/>
          <w:szCs w:val="24"/>
        </w:rPr>
      </w:pPr>
      <w:r w:rsidRPr="00EC3A8E">
        <w:rPr>
          <w:rFonts w:ascii="Arial" w:hAnsi="Arial" w:cs="Arial"/>
          <w:szCs w:val="24"/>
        </w:rPr>
        <w:t>niezwłoczne informowanie Zamawiającego o problemach technicznych lub okolicznościach, które mogą wpłynąć na jakość robót lub termin wykonywania robót,</w:t>
      </w:r>
    </w:p>
    <w:p w:rsidR="005C7D3A" w:rsidRPr="00EC3A8E" w:rsidRDefault="005C7D3A" w:rsidP="00EC3A8E">
      <w:pPr>
        <w:pStyle w:val="Tekstpodstawowywcity"/>
        <w:numPr>
          <w:ilvl w:val="0"/>
          <w:numId w:val="11"/>
        </w:numPr>
        <w:tabs>
          <w:tab w:val="clear" w:pos="360"/>
          <w:tab w:val="num" w:pos="426"/>
        </w:tabs>
        <w:spacing w:line="320" w:lineRule="atLeast"/>
        <w:ind w:left="426" w:hanging="426"/>
        <w:rPr>
          <w:rFonts w:ascii="Arial" w:hAnsi="Arial" w:cs="Arial"/>
          <w:szCs w:val="24"/>
        </w:rPr>
      </w:pPr>
      <w:r w:rsidRPr="00EC3A8E">
        <w:rPr>
          <w:rFonts w:ascii="Arial" w:hAnsi="Arial" w:cs="Arial"/>
          <w:szCs w:val="24"/>
        </w:rPr>
        <w:t>przestrzeganie zasad bezpieczeństwa, bhp;  p.poż.,</w:t>
      </w:r>
    </w:p>
    <w:p w:rsidR="005C7D3A" w:rsidRPr="00EC3A8E" w:rsidRDefault="005C7D3A" w:rsidP="00EC3A8E">
      <w:pPr>
        <w:pStyle w:val="Tekstpodstawowywcity"/>
        <w:numPr>
          <w:ilvl w:val="0"/>
          <w:numId w:val="11"/>
        </w:numPr>
        <w:tabs>
          <w:tab w:val="clear" w:pos="360"/>
          <w:tab w:val="num" w:pos="426"/>
        </w:tabs>
        <w:spacing w:line="320" w:lineRule="atLeast"/>
        <w:ind w:left="426" w:hanging="426"/>
        <w:rPr>
          <w:rFonts w:ascii="Arial" w:hAnsi="Arial" w:cs="Arial"/>
          <w:szCs w:val="24"/>
        </w:rPr>
      </w:pPr>
      <w:r w:rsidRPr="00EC3A8E">
        <w:rPr>
          <w:rFonts w:ascii="Arial" w:hAnsi="Arial" w:cs="Arial"/>
          <w:szCs w:val="24"/>
        </w:rPr>
        <w:t>zapewnienie dostaw i ponoszenie kosztów doprowadzenia i zużycia dla celów budowy energii elektrycznej i wody,</w:t>
      </w:r>
    </w:p>
    <w:p w:rsidR="005C7D3A" w:rsidRPr="00EC3A8E" w:rsidRDefault="005C7D3A" w:rsidP="00EC3A8E">
      <w:pPr>
        <w:pStyle w:val="Tekstpodstawowywcity"/>
        <w:numPr>
          <w:ilvl w:val="0"/>
          <w:numId w:val="11"/>
        </w:numPr>
        <w:tabs>
          <w:tab w:val="clear" w:pos="360"/>
          <w:tab w:val="num" w:pos="426"/>
        </w:tabs>
        <w:spacing w:line="320" w:lineRule="atLeast"/>
        <w:ind w:left="426" w:hanging="426"/>
        <w:rPr>
          <w:rFonts w:ascii="Arial" w:hAnsi="Arial" w:cs="Arial"/>
          <w:szCs w:val="24"/>
        </w:rPr>
      </w:pPr>
      <w:r w:rsidRPr="00EC3A8E">
        <w:rPr>
          <w:rFonts w:ascii="Arial" w:hAnsi="Arial" w:cs="Arial"/>
          <w:szCs w:val="24"/>
        </w:rPr>
        <w:t>przekazanie Zamawiającemu kompletnej dokumentacji powykonawczej, oraz ponadto:</w:t>
      </w:r>
    </w:p>
    <w:p w:rsidR="005C7D3A" w:rsidRPr="00EC3A8E" w:rsidRDefault="005C7D3A" w:rsidP="00EC3A8E">
      <w:pPr>
        <w:pStyle w:val="Tekstpodstawowywcity"/>
        <w:numPr>
          <w:ilvl w:val="0"/>
          <w:numId w:val="11"/>
        </w:numPr>
        <w:tabs>
          <w:tab w:val="clear" w:pos="360"/>
          <w:tab w:val="num" w:pos="426"/>
        </w:tabs>
        <w:spacing w:line="320" w:lineRule="atLeast"/>
        <w:ind w:left="426" w:hanging="426"/>
        <w:rPr>
          <w:rFonts w:ascii="Arial" w:hAnsi="Arial" w:cs="Arial"/>
          <w:szCs w:val="24"/>
        </w:rPr>
      </w:pPr>
      <w:r w:rsidRPr="00EC3A8E">
        <w:rPr>
          <w:rFonts w:ascii="Arial" w:hAnsi="Arial" w:cs="Arial"/>
          <w:szCs w:val="24"/>
        </w:rPr>
        <w:t>Wykonawca zobowiązany jest na własny koszt i odpowiedzialność prawną, zapewnić wykonanie i kierowanie robotami objętymi umową, przez osoby posiadające stosowne kwalifikacje zawodowe i uprawnienia budowlane. Osoby te Wykonawca jest zobowiązany uzgadniać z Zamawiającym na piśmie,</w:t>
      </w:r>
    </w:p>
    <w:p w:rsidR="005C7D3A" w:rsidRPr="00EC3A8E" w:rsidRDefault="005C7D3A" w:rsidP="00EC3A8E">
      <w:pPr>
        <w:pStyle w:val="Tekstpodstawowywcity"/>
        <w:numPr>
          <w:ilvl w:val="0"/>
          <w:numId w:val="11"/>
        </w:numPr>
        <w:tabs>
          <w:tab w:val="clear" w:pos="360"/>
          <w:tab w:val="num" w:pos="426"/>
        </w:tabs>
        <w:spacing w:line="320" w:lineRule="atLeast"/>
        <w:ind w:left="426" w:hanging="426"/>
        <w:rPr>
          <w:rFonts w:ascii="Arial" w:hAnsi="Arial" w:cs="Arial"/>
          <w:szCs w:val="24"/>
        </w:rPr>
      </w:pPr>
      <w:r w:rsidRPr="00EC3A8E">
        <w:rPr>
          <w:rFonts w:ascii="Arial" w:hAnsi="Arial" w:cs="Arial"/>
          <w:szCs w:val="24"/>
        </w:rPr>
        <w:t>kierownicy budowy/robót działać będzie w granicach umocowania określonego w ustawie Prawo budowlane, na zlecenie i odpowiedzialność Wykonawcy,</w:t>
      </w:r>
    </w:p>
    <w:p w:rsidR="005C7D3A" w:rsidRPr="00EC3A8E" w:rsidRDefault="005C7D3A" w:rsidP="00EC3A8E">
      <w:pPr>
        <w:pStyle w:val="Tekstpodstawowywcity"/>
        <w:numPr>
          <w:ilvl w:val="0"/>
          <w:numId w:val="11"/>
        </w:numPr>
        <w:tabs>
          <w:tab w:val="clear" w:pos="360"/>
          <w:tab w:val="num" w:pos="426"/>
        </w:tabs>
        <w:spacing w:line="320" w:lineRule="atLeast"/>
        <w:ind w:left="426" w:hanging="426"/>
        <w:rPr>
          <w:rFonts w:ascii="Arial" w:hAnsi="Arial" w:cs="Arial"/>
          <w:szCs w:val="24"/>
        </w:rPr>
      </w:pPr>
      <w:r w:rsidRPr="00EC3A8E">
        <w:rPr>
          <w:rFonts w:ascii="Arial" w:hAnsi="Arial" w:cs="Arial"/>
          <w:szCs w:val="24"/>
        </w:rPr>
        <w:t>Wykonawca zobowiązany jest do uzupełnienia br</w:t>
      </w:r>
      <w:r w:rsidR="00133A55" w:rsidRPr="00EC3A8E">
        <w:rPr>
          <w:rFonts w:ascii="Arial" w:hAnsi="Arial" w:cs="Arial"/>
          <w:szCs w:val="24"/>
        </w:rPr>
        <w:t xml:space="preserve">aków, usunięcia nieprawidłowości </w:t>
      </w:r>
      <w:r w:rsidRPr="00EC3A8E">
        <w:rPr>
          <w:rFonts w:ascii="Arial" w:hAnsi="Arial" w:cs="Arial"/>
          <w:szCs w:val="24"/>
        </w:rPr>
        <w:t>i udzielenia pisemnych wyjaśnień, wynikłych w trakcie zgłoszenia zakończenia robót przez Zamawiającego do Powiatowego Inspektora Nadzoru Budowlanego  w Kolbuszowej,</w:t>
      </w:r>
    </w:p>
    <w:p w:rsidR="005C7D3A" w:rsidRPr="00EC3A8E" w:rsidRDefault="005C7D3A" w:rsidP="00EC3A8E">
      <w:pPr>
        <w:pStyle w:val="Tekstpodstawowywcity"/>
        <w:numPr>
          <w:ilvl w:val="0"/>
          <w:numId w:val="11"/>
        </w:numPr>
        <w:spacing w:line="320" w:lineRule="atLeast"/>
        <w:rPr>
          <w:rFonts w:ascii="Arial" w:hAnsi="Arial" w:cs="Arial"/>
          <w:szCs w:val="24"/>
        </w:rPr>
      </w:pPr>
      <w:r w:rsidRPr="00EC3A8E">
        <w:rPr>
          <w:rFonts w:ascii="Arial" w:hAnsi="Arial" w:cs="Arial"/>
          <w:szCs w:val="24"/>
        </w:rPr>
        <w:t>wykonywanie obowiązków z tytułu rękojmi i udzielonych gwarancji.</w:t>
      </w:r>
    </w:p>
    <w:p w:rsidR="005C7D3A" w:rsidRPr="00EC3A8E" w:rsidRDefault="005C7D3A" w:rsidP="00EC3A8E">
      <w:pPr>
        <w:pStyle w:val="Tekstpodstawowy"/>
        <w:spacing w:line="320" w:lineRule="atLeast"/>
        <w:rPr>
          <w:rFonts w:ascii="Arial" w:hAnsi="Arial" w:cs="Arial"/>
          <w:sz w:val="24"/>
          <w:szCs w:val="24"/>
        </w:rPr>
      </w:pPr>
    </w:p>
    <w:p w:rsidR="005C7D3A" w:rsidRPr="00EC3A8E" w:rsidRDefault="005C7D3A" w:rsidP="00EC3A8E">
      <w:pPr>
        <w:pStyle w:val="Tekstpodstawowy"/>
        <w:spacing w:line="320" w:lineRule="atLeast"/>
        <w:rPr>
          <w:rFonts w:ascii="Arial" w:hAnsi="Arial" w:cs="Arial"/>
          <w:sz w:val="24"/>
          <w:szCs w:val="24"/>
        </w:rPr>
      </w:pPr>
    </w:p>
    <w:p w:rsidR="005C7D3A" w:rsidRPr="00EC3A8E" w:rsidRDefault="005C7D3A" w:rsidP="00EC3A8E">
      <w:pPr>
        <w:pStyle w:val="Tekstpodstawowy"/>
        <w:spacing w:line="320" w:lineRule="atLeast"/>
        <w:jc w:val="center"/>
        <w:rPr>
          <w:rFonts w:ascii="Arial" w:hAnsi="Arial" w:cs="Arial"/>
          <w:sz w:val="24"/>
          <w:szCs w:val="24"/>
        </w:rPr>
      </w:pPr>
      <w:r w:rsidRPr="00EC3A8E">
        <w:rPr>
          <w:rFonts w:ascii="Arial" w:hAnsi="Arial" w:cs="Arial"/>
          <w:sz w:val="24"/>
          <w:szCs w:val="24"/>
        </w:rPr>
        <w:t>§</w:t>
      </w:r>
      <w:r w:rsidR="00133A55" w:rsidRPr="00EC3A8E">
        <w:rPr>
          <w:rFonts w:ascii="Arial" w:hAnsi="Arial" w:cs="Arial"/>
          <w:sz w:val="24"/>
          <w:szCs w:val="24"/>
        </w:rPr>
        <w:t>7</w:t>
      </w:r>
      <w:r w:rsidRPr="00EC3A8E">
        <w:rPr>
          <w:rFonts w:ascii="Arial" w:hAnsi="Arial" w:cs="Arial"/>
          <w:sz w:val="24"/>
          <w:szCs w:val="24"/>
        </w:rPr>
        <w:t>.</w:t>
      </w:r>
    </w:p>
    <w:p w:rsidR="005C7D3A" w:rsidRPr="00EC3A8E" w:rsidRDefault="005C7D3A" w:rsidP="00EC3A8E">
      <w:pPr>
        <w:numPr>
          <w:ilvl w:val="2"/>
          <w:numId w:val="10"/>
        </w:numPr>
        <w:tabs>
          <w:tab w:val="clear" w:pos="737"/>
          <w:tab w:val="num" w:pos="426"/>
          <w:tab w:val="left" w:pos="1560"/>
        </w:tabs>
        <w:spacing w:line="320" w:lineRule="atLeast"/>
        <w:ind w:left="426" w:hanging="426"/>
        <w:jc w:val="both"/>
        <w:rPr>
          <w:rFonts w:ascii="Arial" w:hAnsi="Arial" w:cs="Arial"/>
        </w:rPr>
      </w:pPr>
      <w:r w:rsidRPr="00EC3A8E">
        <w:rPr>
          <w:rFonts w:ascii="Arial" w:hAnsi="Arial" w:cs="Arial"/>
        </w:rPr>
        <w:t>Zamawiający ma prawo żądać od Wykonawcy zmiany kierownika budowy/robót,                          w sytuacji gdy ten nie spełnia należycie swoich obowiązków.</w:t>
      </w:r>
    </w:p>
    <w:p w:rsidR="005C7D3A" w:rsidRPr="00EC3A8E" w:rsidRDefault="005C7D3A" w:rsidP="00EC3A8E">
      <w:pPr>
        <w:numPr>
          <w:ilvl w:val="2"/>
          <w:numId w:val="10"/>
        </w:numPr>
        <w:tabs>
          <w:tab w:val="left" w:pos="426"/>
          <w:tab w:val="left" w:pos="1560"/>
        </w:tabs>
        <w:spacing w:line="320" w:lineRule="atLeast"/>
        <w:ind w:left="426" w:hanging="426"/>
        <w:jc w:val="both"/>
        <w:rPr>
          <w:rFonts w:ascii="Arial" w:hAnsi="Arial" w:cs="Arial"/>
        </w:rPr>
      </w:pPr>
      <w:r w:rsidRPr="00EC3A8E">
        <w:rPr>
          <w:rFonts w:ascii="Arial" w:hAnsi="Arial" w:cs="Arial"/>
        </w:rPr>
        <w:lastRenderedPageBreak/>
        <w:t xml:space="preserve">W ciągu 7 dni od dnia otrzymania żądania zmiany wraz z uzasadnieniem, Wykonawca jest zobowiązany przedłożyć propozycję zmiany osoby sprawującej funkcje techniczne na budowie, dostarczając Zamawiającemu za pismem przewodnim stosowne dokumenty z tym związane, a mianowicie: oświadczenie </w:t>
      </w:r>
      <w:r w:rsidR="00133A55" w:rsidRPr="00EC3A8E">
        <w:rPr>
          <w:rFonts w:ascii="Arial" w:hAnsi="Arial" w:cs="Arial"/>
        </w:rPr>
        <w:t xml:space="preserve">                 </w:t>
      </w:r>
      <w:r w:rsidRPr="00EC3A8E">
        <w:rPr>
          <w:rFonts w:ascii="Arial" w:hAnsi="Arial" w:cs="Arial"/>
        </w:rPr>
        <w:t xml:space="preserve">o przyjęciu funkcji na budowie, kopie uprawnień budowlanych i zaświadczenia </w:t>
      </w:r>
      <w:r w:rsidR="00133A55" w:rsidRPr="00EC3A8E">
        <w:rPr>
          <w:rFonts w:ascii="Arial" w:hAnsi="Arial" w:cs="Arial"/>
        </w:rPr>
        <w:t xml:space="preserve">                 </w:t>
      </w:r>
      <w:r w:rsidRPr="00EC3A8E">
        <w:rPr>
          <w:rFonts w:ascii="Arial" w:hAnsi="Arial" w:cs="Arial"/>
        </w:rPr>
        <w:t>o przynależności do samorządu zawodowego.</w:t>
      </w:r>
    </w:p>
    <w:p w:rsidR="005C7D3A" w:rsidRPr="00EC3A8E" w:rsidRDefault="005C7D3A" w:rsidP="00EC3A8E">
      <w:pPr>
        <w:pStyle w:val="Tekstpodstawowy"/>
        <w:spacing w:line="320" w:lineRule="atLeast"/>
        <w:rPr>
          <w:rFonts w:ascii="Arial" w:hAnsi="Arial" w:cs="Arial"/>
          <w:b/>
          <w:sz w:val="24"/>
          <w:szCs w:val="24"/>
        </w:rPr>
      </w:pPr>
    </w:p>
    <w:p w:rsidR="006403A9" w:rsidRDefault="006403A9" w:rsidP="00EC3A8E">
      <w:pPr>
        <w:pStyle w:val="Tekstpodstawowy"/>
        <w:spacing w:line="320" w:lineRule="atLeast"/>
        <w:jc w:val="center"/>
        <w:rPr>
          <w:rFonts w:ascii="Arial" w:hAnsi="Arial" w:cs="Arial"/>
          <w:b/>
          <w:sz w:val="24"/>
          <w:szCs w:val="24"/>
        </w:rPr>
      </w:pPr>
    </w:p>
    <w:p w:rsidR="005C7D3A" w:rsidRPr="00EC3A8E" w:rsidRDefault="005C7D3A" w:rsidP="00EC3A8E">
      <w:pPr>
        <w:pStyle w:val="Tekstpodstawowy"/>
        <w:spacing w:line="320" w:lineRule="atLeast"/>
        <w:jc w:val="center"/>
        <w:rPr>
          <w:rFonts w:ascii="Arial" w:hAnsi="Arial" w:cs="Arial"/>
          <w:b/>
          <w:sz w:val="24"/>
          <w:szCs w:val="24"/>
        </w:rPr>
      </w:pPr>
      <w:r w:rsidRPr="00EC3A8E">
        <w:rPr>
          <w:rFonts w:ascii="Arial" w:hAnsi="Arial" w:cs="Arial"/>
          <w:b/>
          <w:sz w:val="24"/>
          <w:szCs w:val="24"/>
        </w:rPr>
        <w:t>IV.</w:t>
      </w:r>
      <w:r w:rsidRPr="00EC3A8E">
        <w:rPr>
          <w:rFonts w:ascii="Arial" w:hAnsi="Arial" w:cs="Arial"/>
          <w:sz w:val="24"/>
          <w:szCs w:val="24"/>
        </w:rPr>
        <w:t xml:space="preserve"> </w:t>
      </w:r>
      <w:r w:rsidRPr="00EC3A8E">
        <w:rPr>
          <w:rFonts w:ascii="Arial" w:hAnsi="Arial" w:cs="Arial"/>
          <w:b/>
          <w:sz w:val="24"/>
          <w:szCs w:val="24"/>
        </w:rPr>
        <w:t>Terminy</w:t>
      </w:r>
    </w:p>
    <w:p w:rsidR="005C7D3A" w:rsidRPr="00EC3A8E" w:rsidRDefault="005C7D3A" w:rsidP="00EC3A8E">
      <w:pPr>
        <w:pStyle w:val="Tekstpodstawowy"/>
        <w:spacing w:line="320" w:lineRule="atLeast"/>
        <w:rPr>
          <w:rFonts w:ascii="Arial" w:hAnsi="Arial" w:cs="Arial"/>
          <w:b/>
          <w:sz w:val="24"/>
          <w:szCs w:val="24"/>
        </w:rPr>
      </w:pPr>
    </w:p>
    <w:p w:rsidR="005C7D3A" w:rsidRPr="00EC3A8E" w:rsidRDefault="005C7D3A" w:rsidP="00EC3A8E">
      <w:pPr>
        <w:pStyle w:val="Tekstpodstawowy"/>
        <w:spacing w:line="320" w:lineRule="atLeast"/>
        <w:jc w:val="center"/>
        <w:rPr>
          <w:rFonts w:ascii="Arial" w:hAnsi="Arial" w:cs="Arial"/>
          <w:sz w:val="24"/>
          <w:szCs w:val="24"/>
        </w:rPr>
      </w:pPr>
    </w:p>
    <w:p w:rsidR="005C7D3A" w:rsidRPr="00EC3A8E" w:rsidRDefault="005C7D3A" w:rsidP="00EC3A8E">
      <w:pPr>
        <w:pStyle w:val="Tekstpodstawowywcity2"/>
        <w:spacing w:line="320" w:lineRule="atLeast"/>
        <w:ind w:left="0" w:firstLine="0"/>
        <w:jc w:val="center"/>
        <w:rPr>
          <w:rFonts w:ascii="Arial" w:hAnsi="Arial" w:cs="Arial"/>
          <w:szCs w:val="24"/>
        </w:rPr>
      </w:pPr>
      <w:r w:rsidRPr="00EC3A8E">
        <w:rPr>
          <w:rFonts w:ascii="Arial" w:hAnsi="Arial" w:cs="Arial"/>
          <w:szCs w:val="24"/>
        </w:rPr>
        <w:t>§</w:t>
      </w:r>
      <w:r w:rsidR="00133A55" w:rsidRPr="00EC3A8E">
        <w:rPr>
          <w:rFonts w:ascii="Arial" w:hAnsi="Arial" w:cs="Arial"/>
          <w:szCs w:val="24"/>
        </w:rPr>
        <w:t>8</w:t>
      </w:r>
      <w:r w:rsidRPr="00EC3A8E">
        <w:rPr>
          <w:rFonts w:ascii="Arial" w:hAnsi="Arial" w:cs="Arial"/>
          <w:szCs w:val="24"/>
        </w:rPr>
        <w:t>.</w:t>
      </w:r>
    </w:p>
    <w:p w:rsidR="005C7D3A" w:rsidRPr="00EC3A8E" w:rsidRDefault="005C7D3A" w:rsidP="00EC3A8E">
      <w:pPr>
        <w:pStyle w:val="Tekstpodstawowywcity2"/>
        <w:numPr>
          <w:ilvl w:val="3"/>
          <w:numId w:val="10"/>
        </w:numPr>
        <w:tabs>
          <w:tab w:val="num" w:pos="426"/>
        </w:tabs>
        <w:spacing w:line="320" w:lineRule="atLeast"/>
        <w:ind w:hanging="2880"/>
        <w:rPr>
          <w:rFonts w:ascii="Arial" w:hAnsi="Arial" w:cs="Arial"/>
          <w:szCs w:val="24"/>
        </w:rPr>
      </w:pPr>
      <w:r w:rsidRPr="00EC3A8E">
        <w:rPr>
          <w:rFonts w:ascii="Arial" w:hAnsi="Arial" w:cs="Arial"/>
          <w:szCs w:val="24"/>
        </w:rPr>
        <w:t>Ustala się  następujące terminy:</w:t>
      </w:r>
    </w:p>
    <w:p w:rsidR="005C7D3A" w:rsidRPr="00EC3A8E" w:rsidRDefault="005C7D3A" w:rsidP="00EC3A8E">
      <w:pPr>
        <w:pStyle w:val="Tekstpodstawowywcity2"/>
        <w:numPr>
          <w:ilvl w:val="0"/>
          <w:numId w:val="13"/>
        </w:numPr>
        <w:tabs>
          <w:tab w:val="num" w:pos="426"/>
        </w:tabs>
        <w:spacing w:line="320" w:lineRule="atLeast"/>
        <w:ind w:left="426" w:hanging="426"/>
        <w:rPr>
          <w:rFonts w:ascii="Arial" w:hAnsi="Arial" w:cs="Arial"/>
          <w:szCs w:val="24"/>
        </w:rPr>
      </w:pPr>
      <w:r w:rsidRPr="00EC3A8E">
        <w:rPr>
          <w:rFonts w:ascii="Arial" w:hAnsi="Arial" w:cs="Arial"/>
          <w:szCs w:val="24"/>
        </w:rPr>
        <w:t>przekazanie Wykonawcy przez Zamawia</w:t>
      </w:r>
      <w:r w:rsidR="00133A55" w:rsidRPr="00EC3A8E">
        <w:rPr>
          <w:rFonts w:ascii="Arial" w:hAnsi="Arial" w:cs="Arial"/>
          <w:szCs w:val="24"/>
        </w:rPr>
        <w:t>jącego kopii pozwoleń na budowę</w:t>
      </w:r>
      <w:r w:rsidRPr="00EC3A8E">
        <w:rPr>
          <w:rFonts w:ascii="Arial" w:hAnsi="Arial" w:cs="Arial"/>
          <w:szCs w:val="24"/>
        </w:rPr>
        <w:t xml:space="preserve">: </w:t>
      </w:r>
      <w:r w:rsidR="00751C6A" w:rsidRPr="00EC3A8E">
        <w:rPr>
          <w:rFonts w:ascii="Arial" w:hAnsi="Arial" w:cs="Arial"/>
          <w:b/>
          <w:szCs w:val="24"/>
        </w:rPr>
        <w:t>najpóźniej do dnia przekazania terenu budowy</w:t>
      </w:r>
    </w:p>
    <w:p w:rsidR="005C7D3A" w:rsidRPr="00EC3A8E" w:rsidRDefault="005C7D3A" w:rsidP="00EC3A8E">
      <w:pPr>
        <w:pStyle w:val="Tekstpodstawowywcity2"/>
        <w:numPr>
          <w:ilvl w:val="0"/>
          <w:numId w:val="13"/>
        </w:numPr>
        <w:tabs>
          <w:tab w:val="num" w:pos="426"/>
        </w:tabs>
        <w:spacing w:line="320" w:lineRule="atLeast"/>
        <w:ind w:left="426" w:hanging="426"/>
        <w:rPr>
          <w:rFonts w:ascii="Arial" w:hAnsi="Arial" w:cs="Arial"/>
          <w:szCs w:val="24"/>
        </w:rPr>
      </w:pPr>
      <w:r w:rsidRPr="00EC3A8E">
        <w:rPr>
          <w:rFonts w:ascii="Arial" w:hAnsi="Arial" w:cs="Arial"/>
          <w:szCs w:val="24"/>
        </w:rPr>
        <w:t xml:space="preserve">protokolarne przejęcie terenu budowy przez Wykonawcę i kierownika/kierowników budowy od Zamawiającego: </w:t>
      </w:r>
      <w:r w:rsidRPr="00EC3A8E">
        <w:rPr>
          <w:rFonts w:ascii="Arial" w:hAnsi="Arial" w:cs="Arial"/>
          <w:b/>
          <w:szCs w:val="24"/>
        </w:rPr>
        <w:t xml:space="preserve">nastąpi w ciągu </w:t>
      </w:r>
      <w:r w:rsidR="00CC15F2">
        <w:rPr>
          <w:rFonts w:ascii="Arial" w:hAnsi="Arial" w:cs="Arial"/>
          <w:b/>
          <w:szCs w:val="24"/>
        </w:rPr>
        <w:t>7</w:t>
      </w:r>
      <w:r w:rsidRPr="00EC3A8E">
        <w:rPr>
          <w:rFonts w:ascii="Arial" w:hAnsi="Arial" w:cs="Arial"/>
          <w:b/>
          <w:szCs w:val="24"/>
        </w:rPr>
        <w:t xml:space="preserve"> dni </w:t>
      </w:r>
      <w:r w:rsidR="00A134A2" w:rsidRPr="00EC3A8E">
        <w:rPr>
          <w:rFonts w:ascii="Arial" w:hAnsi="Arial" w:cs="Arial"/>
          <w:b/>
          <w:szCs w:val="24"/>
        </w:rPr>
        <w:t xml:space="preserve">kalendarzowych </w:t>
      </w:r>
      <w:r w:rsidRPr="00EC3A8E">
        <w:rPr>
          <w:rFonts w:ascii="Arial" w:hAnsi="Arial" w:cs="Arial"/>
          <w:b/>
          <w:szCs w:val="24"/>
        </w:rPr>
        <w:t>od podpisania umowy, w dacie wyznaczonej przez Zamawiającego</w:t>
      </w:r>
      <w:r w:rsidRPr="00EC3A8E">
        <w:rPr>
          <w:rFonts w:ascii="Arial" w:hAnsi="Arial" w:cs="Arial"/>
          <w:szCs w:val="24"/>
        </w:rPr>
        <w:t>,</w:t>
      </w:r>
    </w:p>
    <w:p w:rsidR="005C7D3A" w:rsidRPr="00EC3A8E" w:rsidRDefault="005C7D3A" w:rsidP="00EC3A8E">
      <w:pPr>
        <w:pStyle w:val="Tekstpodstawowywcity2"/>
        <w:numPr>
          <w:ilvl w:val="0"/>
          <w:numId w:val="13"/>
        </w:numPr>
        <w:tabs>
          <w:tab w:val="num" w:pos="426"/>
        </w:tabs>
        <w:spacing w:line="320" w:lineRule="atLeast"/>
        <w:ind w:left="426" w:hanging="426"/>
        <w:rPr>
          <w:rFonts w:ascii="Arial" w:hAnsi="Arial" w:cs="Arial"/>
          <w:b/>
          <w:szCs w:val="24"/>
        </w:rPr>
      </w:pPr>
      <w:r w:rsidRPr="00EC3A8E">
        <w:rPr>
          <w:rFonts w:ascii="Arial" w:hAnsi="Arial" w:cs="Arial"/>
          <w:szCs w:val="24"/>
        </w:rPr>
        <w:t>przekazanie</w:t>
      </w:r>
      <w:r w:rsidR="00133A55" w:rsidRPr="00EC3A8E">
        <w:rPr>
          <w:rFonts w:ascii="Arial" w:hAnsi="Arial" w:cs="Arial"/>
          <w:szCs w:val="24"/>
        </w:rPr>
        <w:t xml:space="preserve"> </w:t>
      </w:r>
      <w:r w:rsidRPr="00EC3A8E">
        <w:rPr>
          <w:rFonts w:ascii="Arial" w:hAnsi="Arial" w:cs="Arial"/>
          <w:szCs w:val="24"/>
        </w:rPr>
        <w:t>Zamawiającemu przez Wykonawcę deklaracji kierownika</w:t>
      </w:r>
      <w:r w:rsidR="00903727" w:rsidRPr="00EC3A8E">
        <w:rPr>
          <w:rFonts w:ascii="Arial" w:hAnsi="Arial" w:cs="Arial"/>
          <w:szCs w:val="24"/>
        </w:rPr>
        <w:t xml:space="preserve">/ </w:t>
      </w:r>
      <w:r w:rsidRPr="00EC3A8E">
        <w:rPr>
          <w:rFonts w:ascii="Arial" w:hAnsi="Arial" w:cs="Arial"/>
          <w:szCs w:val="24"/>
        </w:rPr>
        <w:t xml:space="preserve">/kierowników budowy i kierowników robót o podjęciu przez nich obowiązków na inwestycji nad robotami: </w:t>
      </w:r>
      <w:r w:rsidRPr="00EC3A8E">
        <w:rPr>
          <w:rFonts w:ascii="Arial" w:hAnsi="Arial" w:cs="Arial"/>
          <w:b/>
          <w:szCs w:val="24"/>
        </w:rPr>
        <w:t xml:space="preserve">nastąpi </w:t>
      </w:r>
      <w:r w:rsidR="00C04051" w:rsidRPr="00EC3A8E">
        <w:rPr>
          <w:rFonts w:ascii="Arial" w:hAnsi="Arial" w:cs="Arial"/>
          <w:b/>
          <w:szCs w:val="24"/>
        </w:rPr>
        <w:t>najpóźniej</w:t>
      </w:r>
      <w:r w:rsidRPr="00EC3A8E">
        <w:rPr>
          <w:rFonts w:ascii="Arial" w:hAnsi="Arial" w:cs="Arial"/>
          <w:b/>
          <w:szCs w:val="24"/>
        </w:rPr>
        <w:t xml:space="preserve"> w trakcie przekazywania terenu budowy</w:t>
      </w:r>
      <w:r w:rsidRPr="00EC3A8E">
        <w:rPr>
          <w:rFonts w:ascii="Arial" w:hAnsi="Arial" w:cs="Arial"/>
          <w:szCs w:val="24"/>
        </w:rPr>
        <w:t>,</w:t>
      </w:r>
    </w:p>
    <w:p w:rsidR="005C7D3A" w:rsidRPr="00EC3A8E" w:rsidRDefault="005C7D3A" w:rsidP="00EC3A8E">
      <w:pPr>
        <w:pStyle w:val="Tekstpodstawowywcity2"/>
        <w:numPr>
          <w:ilvl w:val="0"/>
          <w:numId w:val="13"/>
        </w:numPr>
        <w:tabs>
          <w:tab w:val="num" w:pos="426"/>
        </w:tabs>
        <w:spacing w:line="320" w:lineRule="atLeast"/>
        <w:ind w:left="426" w:hanging="426"/>
        <w:rPr>
          <w:rFonts w:ascii="Arial" w:hAnsi="Arial" w:cs="Arial"/>
          <w:szCs w:val="24"/>
        </w:rPr>
      </w:pPr>
      <w:r w:rsidRPr="00EC3A8E">
        <w:rPr>
          <w:rFonts w:ascii="Arial" w:hAnsi="Arial" w:cs="Arial"/>
          <w:szCs w:val="24"/>
        </w:rPr>
        <w:t xml:space="preserve">przekazanie przez Zamawiającego Wykonawcy i kierownikowi budowy dzienników budowy </w:t>
      </w:r>
      <w:r w:rsidRPr="00EC3A8E">
        <w:rPr>
          <w:rFonts w:ascii="Arial" w:hAnsi="Arial" w:cs="Arial"/>
          <w:b/>
          <w:szCs w:val="24"/>
        </w:rPr>
        <w:t>nastąpi w trakcie przekazania terenu budowy</w:t>
      </w:r>
      <w:r w:rsidRPr="00EC3A8E">
        <w:rPr>
          <w:rFonts w:ascii="Arial" w:hAnsi="Arial" w:cs="Arial"/>
          <w:szCs w:val="24"/>
        </w:rPr>
        <w:t xml:space="preserve">, </w:t>
      </w:r>
    </w:p>
    <w:p w:rsidR="005C7D3A" w:rsidRPr="00EC3A8E" w:rsidRDefault="005C7D3A" w:rsidP="00EC3A8E">
      <w:pPr>
        <w:pStyle w:val="Tekstpodstawowywcity2"/>
        <w:numPr>
          <w:ilvl w:val="0"/>
          <w:numId w:val="13"/>
        </w:numPr>
        <w:tabs>
          <w:tab w:val="num" w:pos="426"/>
        </w:tabs>
        <w:spacing w:line="320" w:lineRule="atLeast"/>
        <w:ind w:left="426" w:hanging="426"/>
        <w:rPr>
          <w:rFonts w:ascii="Arial" w:hAnsi="Arial" w:cs="Arial"/>
          <w:szCs w:val="24"/>
        </w:rPr>
      </w:pPr>
      <w:r w:rsidRPr="00EC3A8E">
        <w:rPr>
          <w:rFonts w:ascii="Arial" w:hAnsi="Arial" w:cs="Arial"/>
          <w:szCs w:val="24"/>
        </w:rPr>
        <w:t xml:space="preserve">ustalenie materiałów i wyrobów z rozbiórki, które Wykonawca jest zobowiązany protokolarnie przekazać </w:t>
      </w:r>
      <w:r w:rsidR="006403A9">
        <w:rPr>
          <w:rFonts w:ascii="Arial" w:hAnsi="Arial" w:cs="Arial"/>
          <w:szCs w:val="24"/>
        </w:rPr>
        <w:t>Inwestorowi</w:t>
      </w:r>
      <w:r w:rsidRPr="00EC3A8E">
        <w:rPr>
          <w:rFonts w:ascii="Arial" w:hAnsi="Arial" w:cs="Arial"/>
          <w:szCs w:val="24"/>
        </w:rPr>
        <w:t xml:space="preserve"> w miejscu ich składowania: </w:t>
      </w:r>
      <w:r w:rsidRPr="00EC3A8E">
        <w:rPr>
          <w:rFonts w:ascii="Arial" w:hAnsi="Arial" w:cs="Arial"/>
          <w:b/>
          <w:szCs w:val="24"/>
        </w:rPr>
        <w:t>ustalone zostanie  w protokole z przekazania terenu budowy</w:t>
      </w:r>
      <w:r w:rsidRPr="00EC3A8E">
        <w:rPr>
          <w:rFonts w:ascii="Arial" w:hAnsi="Arial" w:cs="Arial"/>
          <w:szCs w:val="24"/>
        </w:rPr>
        <w:t>,</w:t>
      </w:r>
    </w:p>
    <w:p w:rsidR="005C7D3A" w:rsidRPr="00EC3A8E" w:rsidRDefault="005C7D3A" w:rsidP="00EC3A8E">
      <w:pPr>
        <w:pStyle w:val="Tekstpodstawowywcity2"/>
        <w:numPr>
          <w:ilvl w:val="0"/>
          <w:numId w:val="13"/>
        </w:numPr>
        <w:tabs>
          <w:tab w:val="num" w:pos="426"/>
        </w:tabs>
        <w:spacing w:line="320" w:lineRule="atLeast"/>
        <w:ind w:left="426" w:hanging="426"/>
        <w:rPr>
          <w:rFonts w:ascii="Arial" w:hAnsi="Arial" w:cs="Arial"/>
          <w:szCs w:val="24"/>
        </w:rPr>
      </w:pPr>
      <w:r w:rsidRPr="00EC3A8E">
        <w:rPr>
          <w:rFonts w:ascii="Arial" w:hAnsi="Arial" w:cs="Arial"/>
          <w:szCs w:val="24"/>
        </w:rPr>
        <w:t xml:space="preserve">rozpoczęcie robót budowlanych: </w:t>
      </w:r>
      <w:r w:rsidRPr="00EC3A8E">
        <w:rPr>
          <w:rFonts w:ascii="Arial" w:hAnsi="Arial" w:cs="Arial"/>
          <w:b/>
          <w:szCs w:val="24"/>
        </w:rPr>
        <w:t xml:space="preserve">w terminie </w:t>
      </w:r>
      <w:r w:rsidR="00CC15F2">
        <w:rPr>
          <w:rFonts w:ascii="Arial" w:hAnsi="Arial" w:cs="Arial"/>
          <w:b/>
          <w:szCs w:val="24"/>
        </w:rPr>
        <w:t>20</w:t>
      </w:r>
      <w:r w:rsidRPr="00EC3A8E">
        <w:rPr>
          <w:rFonts w:ascii="Arial" w:hAnsi="Arial" w:cs="Arial"/>
          <w:b/>
          <w:szCs w:val="24"/>
        </w:rPr>
        <w:t xml:space="preserve"> dni roboczych od przekazania terenu budowy</w:t>
      </w:r>
      <w:r w:rsidR="001500BF" w:rsidRPr="00EC3A8E">
        <w:rPr>
          <w:rFonts w:ascii="Arial" w:hAnsi="Arial" w:cs="Arial"/>
          <w:b/>
          <w:szCs w:val="24"/>
        </w:rPr>
        <w:t>. Zamawiający ma prawo przedłużyć termin</w:t>
      </w:r>
      <w:r w:rsidRPr="00EC3A8E">
        <w:rPr>
          <w:rFonts w:ascii="Arial" w:hAnsi="Arial" w:cs="Arial"/>
          <w:szCs w:val="24"/>
        </w:rPr>
        <w:t>,</w:t>
      </w:r>
    </w:p>
    <w:p w:rsidR="005C7D3A" w:rsidRPr="00EC3A8E" w:rsidRDefault="00B1506E" w:rsidP="00EC3A8E">
      <w:pPr>
        <w:pStyle w:val="Tekstpodstawowywcity2"/>
        <w:numPr>
          <w:ilvl w:val="0"/>
          <w:numId w:val="13"/>
        </w:numPr>
        <w:tabs>
          <w:tab w:val="num" w:pos="426"/>
        </w:tabs>
        <w:spacing w:line="320" w:lineRule="atLeast"/>
        <w:ind w:left="426" w:hanging="426"/>
        <w:rPr>
          <w:rFonts w:ascii="Arial" w:hAnsi="Arial" w:cs="Arial"/>
          <w:b/>
          <w:szCs w:val="24"/>
        </w:rPr>
      </w:pPr>
      <w:r w:rsidRPr="00EC3A8E">
        <w:rPr>
          <w:rFonts w:ascii="Arial" w:hAnsi="Arial" w:cs="Arial"/>
          <w:szCs w:val="24"/>
        </w:rPr>
        <w:t>data</w:t>
      </w:r>
      <w:r w:rsidR="005C7D3A" w:rsidRPr="00EC3A8E">
        <w:rPr>
          <w:rFonts w:ascii="Arial" w:hAnsi="Arial" w:cs="Arial"/>
          <w:szCs w:val="24"/>
        </w:rPr>
        <w:t xml:space="preserve"> wykonania </w:t>
      </w:r>
      <w:r w:rsidR="00EE66B5" w:rsidRPr="00EC3A8E">
        <w:rPr>
          <w:rFonts w:ascii="Arial" w:hAnsi="Arial" w:cs="Arial"/>
          <w:szCs w:val="24"/>
        </w:rPr>
        <w:t>ro</w:t>
      </w:r>
      <w:r w:rsidRPr="00EC3A8E">
        <w:rPr>
          <w:rFonts w:ascii="Arial" w:hAnsi="Arial" w:cs="Arial"/>
          <w:szCs w:val="24"/>
        </w:rPr>
        <w:t>bót budowlanych</w:t>
      </w:r>
      <w:r w:rsidR="005C7D3A" w:rsidRPr="00EC3A8E">
        <w:rPr>
          <w:rFonts w:ascii="Arial" w:hAnsi="Arial" w:cs="Arial"/>
          <w:szCs w:val="24"/>
        </w:rPr>
        <w:t xml:space="preserve">: </w:t>
      </w:r>
      <w:r w:rsidR="005C7D3A" w:rsidRPr="00EC3A8E">
        <w:rPr>
          <w:rFonts w:ascii="Arial" w:hAnsi="Arial" w:cs="Arial"/>
          <w:b/>
          <w:szCs w:val="24"/>
        </w:rPr>
        <w:t xml:space="preserve">w terminie: </w:t>
      </w:r>
      <w:r w:rsidR="005C7D3A" w:rsidRPr="00EC3A8E">
        <w:rPr>
          <w:rFonts w:ascii="Arial" w:hAnsi="Arial" w:cs="Arial"/>
          <w:b/>
          <w:i/>
          <w:szCs w:val="24"/>
          <w:u w:val="dotted"/>
        </w:rPr>
        <w:t>…</w:t>
      </w:r>
      <w:r w:rsidR="005C7D3A" w:rsidRPr="00EC3A8E">
        <w:rPr>
          <w:rFonts w:ascii="Arial" w:hAnsi="Arial" w:cs="Arial"/>
          <w:i/>
          <w:szCs w:val="24"/>
          <w:u w:val="dotted"/>
        </w:rPr>
        <w:t>(czasokres zostanie wpisany zgodnie z ofertą)</w:t>
      </w:r>
      <w:r w:rsidR="005C7D3A" w:rsidRPr="00EC3A8E">
        <w:rPr>
          <w:rFonts w:ascii="Arial" w:hAnsi="Arial" w:cs="Arial"/>
          <w:szCs w:val="24"/>
        </w:rPr>
        <w:t>,</w:t>
      </w:r>
      <w:r w:rsidRPr="00EC3A8E">
        <w:rPr>
          <w:rFonts w:ascii="Arial" w:hAnsi="Arial" w:cs="Arial"/>
          <w:szCs w:val="24"/>
        </w:rPr>
        <w:t xml:space="preserve">.  </w:t>
      </w:r>
      <w:r w:rsidRPr="00EC3A8E">
        <w:rPr>
          <w:rFonts w:ascii="Arial" w:hAnsi="Arial" w:cs="Arial"/>
          <w:szCs w:val="24"/>
        </w:rPr>
        <w:br/>
      </w:r>
    </w:p>
    <w:p w:rsidR="00C61446" w:rsidRPr="00EC3A8E" w:rsidRDefault="00C61446" w:rsidP="00EC3A8E">
      <w:pPr>
        <w:pStyle w:val="Tekstpodstawowywcity2"/>
        <w:numPr>
          <w:ilvl w:val="0"/>
          <w:numId w:val="13"/>
        </w:numPr>
        <w:tabs>
          <w:tab w:val="num" w:pos="426"/>
        </w:tabs>
        <w:spacing w:line="320" w:lineRule="atLeast"/>
        <w:ind w:left="426" w:hanging="426"/>
        <w:rPr>
          <w:rFonts w:ascii="Arial" w:hAnsi="Arial" w:cs="Arial"/>
          <w:b/>
          <w:szCs w:val="24"/>
        </w:rPr>
      </w:pPr>
      <w:r w:rsidRPr="00EC3A8E">
        <w:rPr>
          <w:rFonts w:ascii="Arial" w:hAnsi="Arial" w:cs="Arial"/>
          <w:szCs w:val="24"/>
        </w:rPr>
        <w:t>Strony</w:t>
      </w:r>
      <w:r w:rsidRPr="00EC3A8E">
        <w:rPr>
          <w:rFonts w:ascii="Arial" w:hAnsi="Arial" w:cs="Arial"/>
          <w:b/>
          <w:szCs w:val="24"/>
        </w:rPr>
        <w:t xml:space="preserve"> </w:t>
      </w:r>
      <w:r w:rsidRPr="00EC3A8E">
        <w:rPr>
          <w:rFonts w:ascii="Arial" w:hAnsi="Arial" w:cs="Arial"/>
          <w:szCs w:val="24"/>
        </w:rPr>
        <w:t>zgodnie ustalają, że przez termin wykonania robót budowlanych rozumie się datę zgłoszenia Inwestorowi przez Wykonawcę gotowości do odbi</w:t>
      </w:r>
      <w:r w:rsidR="00AA435B">
        <w:rPr>
          <w:rFonts w:ascii="Arial" w:hAnsi="Arial" w:cs="Arial"/>
          <w:szCs w:val="24"/>
        </w:rPr>
        <w:t>oru końcowego robót budowlanych wraz z przekazaniem</w:t>
      </w:r>
      <w:r w:rsidR="00AA435B" w:rsidRPr="00AA435B">
        <w:rPr>
          <w:rFonts w:ascii="Arial" w:hAnsi="Arial" w:cs="Arial"/>
          <w:szCs w:val="24"/>
        </w:rPr>
        <w:t xml:space="preserve"> </w:t>
      </w:r>
      <w:r w:rsidR="00AA435B">
        <w:rPr>
          <w:rFonts w:ascii="Arial" w:hAnsi="Arial" w:cs="Arial"/>
          <w:szCs w:val="24"/>
        </w:rPr>
        <w:t xml:space="preserve">Inwestorowi </w:t>
      </w:r>
      <w:r w:rsidR="00AA435B" w:rsidRPr="00AA435B">
        <w:rPr>
          <w:rFonts w:ascii="Arial" w:hAnsi="Arial" w:cs="Arial"/>
          <w:szCs w:val="24"/>
        </w:rPr>
        <w:t>przez Wykonawcę kompletu materiałów i dokumentacji powykonawczej ,</w:t>
      </w:r>
    </w:p>
    <w:p w:rsidR="005C7D3A" w:rsidRPr="00EC3A8E" w:rsidRDefault="00006357" w:rsidP="00006357">
      <w:pPr>
        <w:pStyle w:val="Tekstpodstawowywcity2"/>
        <w:spacing w:line="320" w:lineRule="atLeast"/>
        <w:ind w:left="426" w:hanging="426"/>
        <w:rPr>
          <w:rFonts w:ascii="Arial" w:hAnsi="Arial" w:cs="Arial"/>
          <w:b/>
          <w:szCs w:val="24"/>
        </w:rPr>
      </w:pPr>
      <w:r>
        <w:rPr>
          <w:rFonts w:ascii="Arial" w:hAnsi="Arial" w:cs="Arial"/>
          <w:szCs w:val="24"/>
        </w:rPr>
        <w:t>9)</w:t>
      </w:r>
      <w:r>
        <w:rPr>
          <w:rFonts w:ascii="Arial" w:hAnsi="Arial" w:cs="Arial"/>
          <w:szCs w:val="24"/>
        </w:rPr>
        <w:tab/>
      </w:r>
      <w:r w:rsidR="005C7D3A" w:rsidRPr="00EC3A8E">
        <w:rPr>
          <w:rFonts w:ascii="Arial" w:hAnsi="Arial" w:cs="Arial"/>
          <w:szCs w:val="24"/>
        </w:rPr>
        <w:t xml:space="preserve">wykonanie, a następnie przekazanie Zamawiającemu </w:t>
      </w:r>
      <w:r w:rsidR="005C7D3A" w:rsidRPr="00EC3A8E">
        <w:rPr>
          <w:rFonts w:ascii="Arial" w:hAnsi="Arial" w:cs="Arial"/>
          <w:b/>
          <w:szCs w:val="24"/>
        </w:rPr>
        <w:t>„szczegółowego harmonogramu rzeczowo-finansowego zadania”:</w:t>
      </w:r>
      <w:r w:rsidR="005C7D3A" w:rsidRPr="00EC3A8E">
        <w:rPr>
          <w:rFonts w:ascii="Arial" w:hAnsi="Arial" w:cs="Arial"/>
          <w:szCs w:val="24"/>
        </w:rPr>
        <w:t xml:space="preserve"> </w:t>
      </w:r>
      <w:r w:rsidR="005C7D3A" w:rsidRPr="00EC3A8E">
        <w:rPr>
          <w:rFonts w:ascii="Arial" w:hAnsi="Arial" w:cs="Arial"/>
          <w:b/>
          <w:szCs w:val="24"/>
        </w:rPr>
        <w:t xml:space="preserve">w terminie </w:t>
      </w:r>
      <w:r w:rsidR="00CC15F2">
        <w:rPr>
          <w:rFonts w:ascii="Arial" w:hAnsi="Arial" w:cs="Arial"/>
          <w:b/>
          <w:szCs w:val="24"/>
        </w:rPr>
        <w:t>1</w:t>
      </w:r>
      <w:r w:rsidR="001500BF" w:rsidRPr="00EC3A8E">
        <w:rPr>
          <w:rFonts w:ascii="Arial" w:hAnsi="Arial" w:cs="Arial"/>
          <w:b/>
          <w:szCs w:val="24"/>
        </w:rPr>
        <w:t>0</w:t>
      </w:r>
      <w:r w:rsidR="005C7D3A" w:rsidRPr="00EC3A8E">
        <w:rPr>
          <w:rFonts w:ascii="Arial" w:hAnsi="Arial" w:cs="Arial"/>
          <w:b/>
          <w:szCs w:val="24"/>
        </w:rPr>
        <w:t xml:space="preserve"> dni kalendarzowych od dnia </w:t>
      </w:r>
      <w:r w:rsidR="00822714" w:rsidRPr="00EC3A8E">
        <w:rPr>
          <w:rFonts w:ascii="Arial" w:hAnsi="Arial" w:cs="Arial"/>
          <w:b/>
          <w:szCs w:val="24"/>
        </w:rPr>
        <w:t>przejęcia terenu budowy</w:t>
      </w:r>
      <w:r w:rsidR="005C7D3A" w:rsidRPr="00EC3A8E">
        <w:rPr>
          <w:rFonts w:ascii="Arial" w:hAnsi="Arial" w:cs="Arial"/>
          <w:b/>
          <w:szCs w:val="24"/>
        </w:rPr>
        <w:t>,</w:t>
      </w:r>
      <w:r w:rsidR="005C7D3A" w:rsidRPr="00EC3A8E">
        <w:rPr>
          <w:rFonts w:ascii="Arial" w:hAnsi="Arial" w:cs="Arial"/>
          <w:szCs w:val="24"/>
        </w:rPr>
        <w:t xml:space="preserve"> oraz dokon</w:t>
      </w:r>
      <w:r w:rsidR="00822714" w:rsidRPr="00EC3A8E">
        <w:rPr>
          <w:rFonts w:ascii="Arial" w:hAnsi="Arial" w:cs="Arial"/>
          <w:szCs w:val="24"/>
        </w:rPr>
        <w:t>ywa</w:t>
      </w:r>
      <w:r w:rsidR="005C7D3A" w:rsidRPr="00EC3A8E">
        <w:rPr>
          <w:rFonts w:ascii="Arial" w:hAnsi="Arial" w:cs="Arial"/>
          <w:szCs w:val="24"/>
        </w:rPr>
        <w:t xml:space="preserve">nie jego korekt wynikających z zastrzeżeń Zamawiającego lub wykazanie bezzasadności tych zastrzeżeń: </w:t>
      </w:r>
      <w:r w:rsidR="005C7D3A" w:rsidRPr="00EC3A8E">
        <w:rPr>
          <w:rFonts w:ascii="Arial" w:hAnsi="Arial" w:cs="Arial"/>
          <w:b/>
          <w:szCs w:val="24"/>
        </w:rPr>
        <w:t xml:space="preserve">w terminie 5 dni kalendarzowych od dnia otrzymania zastrzeżeń od Zamawiającego. </w:t>
      </w:r>
    </w:p>
    <w:p w:rsidR="005C7D3A" w:rsidRPr="00EC3A8E" w:rsidRDefault="00006357" w:rsidP="00006357">
      <w:pPr>
        <w:pStyle w:val="Tekstpodstawowywcity"/>
        <w:spacing w:line="320" w:lineRule="atLeast"/>
        <w:ind w:left="426" w:hanging="426"/>
        <w:rPr>
          <w:rFonts w:ascii="Arial" w:hAnsi="Arial" w:cs="Arial"/>
          <w:szCs w:val="24"/>
        </w:rPr>
      </w:pPr>
      <w:r>
        <w:rPr>
          <w:rFonts w:ascii="Arial" w:hAnsi="Arial" w:cs="Arial"/>
          <w:szCs w:val="24"/>
        </w:rPr>
        <w:lastRenderedPageBreak/>
        <w:t>10)</w:t>
      </w:r>
      <w:r>
        <w:rPr>
          <w:rFonts w:ascii="Arial" w:hAnsi="Arial" w:cs="Arial"/>
          <w:szCs w:val="24"/>
        </w:rPr>
        <w:tab/>
      </w:r>
      <w:r w:rsidR="005C7D3A" w:rsidRPr="00EC3A8E">
        <w:rPr>
          <w:rFonts w:ascii="Arial" w:hAnsi="Arial" w:cs="Arial"/>
          <w:szCs w:val="24"/>
        </w:rPr>
        <w:t xml:space="preserve">uzupełnienie braków, usunięcie nieprawidłowości i udzielenie pisemnych wyjaśnień, wynikłych w trakcie zgłoszenia zakończenia robót przez Zamawiającego do Powiatowego Inspektora Nadzoru Budowlanego </w:t>
      </w:r>
      <w:r w:rsidR="001500BF" w:rsidRPr="00EC3A8E">
        <w:rPr>
          <w:rFonts w:ascii="Arial" w:hAnsi="Arial" w:cs="Arial"/>
          <w:szCs w:val="24"/>
        </w:rPr>
        <w:t xml:space="preserve">                                        </w:t>
      </w:r>
      <w:r w:rsidR="005C7D3A" w:rsidRPr="00EC3A8E">
        <w:rPr>
          <w:rFonts w:ascii="Arial" w:hAnsi="Arial" w:cs="Arial"/>
          <w:szCs w:val="24"/>
        </w:rPr>
        <w:t xml:space="preserve">w Kolbuszowej: </w:t>
      </w:r>
      <w:r w:rsidR="005C7D3A" w:rsidRPr="00EC3A8E">
        <w:rPr>
          <w:rFonts w:ascii="Arial" w:hAnsi="Arial" w:cs="Arial"/>
          <w:b/>
          <w:szCs w:val="24"/>
        </w:rPr>
        <w:t>w terminie 5 dni kalendarzowych od dnia otrzymania zastrzeżeń od Zamawiającego,</w:t>
      </w:r>
    </w:p>
    <w:p w:rsidR="005C7D3A" w:rsidRPr="00EC3A8E" w:rsidRDefault="005C7D3A" w:rsidP="00EC3A8E">
      <w:pPr>
        <w:pStyle w:val="Tekstpodstawowywcity2"/>
        <w:spacing w:line="320" w:lineRule="atLeast"/>
        <w:rPr>
          <w:rFonts w:ascii="Arial" w:hAnsi="Arial" w:cs="Arial"/>
          <w:szCs w:val="24"/>
        </w:rPr>
      </w:pPr>
    </w:p>
    <w:p w:rsidR="005C7D3A" w:rsidRDefault="001500BF" w:rsidP="00EC3A8E">
      <w:pPr>
        <w:pStyle w:val="Tekstpodstawowywcity2"/>
        <w:spacing w:line="320" w:lineRule="atLeast"/>
        <w:jc w:val="center"/>
        <w:rPr>
          <w:rFonts w:ascii="Arial" w:hAnsi="Arial" w:cs="Arial"/>
          <w:szCs w:val="24"/>
        </w:rPr>
      </w:pPr>
      <w:r w:rsidRPr="00EC3A8E">
        <w:rPr>
          <w:rFonts w:ascii="Arial" w:hAnsi="Arial" w:cs="Arial"/>
          <w:szCs w:val="24"/>
        </w:rPr>
        <w:t>§9</w:t>
      </w:r>
      <w:r w:rsidR="005C7D3A" w:rsidRPr="00EC3A8E">
        <w:rPr>
          <w:rFonts w:ascii="Arial" w:hAnsi="Arial" w:cs="Arial"/>
          <w:szCs w:val="24"/>
        </w:rPr>
        <w:t>.</w:t>
      </w:r>
    </w:p>
    <w:p w:rsidR="00006357" w:rsidRPr="00EC3A8E" w:rsidRDefault="00006357" w:rsidP="00EC3A8E">
      <w:pPr>
        <w:pStyle w:val="Tekstpodstawowywcity2"/>
        <w:spacing w:line="320" w:lineRule="atLeast"/>
        <w:jc w:val="center"/>
        <w:rPr>
          <w:rFonts w:ascii="Arial" w:hAnsi="Arial" w:cs="Arial"/>
          <w:szCs w:val="24"/>
        </w:rPr>
      </w:pPr>
    </w:p>
    <w:p w:rsidR="005C7D3A" w:rsidRPr="00EC3A8E" w:rsidRDefault="005C7D3A" w:rsidP="00EC3A8E">
      <w:pPr>
        <w:pStyle w:val="Tekstpodstawowy"/>
        <w:numPr>
          <w:ilvl w:val="0"/>
          <w:numId w:val="14"/>
        </w:numPr>
        <w:spacing w:line="320" w:lineRule="atLeast"/>
        <w:rPr>
          <w:rFonts w:ascii="Arial" w:hAnsi="Arial" w:cs="Arial"/>
          <w:sz w:val="24"/>
          <w:szCs w:val="24"/>
        </w:rPr>
      </w:pPr>
      <w:r w:rsidRPr="00EC3A8E">
        <w:rPr>
          <w:rFonts w:ascii="Arial" w:hAnsi="Arial" w:cs="Arial"/>
          <w:sz w:val="24"/>
          <w:szCs w:val="24"/>
        </w:rPr>
        <w:t>Przekazanie wykonanego przedmiotu umowy Zamawiającemu nastąpi komisyjnie „Protokołem odbioru końcowego” zadania inwestycyjnego, podpisanym przez:</w:t>
      </w:r>
    </w:p>
    <w:p w:rsidR="005C7D3A" w:rsidRPr="00EC3A8E" w:rsidRDefault="005C7D3A" w:rsidP="00EC3A8E">
      <w:pPr>
        <w:pStyle w:val="Tekstpodstawowy"/>
        <w:numPr>
          <w:ilvl w:val="0"/>
          <w:numId w:val="15"/>
        </w:numPr>
        <w:spacing w:line="320" w:lineRule="atLeast"/>
        <w:rPr>
          <w:rFonts w:ascii="Arial" w:hAnsi="Arial" w:cs="Arial"/>
          <w:sz w:val="24"/>
          <w:szCs w:val="24"/>
        </w:rPr>
      </w:pPr>
      <w:r w:rsidRPr="00EC3A8E">
        <w:rPr>
          <w:rFonts w:ascii="Arial" w:hAnsi="Arial" w:cs="Arial"/>
          <w:sz w:val="24"/>
          <w:szCs w:val="24"/>
        </w:rPr>
        <w:t>upoważnionych przedstawicieli stron umowy,</w:t>
      </w:r>
    </w:p>
    <w:p w:rsidR="005C7D3A" w:rsidRPr="00EC3A8E" w:rsidRDefault="005C7D3A" w:rsidP="00EC3A8E">
      <w:pPr>
        <w:pStyle w:val="Tekstpodstawowy"/>
        <w:numPr>
          <w:ilvl w:val="0"/>
          <w:numId w:val="15"/>
        </w:numPr>
        <w:spacing w:line="320" w:lineRule="atLeast"/>
        <w:rPr>
          <w:rFonts w:ascii="Arial" w:hAnsi="Arial" w:cs="Arial"/>
          <w:sz w:val="24"/>
          <w:szCs w:val="24"/>
        </w:rPr>
      </w:pPr>
      <w:r w:rsidRPr="00EC3A8E">
        <w:rPr>
          <w:rFonts w:ascii="Arial" w:hAnsi="Arial" w:cs="Arial"/>
          <w:sz w:val="24"/>
          <w:szCs w:val="24"/>
        </w:rPr>
        <w:t>kierownika budowy i kierowników robót,</w:t>
      </w:r>
    </w:p>
    <w:p w:rsidR="005C7D3A" w:rsidRPr="00EC3A8E" w:rsidRDefault="005C7D3A" w:rsidP="00EC3A8E">
      <w:pPr>
        <w:pStyle w:val="Tekstpodstawowy"/>
        <w:numPr>
          <w:ilvl w:val="0"/>
          <w:numId w:val="15"/>
        </w:numPr>
        <w:spacing w:line="320" w:lineRule="atLeast"/>
        <w:rPr>
          <w:rFonts w:ascii="Arial" w:hAnsi="Arial" w:cs="Arial"/>
          <w:sz w:val="24"/>
          <w:szCs w:val="24"/>
        </w:rPr>
      </w:pPr>
      <w:r w:rsidRPr="00EC3A8E">
        <w:rPr>
          <w:rFonts w:ascii="Arial" w:hAnsi="Arial" w:cs="Arial"/>
          <w:sz w:val="24"/>
          <w:szCs w:val="24"/>
        </w:rPr>
        <w:t>upoważnionych przedstawicieli podwykonawców.</w:t>
      </w:r>
    </w:p>
    <w:p w:rsidR="005C7D3A" w:rsidRPr="00EC3A8E" w:rsidRDefault="005C7D3A" w:rsidP="00EC3A8E">
      <w:pPr>
        <w:numPr>
          <w:ilvl w:val="0"/>
          <w:numId w:val="14"/>
        </w:numPr>
        <w:spacing w:line="320" w:lineRule="atLeast"/>
        <w:jc w:val="both"/>
        <w:rPr>
          <w:rFonts w:ascii="Arial" w:hAnsi="Arial" w:cs="Arial"/>
        </w:rPr>
      </w:pPr>
      <w:r w:rsidRPr="00EC3A8E">
        <w:rPr>
          <w:rFonts w:ascii="Arial" w:hAnsi="Arial" w:cs="Arial"/>
        </w:rPr>
        <w:t>Strony ustalają następujące postanowienia szczegółowe w sprawie procedury odbioru:</w:t>
      </w:r>
    </w:p>
    <w:p w:rsidR="00AA435B" w:rsidRDefault="005C7D3A" w:rsidP="00EC3A8E">
      <w:pPr>
        <w:spacing w:line="320" w:lineRule="atLeast"/>
        <w:ind w:left="284" w:hanging="284"/>
        <w:jc w:val="both"/>
        <w:rPr>
          <w:rFonts w:ascii="Arial" w:hAnsi="Arial" w:cs="Arial"/>
        </w:rPr>
      </w:pPr>
      <w:r w:rsidRPr="00EC3A8E">
        <w:rPr>
          <w:rFonts w:ascii="Arial" w:hAnsi="Arial" w:cs="Arial"/>
        </w:rPr>
        <w:t>1) zakończenie wszystkich robót, prób i sprawdzeń, kierownik budowy wraz</w:t>
      </w:r>
      <w:r w:rsidR="001500BF" w:rsidRPr="00EC3A8E">
        <w:rPr>
          <w:rFonts w:ascii="Arial" w:hAnsi="Arial" w:cs="Arial"/>
        </w:rPr>
        <w:t xml:space="preserve">                               </w:t>
      </w:r>
      <w:r w:rsidRPr="00EC3A8E">
        <w:rPr>
          <w:rFonts w:ascii="Arial" w:hAnsi="Arial" w:cs="Arial"/>
        </w:rPr>
        <w:t xml:space="preserve"> z Wykonawcą stwierdzają wpisem w dzienniku budowy. </w:t>
      </w:r>
      <w:r w:rsidR="00B1506E" w:rsidRPr="00EC3A8E">
        <w:rPr>
          <w:rFonts w:ascii="Arial" w:hAnsi="Arial" w:cs="Arial"/>
        </w:rPr>
        <w:t>Niezwłocznie</w:t>
      </w:r>
      <w:r w:rsidRPr="00EC3A8E">
        <w:rPr>
          <w:rFonts w:ascii="Arial" w:hAnsi="Arial" w:cs="Arial"/>
        </w:rPr>
        <w:t xml:space="preserve"> Wykonawca powiadamia na piśmie Zamawiającego o zakończeniu robót i zwraca się o wyznaczenie terminu odbioru. </w:t>
      </w:r>
    </w:p>
    <w:p w:rsidR="005C7D3A" w:rsidRPr="00EC3A8E" w:rsidRDefault="005C7D3A" w:rsidP="00EC3A8E">
      <w:pPr>
        <w:spacing w:line="320" w:lineRule="atLeast"/>
        <w:ind w:left="284" w:hanging="284"/>
        <w:jc w:val="both"/>
        <w:rPr>
          <w:rFonts w:ascii="Arial" w:hAnsi="Arial" w:cs="Arial"/>
        </w:rPr>
      </w:pPr>
      <w:r w:rsidRPr="00EC3A8E">
        <w:rPr>
          <w:rFonts w:ascii="Arial" w:hAnsi="Arial" w:cs="Arial"/>
        </w:rPr>
        <w:t>2) Zamawiający ustala d</w:t>
      </w:r>
      <w:r w:rsidR="00C61446" w:rsidRPr="00EC3A8E">
        <w:rPr>
          <w:rFonts w:ascii="Arial" w:hAnsi="Arial" w:cs="Arial"/>
        </w:rPr>
        <w:t xml:space="preserve">atę odbioru, nie </w:t>
      </w:r>
      <w:r w:rsidR="00C61446" w:rsidRPr="009B5746">
        <w:rPr>
          <w:rFonts w:ascii="Arial" w:hAnsi="Arial" w:cs="Arial"/>
        </w:rPr>
        <w:t xml:space="preserve">później niż w </w:t>
      </w:r>
      <w:r w:rsidR="009B5746" w:rsidRPr="00EB625F">
        <w:rPr>
          <w:rFonts w:ascii="Arial" w:hAnsi="Arial" w:cs="Arial"/>
          <w:b/>
        </w:rPr>
        <w:t>5</w:t>
      </w:r>
      <w:r w:rsidRPr="00EB625F">
        <w:rPr>
          <w:rFonts w:ascii="Arial" w:hAnsi="Arial" w:cs="Arial"/>
          <w:b/>
        </w:rPr>
        <w:t xml:space="preserve"> dniu</w:t>
      </w:r>
      <w:r w:rsidRPr="009B5746">
        <w:rPr>
          <w:rFonts w:ascii="Arial" w:hAnsi="Arial" w:cs="Arial"/>
        </w:rPr>
        <w:t xml:space="preserve"> roboczym </w:t>
      </w:r>
      <w:r w:rsidRPr="00EC3A8E">
        <w:rPr>
          <w:rFonts w:ascii="Arial" w:hAnsi="Arial" w:cs="Arial"/>
        </w:rPr>
        <w:t xml:space="preserve">licząc od dnia otrzymania pisemnego powiadomienia przez Wykonawcę. </w:t>
      </w:r>
    </w:p>
    <w:p w:rsidR="005C7D3A" w:rsidRPr="00EC3A8E" w:rsidRDefault="005C7D3A" w:rsidP="00EC3A8E">
      <w:pPr>
        <w:numPr>
          <w:ilvl w:val="0"/>
          <w:numId w:val="14"/>
        </w:numPr>
        <w:spacing w:line="320" w:lineRule="atLeast"/>
        <w:jc w:val="both"/>
        <w:rPr>
          <w:rFonts w:ascii="Arial" w:hAnsi="Arial" w:cs="Arial"/>
        </w:rPr>
      </w:pPr>
      <w:r w:rsidRPr="00EC3A8E">
        <w:rPr>
          <w:rFonts w:ascii="Arial" w:hAnsi="Arial" w:cs="Arial"/>
        </w:rPr>
        <w:t>Jeżeli w toku czynności odbioru robót zostaną stwierdzone wady, to Zamawiającemu przysługują następujące uprawnienia:</w:t>
      </w:r>
    </w:p>
    <w:p w:rsidR="005C7D3A" w:rsidRPr="00EC3A8E" w:rsidRDefault="005C7D3A" w:rsidP="00EC3A8E">
      <w:pPr>
        <w:numPr>
          <w:ilvl w:val="2"/>
          <w:numId w:val="14"/>
        </w:numPr>
        <w:spacing w:line="320" w:lineRule="atLeast"/>
        <w:ind w:left="426" w:hanging="426"/>
        <w:jc w:val="both"/>
        <w:rPr>
          <w:rFonts w:ascii="Arial" w:hAnsi="Arial" w:cs="Arial"/>
        </w:rPr>
      </w:pPr>
      <w:r w:rsidRPr="00EC3A8E">
        <w:rPr>
          <w:rFonts w:ascii="Arial" w:hAnsi="Arial" w:cs="Arial"/>
        </w:rPr>
        <w:t>jeżeli wady nadają się do usunięcia - może odmówić odbioru do czasu usunięcia wad,</w:t>
      </w:r>
    </w:p>
    <w:p w:rsidR="005C7D3A" w:rsidRPr="00EC3A8E" w:rsidRDefault="005C7D3A" w:rsidP="00EC3A8E">
      <w:pPr>
        <w:numPr>
          <w:ilvl w:val="2"/>
          <w:numId w:val="14"/>
        </w:numPr>
        <w:spacing w:line="320" w:lineRule="atLeast"/>
        <w:ind w:left="426" w:hanging="426"/>
        <w:jc w:val="both"/>
        <w:rPr>
          <w:rFonts w:ascii="Arial" w:hAnsi="Arial" w:cs="Arial"/>
        </w:rPr>
      </w:pPr>
      <w:r w:rsidRPr="00EC3A8E">
        <w:rPr>
          <w:rFonts w:ascii="Arial" w:hAnsi="Arial" w:cs="Arial"/>
        </w:rPr>
        <w:t>jeżeli wady nie nadają się do usunięcia:</w:t>
      </w:r>
    </w:p>
    <w:p w:rsidR="005C7D3A" w:rsidRPr="00EC3A8E" w:rsidRDefault="005C7D3A" w:rsidP="00EC3A8E">
      <w:pPr>
        <w:tabs>
          <w:tab w:val="left" w:pos="426"/>
        </w:tabs>
        <w:spacing w:line="320" w:lineRule="atLeast"/>
        <w:ind w:left="426" w:hanging="426"/>
        <w:jc w:val="both"/>
        <w:rPr>
          <w:rFonts w:ascii="Arial" w:hAnsi="Arial" w:cs="Arial"/>
        </w:rPr>
      </w:pPr>
      <w:r w:rsidRPr="00EC3A8E">
        <w:rPr>
          <w:rFonts w:ascii="Arial" w:hAnsi="Arial" w:cs="Arial"/>
        </w:rPr>
        <w:t xml:space="preserve">a) jeżeli nie uniemożliwiają one użytkowania przedmiotu odbioru zgodnie </w:t>
      </w:r>
      <w:r w:rsidR="001500BF" w:rsidRPr="00EC3A8E">
        <w:rPr>
          <w:rFonts w:ascii="Arial" w:hAnsi="Arial" w:cs="Arial"/>
        </w:rPr>
        <w:t xml:space="preserve">                                     </w:t>
      </w:r>
      <w:r w:rsidRPr="00EC3A8E">
        <w:rPr>
          <w:rFonts w:ascii="Arial" w:hAnsi="Arial" w:cs="Arial"/>
        </w:rPr>
        <w:t>z przeznaczeniem, może żądać odpowiedniego obniżenia wynagrodzenia Wykonawcy,</w:t>
      </w:r>
    </w:p>
    <w:p w:rsidR="005C7D3A" w:rsidRPr="00EC3A8E" w:rsidRDefault="005C7D3A" w:rsidP="00EC3A8E">
      <w:pPr>
        <w:spacing w:line="320" w:lineRule="atLeast"/>
        <w:ind w:left="426" w:hanging="426"/>
        <w:jc w:val="both"/>
        <w:rPr>
          <w:rFonts w:ascii="Arial" w:hAnsi="Arial" w:cs="Arial"/>
        </w:rPr>
      </w:pPr>
      <w:r w:rsidRPr="00EC3A8E">
        <w:rPr>
          <w:rFonts w:ascii="Arial" w:hAnsi="Arial" w:cs="Arial"/>
        </w:rPr>
        <w:t>b) jeżeli uniemożliwiają one użytkowanie przedmiotu odbioru zgodnie</w:t>
      </w:r>
      <w:r w:rsidR="001500BF" w:rsidRPr="00EC3A8E">
        <w:rPr>
          <w:rFonts w:ascii="Arial" w:hAnsi="Arial" w:cs="Arial"/>
        </w:rPr>
        <w:t xml:space="preserve">                                                </w:t>
      </w:r>
      <w:r w:rsidRPr="00EC3A8E">
        <w:rPr>
          <w:rFonts w:ascii="Arial" w:hAnsi="Arial" w:cs="Arial"/>
        </w:rPr>
        <w:t xml:space="preserve"> z przeznaczeniem, może odstąpić od umowy lub żądać wykonania przedmiotu odbioru po raz drugi.</w:t>
      </w:r>
    </w:p>
    <w:p w:rsidR="005C7D3A" w:rsidRPr="00EC3A8E" w:rsidRDefault="005C7D3A" w:rsidP="00EC3A8E">
      <w:pPr>
        <w:spacing w:line="320" w:lineRule="atLeast"/>
        <w:ind w:left="426" w:hanging="426"/>
        <w:jc w:val="both"/>
        <w:rPr>
          <w:rFonts w:ascii="Arial" w:hAnsi="Arial" w:cs="Arial"/>
        </w:rPr>
      </w:pPr>
      <w:r w:rsidRPr="00EC3A8E">
        <w:rPr>
          <w:rFonts w:ascii="Arial" w:hAnsi="Arial" w:cs="Arial"/>
        </w:rPr>
        <w:t>4. Z czynności odbioru będzie spisany protokół zawierający wszelkie ustalenia dokonane w toku odbioru.</w:t>
      </w:r>
    </w:p>
    <w:p w:rsidR="005C7D3A" w:rsidRPr="00EC3A8E" w:rsidRDefault="005C7D3A" w:rsidP="00EC3A8E">
      <w:pPr>
        <w:spacing w:line="320" w:lineRule="atLeast"/>
        <w:ind w:left="426" w:hanging="426"/>
        <w:jc w:val="both"/>
        <w:rPr>
          <w:rFonts w:ascii="Arial" w:hAnsi="Arial" w:cs="Arial"/>
        </w:rPr>
      </w:pPr>
      <w:r w:rsidRPr="00EC3A8E">
        <w:rPr>
          <w:rFonts w:ascii="Arial" w:hAnsi="Arial" w:cs="Arial"/>
        </w:rPr>
        <w:t>5.  Zamawiający może podjąć decyzję o przerwaniu czynności odbioru jeżeli w czasie tych czynności ujawniono istnienie takich wad, które uniemożliwiają przyszłe użytkowanie przedmiotu odbioru zgodnie z przeznaczeniem - aż do czasu usunięcia tych wad.</w:t>
      </w:r>
    </w:p>
    <w:p w:rsidR="00D500B5" w:rsidRPr="00EC3A8E" w:rsidRDefault="00D500B5" w:rsidP="00EC3A8E">
      <w:pPr>
        <w:pStyle w:val="Tekstpodstawowywcity2"/>
        <w:spacing w:line="320" w:lineRule="atLeast"/>
        <w:ind w:left="426" w:hanging="426"/>
        <w:rPr>
          <w:rFonts w:ascii="Arial" w:hAnsi="Arial" w:cs="Arial"/>
          <w:szCs w:val="24"/>
        </w:rPr>
      </w:pPr>
      <w:r w:rsidRPr="00EC3A8E">
        <w:rPr>
          <w:rFonts w:ascii="Arial" w:hAnsi="Arial" w:cs="Arial"/>
          <w:szCs w:val="24"/>
        </w:rPr>
        <w:t xml:space="preserve">6. Strony postanawiają, że termin usunięcia przez Wykonawcę wad stwierdzonych przy odbiorze wynosić będzie </w:t>
      </w:r>
      <w:r w:rsidRPr="00EC3A8E">
        <w:rPr>
          <w:rFonts w:ascii="Arial" w:hAnsi="Arial" w:cs="Arial"/>
          <w:bCs/>
          <w:szCs w:val="24"/>
        </w:rPr>
        <w:t xml:space="preserve">7 dni </w:t>
      </w:r>
      <w:r w:rsidRPr="00EC3A8E">
        <w:rPr>
          <w:rFonts w:ascii="Arial" w:hAnsi="Arial" w:cs="Arial"/>
          <w:szCs w:val="24"/>
        </w:rPr>
        <w:t xml:space="preserve">licząc od dnia pisemnego zgłoszenia wady, chyba że w trakcie odbioru strony postanowią inaczej. </w:t>
      </w:r>
    </w:p>
    <w:p w:rsidR="0050038A" w:rsidRPr="00EC3A8E" w:rsidRDefault="0050038A" w:rsidP="00EC3A8E">
      <w:pPr>
        <w:pStyle w:val="Tekstpodstawowywcity2"/>
        <w:spacing w:line="320" w:lineRule="atLeast"/>
        <w:ind w:left="426" w:hanging="426"/>
        <w:rPr>
          <w:rFonts w:ascii="Arial" w:hAnsi="Arial" w:cs="Arial"/>
          <w:szCs w:val="24"/>
        </w:rPr>
      </w:pPr>
      <w:r w:rsidRPr="00EC3A8E">
        <w:rPr>
          <w:rFonts w:ascii="Arial" w:hAnsi="Arial" w:cs="Arial"/>
          <w:szCs w:val="24"/>
        </w:rPr>
        <w:t xml:space="preserve">7. Zamawiający wyznaczy datę odbioru ostatecznego robót zakwestionowanych uprzednio robót jako wadliwych, zgodnie z postanowieniem ust. 2 pkt 2. </w:t>
      </w:r>
    </w:p>
    <w:p w:rsidR="0050038A" w:rsidRPr="00EC3A8E" w:rsidRDefault="004369FB" w:rsidP="00EC3A8E">
      <w:pPr>
        <w:pStyle w:val="Tekstpodstawowywcity2"/>
        <w:spacing w:line="320" w:lineRule="atLeast"/>
        <w:ind w:left="426" w:hanging="426"/>
        <w:rPr>
          <w:rFonts w:ascii="Arial" w:hAnsi="Arial" w:cs="Arial"/>
          <w:szCs w:val="24"/>
        </w:rPr>
      </w:pPr>
      <w:r>
        <w:rPr>
          <w:rFonts w:ascii="Arial" w:hAnsi="Arial" w:cs="Arial"/>
          <w:szCs w:val="24"/>
        </w:rPr>
        <w:lastRenderedPageBreak/>
        <w:t xml:space="preserve">8. </w:t>
      </w:r>
      <w:r w:rsidR="00B33665">
        <w:rPr>
          <w:rFonts w:ascii="Arial" w:hAnsi="Arial" w:cs="Arial"/>
          <w:szCs w:val="24"/>
        </w:rPr>
        <w:t>Termin</w:t>
      </w:r>
      <w:r>
        <w:rPr>
          <w:rFonts w:ascii="Arial" w:hAnsi="Arial" w:cs="Arial"/>
          <w:szCs w:val="24"/>
        </w:rPr>
        <w:t xml:space="preserve"> trwania procedury odbiorowej do 60 dni od dnia jej rozpoczęcia z zastrzeżeniem, zapisów  ust 5 </w:t>
      </w:r>
      <w:r w:rsidR="00B33665">
        <w:rPr>
          <w:rFonts w:ascii="Arial" w:hAnsi="Arial" w:cs="Arial"/>
          <w:szCs w:val="24"/>
        </w:rPr>
        <w:t xml:space="preserve"> oraz z zastrzeżeniem, że termin ten może ulec przedłużeniu </w:t>
      </w:r>
      <w:r w:rsidR="00EB625F">
        <w:rPr>
          <w:rFonts w:ascii="Arial" w:hAnsi="Arial" w:cs="Arial"/>
          <w:szCs w:val="24"/>
        </w:rPr>
        <w:t>ze względu na  termin wyznaczony</w:t>
      </w:r>
      <w:bookmarkStart w:id="0" w:name="_GoBack"/>
      <w:bookmarkEnd w:id="0"/>
      <w:r w:rsidR="00B33665">
        <w:rPr>
          <w:rFonts w:ascii="Arial" w:hAnsi="Arial" w:cs="Arial"/>
          <w:szCs w:val="24"/>
        </w:rPr>
        <w:t xml:space="preserve"> Wykonawcy na </w:t>
      </w:r>
      <w:r w:rsidR="00B33665" w:rsidRPr="00EC3A8E">
        <w:rPr>
          <w:rFonts w:ascii="Arial" w:hAnsi="Arial" w:cs="Arial"/>
          <w:szCs w:val="24"/>
        </w:rPr>
        <w:t>usunięcia wad stwierdzonych przy odbiorze wynosić</w:t>
      </w:r>
    </w:p>
    <w:p w:rsidR="00D500B5" w:rsidRPr="00EC3A8E" w:rsidRDefault="00D500B5" w:rsidP="00EC3A8E">
      <w:pPr>
        <w:pStyle w:val="Tekstpodstawowywcity2"/>
        <w:spacing w:line="320" w:lineRule="atLeast"/>
        <w:ind w:left="0" w:firstLine="0"/>
        <w:rPr>
          <w:rFonts w:ascii="Arial" w:hAnsi="Arial" w:cs="Arial"/>
          <w:b/>
          <w:szCs w:val="24"/>
        </w:rPr>
      </w:pPr>
    </w:p>
    <w:p w:rsidR="005C7D3A" w:rsidRPr="00EC3A8E" w:rsidRDefault="005C7D3A" w:rsidP="00EC3A8E">
      <w:pPr>
        <w:pStyle w:val="Tekstpodstawowywcity2"/>
        <w:spacing w:line="320" w:lineRule="atLeast"/>
        <w:ind w:left="0" w:firstLine="0"/>
        <w:jc w:val="center"/>
        <w:rPr>
          <w:rFonts w:ascii="Arial" w:hAnsi="Arial" w:cs="Arial"/>
          <w:b/>
          <w:szCs w:val="24"/>
        </w:rPr>
      </w:pPr>
      <w:r w:rsidRPr="00EC3A8E">
        <w:rPr>
          <w:rFonts w:ascii="Arial" w:hAnsi="Arial" w:cs="Arial"/>
          <w:b/>
          <w:szCs w:val="24"/>
        </w:rPr>
        <w:t>V. Wynagrodzenie</w:t>
      </w:r>
    </w:p>
    <w:p w:rsidR="005C7D3A" w:rsidRPr="00EC3A8E" w:rsidRDefault="005C7D3A" w:rsidP="00EC3A8E">
      <w:pPr>
        <w:pStyle w:val="Tekstpodstawowywcity2"/>
        <w:spacing w:line="320" w:lineRule="atLeast"/>
        <w:ind w:left="0" w:firstLine="0"/>
        <w:jc w:val="center"/>
        <w:rPr>
          <w:rFonts w:ascii="Arial" w:hAnsi="Arial" w:cs="Arial"/>
          <w:b/>
          <w:szCs w:val="24"/>
        </w:rPr>
      </w:pPr>
    </w:p>
    <w:p w:rsidR="005C7D3A" w:rsidRPr="00EC3A8E" w:rsidRDefault="005C7D3A" w:rsidP="00EC3A8E">
      <w:pPr>
        <w:pStyle w:val="Tekstpodstawowy"/>
        <w:tabs>
          <w:tab w:val="num" w:pos="0"/>
        </w:tabs>
        <w:spacing w:line="320" w:lineRule="atLeast"/>
        <w:jc w:val="center"/>
        <w:rPr>
          <w:rFonts w:ascii="Arial" w:hAnsi="Arial" w:cs="Arial"/>
          <w:sz w:val="24"/>
          <w:szCs w:val="24"/>
        </w:rPr>
      </w:pPr>
      <w:r w:rsidRPr="00EC3A8E">
        <w:rPr>
          <w:rFonts w:ascii="Arial" w:hAnsi="Arial" w:cs="Arial"/>
          <w:sz w:val="24"/>
          <w:szCs w:val="24"/>
        </w:rPr>
        <w:t>§1</w:t>
      </w:r>
      <w:r w:rsidR="001500BF" w:rsidRPr="00EC3A8E">
        <w:rPr>
          <w:rFonts w:ascii="Arial" w:hAnsi="Arial" w:cs="Arial"/>
          <w:sz w:val="24"/>
          <w:szCs w:val="24"/>
        </w:rPr>
        <w:t>0</w:t>
      </w:r>
      <w:r w:rsidRPr="00EC3A8E">
        <w:rPr>
          <w:rFonts w:ascii="Arial" w:hAnsi="Arial" w:cs="Arial"/>
          <w:sz w:val="24"/>
          <w:szCs w:val="24"/>
        </w:rPr>
        <w:t>.</w:t>
      </w:r>
    </w:p>
    <w:p w:rsidR="005C7D3A" w:rsidRPr="00EC3A8E" w:rsidRDefault="005C7D3A" w:rsidP="00EC3A8E">
      <w:pPr>
        <w:numPr>
          <w:ilvl w:val="0"/>
          <w:numId w:val="16"/>
        </w:numPr>
        <w:spacing w:line="320" w:lineRule="atLeast"/>
        <w:ind w:left="426" w:hanging="426"/>
        <w:jc w:val="both"/>
        <w:rPr>
          <w:rFonts w:ascii="Arial" w:hAnsi="Arial" w:cs="Arial"/>
          <w:color w:val="000000"/>
        </w:rPr>
      </w:pPr>
      <w:r w:rsidRPr="00EC3A8E">
        <w:rPr>
          <w:rFonts w:ascii="Arial" w:hAnsi="Arial" w:cs="Arial"/>
          <w:color w:val="000000"/>
        </w:rPr>
        <w:t xml:space="preserve">Za wykonanie przedmiotu umowy określonego w §1 niniejszej umowy, strony ustalają zgodnie z ofertą Wykonawcy, wynagrodzenie ryczałtowe w wysokości: </w:t>
      </w:r>
      <w:r w:rsidRPr="00EC3A8E">
        <w:rPr>
          <w:rFonts w:ascii="Arial" w:hAnsi="Arial" w:cs="Arial"/>
          <w:b/>
          <w:color w:val="000000"/>
        </w:rPr>
        <w:t>…………… złotych</w:t>
      </w:r>
      <w:r w:rsidRPr="00EC3A8E">
        <w:rPr>
          <w:rFonts w:ascii="Arial" w:hAnsi="Arial" w:cs="Arial"/>
          <w:color w:val="000000"/>
        </w:rPr>
        <w:t xml:space="preserve"> (</w:t>
      </w:r>
      <w:r w:rsidRPr="00EC3A8E">
        <w:rPr>
          <w:rFonts w:ascii="Arial" w:hAnsi="Arial" w:cs="Arial"/>
          <w:i/>
          <w:color w:val="000000"/>
        </w:rPr>
        <w:t>słownie złotych: ……………………..),</w:t>
      </w:r>
      <w:r w:rsidRPr="00EC3A8E">
        <w:rPr>
          <w:rFonts w:ascii="Arial" w:hAnsi="Arial" w:cs="Arial"/>
          <w:color w:val="000000"/>
        </w:rPr>
        <w:t xml:space="preserve">   w tym kwota:</w:t>
      </w:r>
    </w:p>
    <w:p w:rsidR="005C7D3A" w:rsidRPr="00EC3A8E" w:rsidRDefault="005C7D3A" w:rsidP="00EC3A8E">
      <w:pPr>
        <w:numPr>
          <w:ilvl w:val="1"/>
          <w:numId w:val="17"/>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 xml:space="preserve">„netto”: …………………… złotych, </w:t>
      </w:r>
    </w:p>
    <w:p w:rsidR="005C7D3A" w:rsidRPr="00EC3A8E" w:rsidRDefault="005C7D3A" w:rsidP="00EC3A8E">
      <w:pPr>
        <w:numPr>
          <w:ilvl w:val="1"/>
          <w:numId w:val="17"/>
        </w:numPr>
        <w:tabs>
          <w:tab w:val="num" w:pos="426"/>
        </w:tabs>
        <w:spacing w:line="320" w:lineRule="atLeast"/>
        <w:ind w:left="426" w:hanging="426"/>
        <w:jc w:val="both"/>
        <w:rPr>
          <w:rFonts w:ascii="Arial" w:hAnsi="Arial" w:cs="Arial"/>
          <w:color w:val="000000"/>
        </w:rPr>
      </w:pPr>
      <w:r w:rsidRPr="00EC3A8E">
        <w:rPr>
          <w:rFonts w:ascii="Arial" w:hAnsi="Arial" w:cs="Arial"/>
          <w:color w:val="000000"/>
        </w:rPr>
        <w:t>podatek VAT w wys. …………%: ……………………. złotych.</w:t>
      </w:r>
    </w:p>
    <w:p w:rsidR="005C7D3A" w:rsidRPr="00EC3A8E" w:rsidRDefault="005C7D3A" w:rsidP="00EC3A8E">
      <w:pPr>
        <w:spacing w:line="320" w:lineRule="atLeast"/>
        <w:ind w:left="426"/>
        <w:jc w:val="both"/>
        <w:rPr>
          <w:rFonts w:ascii="Arial" w:hAnsi="Arial" w:cs="Arial"/>
          <w:color w:val="000000"/>
        </w:rPr>
      </w:pPr>
    </w:p>
    <w:p w:rsidR="008C5048" w:rsidRPr="00EC3A8E" w:rsidRDefault="008C5048" w:rsidP="00EC3A8E">
      <w:pPr>
        <w:numPr>
          <w:ilvl w:val="0"/>
          <w:numId w:val="16"/>
        </w:numPr>
        <w:spacing w:line="320" w:lineRule="atLeast"/>
        <w:jc w:val="both"/>
        <w:rPr>
          <w:rFonts w:ascii="Arial" w:hAnsi="Arial" w:cs="Arial"/>
          <w:color w:val="000000"/>
        </w:rPr>
      </w:pPr>
      <w:r w:rsidRPr="00EC3A8E">
        <w:rPr>
          <w:rFonts w:ascii="Arial" w:hAnsi="Arial" w:cs="Arial"/>
        </w:rPr>
        <w:t>Dla celów fakturowania robót, ustala się rozdział wynagrodzenia „netto” na elementy:</w:t>
      </w:r>
    </w:p>
    <w:p w:rsidR="00630EEE" w:rsidRPr="00EC3A8E" w:rsidRDefault="00630EEE" w:rsidP="00EC3A8E">
      <w:pPr>
        <w:spacing w:line="320" w:lineRule="atLeast"/>
        <w:ind w:left="283"/>
        <w:jc w:val="both"/>
        <w:rPr>
          <w:rFonts w:ascii="Arial" w:hAnsi="Arial" w:cs="Arial"/>
          <w:color w:val="00000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662"/>
        <w:gridCol w:w="2410"/>
      </w:tblGrid>
      <w:tr w:rsidR="008C5048" w:rsidRPr="00EC3A8E" w:rsidTr="00B33665">
        <w:tc>
          <w:tcPr>
            <w:tcW w:w="568" w:type="dxa"/>
            <w:shd w:val="clear" w:color="auto" w:fill="auto"/>
          </w:tcPr>
          <w:p w:rsidR="008C5048" w:rsidRPr="00EC3A8E" w:rsidRDefault="008C5048" w:rsidP="00EC3A8E">
            <w:pPr>
              <w:pStyle w:val="Tytu"/>
              <w:spacing w:line="320" w:lineRule="atLeast"/>
              <w:jc w:val="left"/>
              <w:rPr>
                <w:rFonts w:ascii="Arial" w:hAnsi="Arial" w:cs="Arial"/>
                <w:sz w:val="24"/>
                <w:szCs w:val="24"/>
              </w:rPr>
            </w:pPr>
            <w:proofErr w:type="spellStart"/>
            <w:r w:rsidRPr="00EC3A8E">
              <w:rPr>
                <w:rFonts w:ascii="Arial" w:hAnsi="Arial" w:cs="Arial"/>
                <w:sz w:val="24"/>
                <w:szCs w:val="24"/>
              </w:rPr>
              <w:t>Lp</w:t>
            </w:r>
            <w:proofErr w:type="spellEnd"/>
          </w:p>
        </w:tc>
        <w:tc>
          <w:tcPr>
            <w:tcW w:w="6662" w:type="dxa"/>
            <w:shd w:val="clear" w:color="auto" w:fill="auto"/>
          </w:tcPr>
          <w:p w:rsidR="008C5048" w:rsidRPr="00EC3A8E" w:rsidRDefault="008C5048" w:rsidP="00EC3A8E">
            <w:pPr>
              <w:pStyle w:val="Tytu"/>
              <w:spacing w:line="320" w:lineRule="atLeast"/>
              <w:rPr>
                <w:rFonts w:ascii="Arial" w:hAnsi="Arial" w:cs="Arial"/>
                <w:sz w:val="24"/>
                <w:szCs w:val="24"/>
              </w:rPr>
            </w:pPr>
            <w:r w:rsidRPr="00EC3A8E">
              <w:rPr>
                <w:rFonts w:ascii="Arial" w:hAnsi="Arial" w:cs="Arial"/>
                <w:sz w:val="24"/>
                <w:szCs w:val="24"/>
              </w:rPr>
              <w:t>Obiekt/element</w:t>
            </w:r>
          </w:p>
        </w:tc>
        <w:tc>
          <w:tcPr>
            <w:tcW w:w="2410" w:type="dxa"/>
            <w:shd w:val="clear" w:color="auto" w:fill="auto"/>
          </w:tcPr>
          <w:p w:rsidR="008C5048" w:rsidRPr="00EC3A8E" w:rsidRDefault="008C5048" w:rsidP="00EC3A8E">
            <w:pPr>
              <w:pStyle w:val="Tytu"/>
              <w:spacing w:line="320" w:lineRule="atLeast"/>
              <w:rPr>
                <w:rFonts w:ascii="Arial" w:hAnsi="Arial" w:cs="Arial"/>
                <w:sz w:val="24"/>
                <w:szCs w:val="24"/>
              </w:rPr>
            </w:pPr>
            <w:r w:rsidRPr="00EC3A8E">
              <w:rPr>
                <w:rFonts w:ascii="Arial" w:hAnsi="Arial" w:cs="Arial"/>
                <w:sz w:val="24"/>
                <w:szCs w:val="24"/>
              </w:rPr>
              <w:t>Kwota „netto”</w:t>
            </w:r>
          </w:p>
          <w:p w:rsidR="008C5048" w:rsidRPr="00EC3A8E" w:rsidRDefault="008C5048" w:rsidP="00EC3A8E">
            <w:pPr>
              <w:pStyle w:val="Tytu"/>
              <w:spacing w:line="320" w:lineRule="atLeast"/>
              <w:rPr>
                <w:rFonts w:ascii="Arial" w:hAnsi="Arial" w:cs="Arial"/>
                <w:sz w:val="24"/>
                <w:szCs w:val="24"/>
              </w:rPr>
            </w:pPr>
            <w:r w:rsidRPr="00EC3A8E">
              <w:rPr>
                <w:rFonts w:ascii="Arial" w:hAnsi="Arial" w:cs="Arial"/>
                <w:sz w:val="24"/>
                <w:szCs w:val="24"/>
              </w:rPr>
              <w:t>(</w:t>
            </w:r>
            <w:proofErr w:type="spellStart"/>
            <w:r w:rsidRPr="00EC3A8E">
              <w:rPr>
                <w:rFonts w:ascii="Arial" w:hAnsi="Arial" w:cs="Arial"/>
                <w:sz w:val="24"/>
                <w:szCs w:val="24"/>
              </w:rPr>
              <w:t>zł</w:t>
            </w:r>
            <w:r w:rsidR="00FF0BC8" w:rsidRPr="00EC3A8E">
              <w:rPr>
                <w:rFonts w:ascii="Arial" w:hAnsi="Arial" w:cs="Arial"/>
                <w:sz w:val="24"/>
                <w:szCs w:val="24"/>
              </w:rPr>
              <w:t>,gr</w:t>
            </w:r>
            <w:proofErr w:type="spellEnd"/>
            <w:r w:rsidRPr="00EC3A8E">
              <w:rPr>
                <w:rFonts w:ascii="Arial" w:hAnsi="Arial" w:cs="Arial"/>
                <w:sz w:val="24"/>
                <w:szCs w:val="24"/>
              </w:rPr>
              <w:t>)</w:t>
            </w:r>
          </w:p>
        </w:tc>
      </w:tr>
      <w:tr w:rsidR="008C5048" w:rsidRPr="00EC3A8E" w:rsidTr="00B33665">
        <w:tc>
          <w:tcPr>
            <w:tcW w:w="568" w:type="dxa"/>
            <w:shd w:val="clear" w:color="auto" w:fill="auto"/>
          </w:tcPr>
          <w:p w:rsidR="008C5048" w:rsidRPr="00EC3A8E" w:rsidRDefault="008C5048" w:rsidP="00EC3A8E">
            <w:pPr>
              <w:pStyle w:val="Tytu"/>
              <w:spacing w:line="320" w:lineRule="atLeast"/>
              <w:rPr>
                <w:rFonts w:ascii="Arial" w:hAnsi="Arial" w:cs="Arial"/>
                <w:sz w:val="24"/>
                <w:szCs w:val="24"/>
              </w:rPr>
            </w:pPr>
            <w:r w:rsidRPr="00EC3A8E">
              <w:rPr>
                <w:rFonts w:ascii="Arial" w:hAnsi="Arial" w:cs="Arial"/>
                <w:sz w:val="24"/>
                <w:szCs w:val="24"/>
              </w:rPr>
              <w:t>1.</w:t>
            </w:r>
          </w:p>
        </w:tc>
        <w:tc>
          <w:tcPr>
            <w:tcW w:w="6662" w:type="dxa"/>
            <w:shd w:val="clear" w:color="auto" w:fill="auto"/>
          </w:tcPr>
          <w:p w:rsidR="008C5048" w:rsidRPr="00EC3A8E" w:rsidRDefault="00DE5C86" w:rsidP="00EC3A8E">
            <w:pPr>
              <w:pStyle w:val="Tytu"/>
              <w:spacing w:line="320" w:lineRule="atLeast"/>
              <w:jc w:val="left"/>
              <w:rPr>
                <w:rFonts w:ascii="Arial" w:hAnsi="Arial" w:cs="Arial"/>
                <w:b w:val="0"/>
                <w:sz w:val="24"/>
                <w:szCs w:val="24"/>
              </w:rPr>
            </w:pPr>
            <w:r w:rsidRPr="00EC3A8E">
              <w:rPr>
                <w:rFonts w:ascii="Arial" w:hAnsi="Arial" w:cs="Arial"/>
                <w:b w:val="0"/>
                <w:sz w:val="24"/>
                <w:szCs w:val="24"/>
              </w:rPr>
              <w:t>Przebudowa części budynku byłych warsztatów szkolnych w Kolbuszowej na kuchnię wraz z zapleczem</w:t>
            </w:r>
          </w:p>
        </w:tc>
        <w:tc>
          <w:tcPr>
            <w:tcW w:w="2410" w:type="dxa"/>
            <w:shd w:val="clear" w:color="auto" w:fill="auto"/>
          </w:tcPr>
          <w:p w:rsidR="008C5048" w:rsidRPr="00EC3A8E" w:rsidRDefault="008C5048" w:rsidP="00EC3A8E">
            <w:pPr>
              <w:pStyle w:val="Tytu"/>
              <w:spacing w:line="320" w:lineRule="atLeast"/>
              <w:rPr>
                <w:rFonts w:ascii="Arial" w:hAnsi="Arial" w:cs="Arial"/>
                <w:sz w:val="24"/>
                <w:szCs w:val="24"/>
              </w:rPr>
            </w:pPr>
          </w:p>
        </w:tc>
      </w:tr>
      <w:tr w:rsidR="008C5048" w:rsidRPr="00EC3A8E" w:rsidTr="00B33665">
        <w:tc>
          <w:tcPr>
            <w:tcW w:w="568" w:type="dxa"/>
            <w:shd w:val="clear" w:color="auto" w:fill="auto"/>
          </w:tcPr>
          <w:p w:rsidR="008C5048" w:rsidRPr="00EC3A8E" w:rsidRDefault="007C3B85" w:rsidP="00EC3A8E">
            <w:pPr>
              <w:pStyle w:val="Tytu"/>
              <w:spacing w:line="320" w:lineRule="atLeast"/>
              <w:rPr>
                <w:rFonts w:ascii="Arial" w:hAnsi="Arial" w:cs="Arial"/>
                <w:b w:val="0"/>
                <w:sz w:val="24"/>
                <w:szCs w:val="24"/>
              </w:rPr>
            </w:pPr>
            <w:r w:rsidRPr="00EC3A8E">
              <w:rPr>
                <w:rFonts w:ascii="Arial" w:hAnsi="Arial" w:cs="Arial"/>
                <w:b w:val="0"/>
                <w:sz w:val="24"/>
                <w:szCs w:val="24"/>
              </w:rPr>
              <w:t>2</w:t>
            </w:r>
          </w:p>
        </w:tc>
        <w:tc>
          <w:tcPr>
            <w:tcW w:w="6662" w:type="dxa"/>
            <w:shd w:val="clear" w:color="auto" w:fill="auto"/>
          </w:tcPr>
          <w:p w:rsidR="008C5048" w:rsidRPr="00EC3A8E" w:rsidRDefault="007C3B85" w:rsidP="00EC3A8E">
            <w:pPr>
              <w:pStyle w:val="Tekstpodstawowy"/>
              <w:spacing w:line="320" w:lineRule="atLeast"/>
              <w:rPr>
                <w:rFonts w:ascii="Arial" w:hAnsi="Arial" w:cs="Arial"/>
                <w:sz w:val="24"/>
                <w:szCs w:val="24"/>
              </w:rPr>
            </w:pPr>
            <w:r w:rsidRPr="00EC3A8E">
              <w:rPr>
                <w:rFonts w:ascii="Arial" w:hAnsi="Arial" w:cs="Arial"/>
                <w:sz w:val="24"/>
                <w:szCs w:val="24"/>
              </w:rPr>
              <w:t>Przebudowa parkingów</w:t>
            </w:r>
          </w:p>
        </w:tc>
        <w:tc>
          <w:tcPr>
            <w:tcW w:w="2410" w:type="dxa"/>
            <w:shd w:val="clear" w:color="auto" w:fill="auto"/>
          </w:tcPr>
          <w:p w:rsidR="008C5048" w:rsidRPr="00EC3A8E" w:rsidRDefault="008C5048" w:rsidP="00EC3A8E">
            <w:pPr>
              <w:pStyle w:val="Tytu"/>
              <w:spacing w:line="320" w:lineRule="atLeast"/>
              <w:rPr>
                <w:rFonts w:ascii="Arial" w:hAnsi="Arial" w:cs="Arial"/>
                <w:sz w:val="24"/>
                <w:szCs w:val="24"/>
              </w:rPr>
            </w:pPr>
          </w:p>
        </w:tc>
      </w:tr>
      <w:tr w:rsidR="008C5048" w:rsidRPr="00EC3A8E" w:rsidTr="00B33665">
        <w:tc>
          <w:tcPr>
            <w:tcW w:w="568" w:type="dxa"/>
            <w:shd w:val="clear" w:color="auto" w:fill="auto"/>
          </w:tcPr>
          <w:p w:rsidR="008C5048" w:rsidRPr="00EC3A8E" w:rsidRDefault="00630EEE" w:rsidP="00EC3A8E">
            <w:pPr>
              <w:pStyle w:val="Tytu"/>
              <w:spacing w:line="320" w:lineRule="atLeast"/>
              <w:rPr>
                <w:rFonts w:ascii="Arial" w:hAnsi="Arial" w:cs="Arial"/>
                <w:b w:val="0"/>
                <w:sz w:val="24"/>
                <w:szCs w:val="24"/>
              </w:rPr>
            </w:pPr>
            <w:r w:rsidRPr="00EC3A8E">
              <w:rPr>
                <w:rFonts w:ascii="Arial" w:hAnsi="Arial" w:cs="Arial"/>
                <w:b w:val="0"/>
                <w:sz w:val="24"/>
                <w:szCs w:val="24"/>
              </w:rPr>
              <w:t>3</w:t>
            </w:r>
          </w:p>
        </w:tc>
        <w:tc>
          <w:tcPr>
            <w:tcW w:w="6662" w:type="dxa"/>
            <w:shd w:val="clear" w:color="auto" w:fill="auto"/>
          </w:tcPr>
          <w:p w:rsidR="008C5048" w:rsidRPr="00EC3A8E" w:rsidRDefault="007C3B85" w:rsidP="00EC3A8E">
            <w:pPr>
              <w:pStyle w:val="Tekstpodstawowy"/>
              <w:spacing w:line="320" w:lineRule="atLeast"/>
              <w:rPr>
                <w:rFonts w:ascii="Arial" w:hAnsi="Arial" w:cs="Arial"/>
                <w:sz w:val="24"/>
                <w:szCs w:val="24"/>
              </w:rPr>
            </w:pPr>
            <w:r w:rsidRPr="00EC3A8E">
              <w:rPr>
                <w:rFonts w:ascii="Arial" w:hAnsi="Arial" w:cs="Arial"/>
                <w:sz w:val="24"/>
                <w:szCs w:val="24"/>
              </w:rPr>
              <w:t xml:space="preserve">Tablice: Informacyjna i pamiątkowa (łącznie 2 </w:t>
            </w:r>
            <w:proofErr w:type="spellStart"/>
            <w:r w:rsidRPr="00EC3A8E">
              <w:rPr>
                <w:rFonts w:ascii="Arial" w:hAnsi="Arial" w:cs="Arial"/>
                <w:sz w:val="24"/>
                <w:szCs w:val="24"/>
              </w:rPr>
              <w:t>szt</w:t>
            </w:r>
            <w:proofErr w:type="spellEnd"/>
            <w:r w:rsidRPr="00EC3A8E">
              <w:rPr>
                <w:rFonts w:ascii="Arial" w:hAnsi="Arial" w:cs="Arial"/>
                <w:sz w:val="24"/>
                <w:szCs w:val="24"/>
              </w:rPr>
              <w:t>)</w:t>
            </w:r>
          </w:p>
        </w:tc>
        <w:tc>
          <w:tcPr>
            <w:tcW w:w="2410" w:type="dxa"/>
            <w:shd w:val="clear" w:color="auto" w:fill="auto"/>
          </w:tcPr>
          <w:p w:rsidR="008C5048" w:rsidRPr="00EC3A8E" w:rsidRDefault="008C5048" w:rsidP="00EC3A8E">
            <w:pPr>
              <w:pStyle w:val="Tytu"/>
              <w:spacing w:line="320" w:lineRule="atLeast"/>
              <w:rPr>
                <w:rFonts w:ascii="Arial" w:hAnsi="Arial" w:cs="Arial"/>
                <w:sz w:val="24"/>
                <w:szCs w:val="24"/>
              </w:rPr>
            </w:pPr>
          </w:p>
        </w:tc>
      </w:tr>
      <w:tr w:rsidR="008C5048" w:rsidRPr="00EC3A8E" w:rsidTr="00B33665">
        <w:tc>
          <w:tcPr>
            <w:tcW w:w="7230" w:type="dxa"/>
            <w:gridSpan w:val="2"/>
            <w:shd w:val="clear" w:color="auto" w:fill="auto"/>
          </w:tcPr>
          <w:p w:rsidR="008C5048" w:rsidRPr="00EC3A8E" w:rsidRDefault="008C5048" w:rsidP="00EC3A8E">
            <w:pPr>
              <w:pStyle w:val="Tytu"/>
              <w:spacing w:line="320" w:lineRule="atLeast"/>
              <w:jc w:val="right"/>
              <w:rPr>
                <w:rFonts w:ascii="Arial" w:hAnsi="Arial" w:cs="Arial"/>
                <w:sz w:val="24"/>
                <w:szCs w:val="24"/>
              </w:rPr>
            </w:pPr>
          </w:p>
          <w:p w:rsidR="008C5048" w:rsidRPr="00EC3A8E" w:rsidRDefault="008C5048" w:rsidP="00EC3A8E">
            <w:pPr>
              <w:pStyle w:val="Tytu"/>
              <w:spacing w:line="320" w:lineRule="atLeast"/>
              <w:jc w:val="right"/>
              <w:rPr>
                <w:rFonts w:ascii="Arial" w:hAnsi="Arial" w:cs="Arial"/>
                <w:sz w:val="24"/>
                <w:szCs w:val="24"/>
              </w:rPr>
            </w:pPr>
            <w:r w:rsidRPr="00EC3A8E">
              <w:rPr>
                <w:rFonts w:ascii="Arial" w:hAnsi="Arial" w:cs="Arial"/>
                <w:sz w:val="24"/>
                <w:szCs w:val="24"/>
              </w:rPr>
              <w:t>Razem „1+2</w:t>
            </w:r>
            <w:r w:rsidR="007C3B85" w:rsidRPr="00EC3A8E">
              <w:rPr>
                <w:rFonts w:ascii="Arial" w:hAnsi="Arial" w:cs="Arial"/>
                <w:sz w:val="24"/>
                <w:szCs w:val="24"/>
              </w:rPr>
              <w:t>+3</w:t>
            </w:r>
            <w:r w:rsidRPr="00EC3A8E">
              <w:rPr>
                <w:rFonts w:ascii="Arial" w:hAnsi="Arial" w:cs="Arial"/>
                <w:sz w:val="24"/>
                <w:szCs w:val="24"/>
              </w:rPr>
              <w:t>”</w:t>
            </w:r>
          </w:p>
        </w:tc>
        <w:tc>
          <w:tcPr>
            <w:tcW w:w="2410" w:type="dxa"/>
            <w:shd w:val="clear" w:color="auto" w:fill="auto"/>
          </w:tcPr>
          <w:p w:rsidR="008C5048" w:rsidRPr="00EC3A8E" w:rsidRDefault="008C5048" w:rsidP="00EC3A8E">
            <w:pPr>
              <w:pStyle w:val="Tytu"/>
              <w:spacing w:line="320" w:lineRule="atLeast"/>
              <w:rPr>
                <w:rFonts w:ascii="Arial" w:hAnsi="Arial" w:cs="Arial"/>
                <w:sz w:val="24"/>
                <w:szCs w:val="24"/>
              </w:rPr>
            </w:pPr>
          </w:p>
        </w:tc>
      </w:tr>
    </w:tbl>
    <w:p w:rsidR="005C7D3A" w:rsidRPr="00EC3A8E" w:rsidRDefault="005C7D3A" w:rsidP="00EC3A8E">
      <w:pPr>
        <w:spacing w:line="320" w:lineRule="atLeast"/>
        <w:jc w:val="both"/>
        <w:rPr>
          <w:rFonts w:ascii="Arial" w:hAnsi="Arial" w:cs="Arial"/>
          <w:color w:val="000000"/>
        </w:rPr>
      </w:pPr>
    </w:p>
    <w:p w:rsidR="005C7D3A" w:rsidRPr="00EC3A8E" w:rsidRDefault="005C7D3A" w:rsidP="00EC3A8E">
      <w:pPr>
        <w:numPr>
          <w:ilvl w:val="0"/>
          <w:numId w:val="16"/>
        </w:numPr>
        <w:spacing w:line="320" w:lineRule="atLeast"/>
        <w:jc w:val="both"/>
        <w:rPr>
          <w:rFonts w:ascii="Arial" w:hAnsi="Arial" w:cs="Arial"/>
          <w:color w:val="000000"/>
        </w:rPr>
      </w:pPr>
      <w:r w:rsidRPr="00EC3A8E">
        <w:rPr>
          <w:rFonts w:ascii="Arial" w:hAnsi="Arial" w:cs="Arial"/>
          <w:color w:val="000000"/>
        </w:rPr>
        <w:t>Rozliczenie pomiędzy stronami za bezusterkowo i bez wad wykonany przedmiot umowy nastąpi</w:t>
      </w:r>
      <w:r w:rsidR="008C5048" w:rsidRPr="00EC3A8E">
        <w:rPr>
          <w:rFonts w:ascii="Arial" w:hAnsi="Arial" w:cs="Arial"/>
          <w:color w:val="000000"/>
        </w:rPr>
        <w:t>,</w:t>
      </w:r>
      <w:r w:rsidRPr="00EC3A8E">
        <w:rPr>
          <w:rFonts w:ascii="Arial" w:hAnsi="Arial" w:cs="Arial"/>
          <w:color w:val="000000"/>
        </w:rPr>
        <w:t xml:space="preserve"> po protokolarnym „końcowym” odbiorze </w:t>
      </w:r>
      <w:r w:rsidR="008C5048" w:rsidRPr="00EC3A8E">
        <w:rPr>
          <w:rFonts w:ascii="Arial" w:hAnsi="Arial" w:cs="Arial"/>
          <w:color w:val="000000"/>
        </w:rPr>
        <w:t xml:space="preserve">robót </w:t>
      </w:r>
    </w:p>
    <w:p w:rsidR="005C7D3A" w:rsidRPr="00EC3A8E" w:rsidRDefault="005C7D3A" w:rsidP="00EC3A8E">
      <w:pPr>
        <w:numPr>
          <w:ilvl w:val="0"/>
          <w:numId w:val="16"/>
        </w:numPr>
        <w:spacing w:line="320" w:lineRule="atLeast"/>
        <w:jc w:val="both"/>
        <w:rPr>
          <w:rFonts w:ascii="Arial" w:hAnsi="Arial" w:cs="Arial"/>
          <w:color w:val="000000"/>
        </w:rPr>
      </w:pPr>
      <w:r w:rsidRPr="00EC3A8E">
        <w:rPr>
          <w:rFonts w:ascii="Arial" w:hAnsi="Arial" w:cs="Arial"/>
        </w:rPr>
        <w:t>Zapłata nastąpi przelewem na wskazany na fakturze rachunek bankowy Wykonawcy,  w ciągu 30 dni licząc od dnia dostarczenia Zamawiającemu przez Wykonawcę prawidłowo wystawionej faktury z dokumentami rozliczeniowymi.</w:t>
      </w:r>
    </w:p>
    <w:p w:rsidR="005C7D3A" w:rsidRPr="00EC3A8E" w:rsidRDefault="005C7D3A" w:rsidP="00EC3A8E">
      <w:pPr>
        <w:numPr>
          <w:ilvl w:val="0"/>
          <w:numId w:val="16"/>
        </w:numPr>
        <w:spacing w:line="320" w:lineRule="atLeast"/>
        <w:jc w:val="both"/>
        <w:rPr>
          <w:rFonts w:ascii="Arial" w:hAnsi="Arial" w:cs="Arial"/>
          <w:color w:val="000000"/>
        </w:rPr>
      </w:pPr>
      <w:r w:rsidRPr="00EC3A8E">
        <w:rPr>
          <w:rFonts w:ascii="Arial" w:hAnsi="Arial" w:cs="Arial"/>
        </w:rPr>
        <w:t xml:space="preserve">Warunkiem zapłaty przez Zamawiającego należnego wynagrodzenia Wykonawcy za odebrane roboty budowlane jest przedstawienie Zamawiającemu przez Wykonawcę następujących dowodów zapłaty wymagalnego wynagrodzenia Podwykonawcom i dalszym Podwykonawcom, biorącym udział w realizacji odebranych robót budowlanych </w:t>
      </w:r>
      <w:proofErr w:type="spellStart"/>
      <w:r w:rsidRPr="00EC3A8E">
        <w:rPr>
          <w:rFonts w:ascii="Arial" w:hAnsi="Arial" w:cs="Arial"/>
        </w:rPr>
        <w:t>tj</w:t>
      </w:r>
      <w:proofErr w:type="spellEnd"/>
      <w:r w:rsidRPr="00EC3A8E">
        <w:rPr>
          <w:rFonts w:ascii="Arial" w:hAnsi="Arial" w:cs="Arial"/>
        </w:rPr>
        <w:t>:</w:t>
      </w:r>
    </w:p>
    <w:p w:rsidR="005C7D3A" w:rsidRPr="00EC3A8E" w:rsidRDefault="005C7D3A" w:rsidP="00EC3A8E">
      <w:pPr>
        <w:numPr>
          <w:ilvl w:val="2"/>
          <w:numId w:val="17"/>
        </w:numPr>
        <w:tabs>
          <w:tab w:val="num" w:pos="284"/>
        </w:tabs>
        <w:spacing w:line="320" w:lineRule="atLeast"/>
        <w:ind w:left="284" w:hanging="284"/>
        <w:jc w:val="both"/>
        <w:rPr>
          <w:rFonts w:ascii="Arial" w:hAnsi="Arial" w:cs="Arial"/>
        </w:rPr>
      </w:pPr>
      <w:r w:rsidRPr="00EC3A8E">
        <w:rPr>
          <w:rFonts w:ascii="Arial" w:hAnsi="Arial" w:cs="Arial"/>
        </w:rPr>
        <w:t xml:space="preserve">oryginałów oświadczeń każdego z Podwykonawców oraz dalszych Podwykonawców o uregulowaniu wszystkich ich należności, z podaniem kwot </w:t>
      </w:r>
      <w:r w:rsidR="008C5048" w:rsidRPr="00EC3A8E">
        <w:rPr>
          <w:rFonts w:ascii="Arial" w:hAnsi="Arial" w:cs="Arial"/>
        </w:rPr>
        <w:t xml:space="preserve">                         </w:t>
      </w:r>
      <w:r w:rsidRPr="00EC3A8E">
        <w:rPr>
          <w:rFonts w:ascii="Arial" w:hAnsi="Arial" w:cs="Arial"/>
        </w:rPr>
        <w:t>i tytułów uregulowanych należności, przy czym każde z tych oświadczeń powinno być wystawione na dzień przypadający nie wcześniej aniżeli na następny dzień po podpisaniu przez Strony protokołu wykonanych robót, w związku z wykonaniem, których oświadczenia te są składane,</w:t>
      </w:r>
    </w:p>
    <w:p w:rsidR="005C7D3A" w:rsidRPr="00EC3A8E" w:rsidRDefault="005C7D3A" w:rsidP="00EC3A8E">
      <w:pPr>
        <w:numPr>
          <w:ilvl w:val="2"/>
          <w:numId w:val="17"/>
        </w:numPr>
        <w:tabs>
          <w:tab w:val="num" w:pos="284"/>
        </w:tabs>
        <w:spacing w:line="320" w:lineRule="atLeast"/>
        <w:ind w:left="284" w:hanging="284"/>
        <w:jc w:val="both"/>
        <w:rPr>
          <w:rFonts w:ascii="Arial" w:hAnsi="Arial" w:cs="Arial"/>
        </w:rPr>
      </w:pPr>
      <w:r w:rsidRPr="00EC3A8E">
        <w:rPr>
          <w:rFonts w:ascii="Arial" w:hAnsi="Arial" w:cs="Arial"/>
        </w:rPr>
        <w:lastRenderedPageBreak/>
        <w:t>potwierdzenia przelewu z tytułu zapłaconych kwot przez Wykonawcę każdemu                               z Podwykonawców oraz dalszych Podwykonawców wraz z kopiami faktur/rachunków na podstawie, których dokonano zapłaty.</w:t>
      </w:r>
    </w:p>
    <w:p w:rsidR="005C7D3A" w:rsidRPr="00EC3A8E" w:rsidRDefault="005C7D3A" w:rsidP="00EC3A8E">
      <w:pPr>
        <w:numPr>
          <w:ilvl w:val="0"/>
          <w:numId w:val="16"/>
        </w:numPr>
        <w:spacing w:line="320" w:lineRule="atLeast"/>
        <w:jc w:val="both"/>
        <w:rPr>
          <w:rFonts w:ascii="Arial" w:hAnsi="Arial" w:cs="Arial"/>
        </w:rPr>
      </w:pPr>
      <w:r w:rsidRPr="00EC3A8E">
        <w:rPr>
          <w:rFonts w:ascii="Arial" w:hAnsi="Arial"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5C7D3A" w:rsidRPr="00EC3A8E" w:rsidRDefault="005C7D3A" w:rsidP="00EC3A8E">
      <w:pPr>
        <w:numPr>
          <w:ilvl w:val="0"/>
          <w:numId w:val="16"/>
        </w:numPr>
        <w:spacing w:line="320" w:lineRule="atLeast"/>
        <w:ind w:left="284" w:hanging="284"/>
        <w:jc w:val="both"/>
        <w:rPr>
          <w:rFonts w:ascii="Arial" w:hAnsi="Arial" w:cs="Arial"/>
        </w:rPr>
      </w:pPr>
      <w:r w:rsidRPr="00EC3A8E">
        <w:rPr>
          <w:rFonts w:ascii="Arial" w:hAnsi="Arial" w:cs="Arial"/>
        </w:rPr>
        <w:t>Wynagrodzenie, o którym mowa w ust.6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5C7D3A" w:rsidRPr="00EC3A8E" w:rsidRDefault="005C7D3A" w:rsidP="00EC3A8E">
      <w:pPr>
        <w:numPr>
          <w:ilvl w:val="0"/>
          <w:numId w:val="16"/>
        </w:numPr>
        <w:spacing w:line="320" w:lineRule="atLeast"/>
        <w:ind w:left="284" w:hanging="284"/>
        <w:jc w:val="both"/>
        <w:rPr>
          <w:rFonts w:ascii="Arial" w:hAnsi="Arial" w:cs="Arial"/>
        </w:rPr>
      </w:pPr>
      <w:r w:rsidRPr="00EC3A8E">
        <w:rPr>
          <w:rFonts w:ascii="Arial" w:hAnsi="Arial" w:cs="Arial"/>
        </w:rPr>
        <w:t xml:space="preserve">Bezpośrednia zapłata obejmuje wyłącznie należne wynagrodzenie bez odsetek należnych Podwykonawcy lub dalszemu Podwykonawcy. Przed dokonaniem tej zapłaty Zamawiający wzywa Wykonawcę do zgłoszenia </w:t>
      </w:r>
      <w:r w:rsidR="005E3DB8" w:rsidRPr="00EC3A8E">
        <w:rPr>
          <w:rFonts w:ascii="Arial" w:hAnsi="Arial" w:cs="Arial"/>
        </w:rPr>
        <w:t xml:space="preserve">w formie pisemnej </w:t>
      </w:r>
      <w:r w:rsidRPr="00EC3A8E">
        <w:rPr>
          <w:rFonts w:ascii="Arial" w:hAnsi="Arial" w:cs="Arial"/>
        </w:rPr>
        <w:t>uwag dotyczących zasadności bezpośredniej zapłaty wynagrodzenia Podwykonawcy lub dalszemu Podwykonawcy</w:t>
      </w:r>
      <w:r w:rsidR="00EB1F4E" w:rsidRPr="00EC3A8E">
        <w:rPr>
          <w:rFonts w:ascii="Arial" w:hAnsi="Arial" w:cs="Arial"/>
        </w:rPr>
        <w:t xml:space="preserve"> </w:t>
      </w:r>
      <w:r w:rsidRPr="00EC3A8E">
        <w:rPr>
          <w:rFonts w:ascii="Arial" w:hAnsi="Arial" w:cs="Arial"/>
        </w:rPr>
        <w:t xml:space="preserve"> w terminie 7 dni od dnia doręczenia wezwania.</w:t>
      </w:r>
    </w:p>
    <w:p w:rsidR="005C7D3A" w:rsidRPr="00EC3A8E" w:rsidRDefault="005C7D3A" w:rsidP="00EC3A8E">
      <w:pPr>
        <w:numPr>
          <w:ilvl w:val="0"/>
          <w:numId w:val="16"/>
        </w:numPr>
        <w:tabs>
          <w:tab w:val="left" w:pos="426"/>
        </w:tabs>
        <w:spacing w:line="320" w:lineRule="atLeast"/>
        <w:ind w:left="284" w:hanging="284"/>
        <w:jc w:val="both"/>
        <w:rPr>
          <w:rFonts w:ascii="Arial" w:hAnsi="Arial" w:cs="Arial"/>
        </w:rPr>
      </w:pPr>
      <w:r w:rsidRPr="00EC3A8E">
        <w:rPr>
          <w:rFonts w:ascii="Arial" w:hAnsi="Arial" w:cs="Arial"/>
        </w:rPr>
        <w:t>W przypadku zgłoszenia uwag, o których mowa w ust.8, w terminie 7 dni od dnia doręczenia odpowiedzi na wezwanie, Zamawiający może:</w:t>
      </w:r>
    </w:p>
    <w:p w:rsidR="005C7D3A" w:rsidRPr="00EC3A8E" w:rsidRDefault="005C7D3A" w:rsidP="00EC3A8E">
      <w:pPr>
        <w:numPr>
          <w:ilvl w:val="1"/>
          <w:numId w:val="16"/>
        </w:numPr>
        <w:tabs>
          <w:tab w:val="num" w:pos="284"/>
        </w:tabs>
        <w:spacing w:line="320" w:lineRule="atLeast"/>
        <w:ind w:left="284" w:hanging="284"/>
        <w:jc w:val="both"/>
        <w:rPr>
          <w:rFonts w:ascii="Arial" w:hAnsi="Arial" w:cs="Arial"/>
        </w:rPr>
      </w:pPr>
      <w:r w:rsidRPr="00EC3A8E">
        <w:rPr>
          <w:rFonts w:ascii="Arial" w:hAnsi="Arial" w:cs="Arial"/>
        </w:rPr>
        <w:t>nie dokonać bezpośredniej zapłaty wynagrodzenia Podwykonawcy lub dalszemu Podwykonawcy, jeżeli Wykonawca wykaże niezasadność takiej zapłaty, albo</w:t>
      </w:r>
    </w:p>
    <w:p w:rsidR="005C7D3A" w:rsidRPr="00EC3A8E" w:rsidRDefault="005C7D3A" w:rsidP="00EC3A8E">
      <w:pPr>
        <w:numPr>
          <w:ilvl w:val="1"/>
          <w:numId w:val="16"/>
        </w:numPr>
        <w:tabs>
          <w:tab w:val="num" w:pos="142"/>
        </w:tabs>
        <w:spacing w:line="320" w:lineRule="atLeast"/>
        <w:ind w:left="284" w:hanging="284"/>
        <w:jc w:val="both"/>
        <w:rPr>
          <w:rFonts w:ascii="Arial" w:hAnsi="Arial" w:cs="Arial"/>
        </w:rPr>
      </w:pPr>
      <w:r w:rsidRPr="00EC3A8E">
        <w:rPr>
          <w:rFonts w:ascii="Arial" w:hAnsi="Arial" w:cs="Arial"/>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rsidR="005C7D3A" w:rsidRPr="00EC3A8E" w:rsidRDefault="005C7D3A" w:rsidP="00EC3A8E">
      <w:pPr>
        <w:numPr>
          <w:ilvl w:val="1"/>
          <w:numId w:val="16"/>
        </w:numPr>
        <w:tabs>
          <w:tab w:val="num" w:pos="284"/>
        </w:tabs>
        <w:spacing w:line="320" w:lineRule="atLeast"/>
        <w:ind w:left="284" w:hanging="284"/>
        <w:jc w:val="both"/>
        <w:rPr>
          <w:rFonts w:ascii="Arial" w:hAnsi="Arial" w:cs="Arial"/>
        </w:rPr>
      </w:pPr>
      <w:r w:rsidRPr="00EC3A8E">
        <w:rPr>
          <w:rFonts w:ascii="Arial" w:hAnsi="Arial" w:cs="Arial"/>
        </w:rPr>
        <w:t>dokonać bezpośredniej zapłaty wynagrodzenia Podwykonawcy lub dalszemu Podwykonawcy, jeżeli Podwykonawca lub dalszy Podwykonawca wykaże zasadność takiej zapłaty.</w:t>
      </w:r>
    </w:p>
    <w:p w:rsidR="005C7D3A" w:rsidRPr="00EC3A8E" w:rsidRDefault="005C7D3A" w:rsidP="00EC3A8E">
      <w:pPr>
        <w:numPr>
          <w:ilvl w:val="0"/>
          <w:numId w:val="16"/>
        </w:numPr>
        <w:tabs>
          <w:tab w:val="left" w:pos="426"/>
        </w:tabs>
        <w:spacing w:line="320" w:lineRule="atLeast"/>
        <w:ind w:left="284" w:hanging="284"/>
        <w:jc w:val="both"/>
        <w:rPr>
          <w:rFonts w:ascii="Arial" w:hAnsi="Arial" w:cs="Arial"/>
        </w:rPr>
      </w:pPr>
      <w:r w:rsidRPr="00EC3A8E">
        <w:rPr>
          <w:rFonts w:ascii="Arial" w:hAnsi="Arial" w:cs="Arial"/>
        </w:rPr>
        <w:t xml:space="preserve">Zapłata przez  Zamawiającego  na  rzecz  Podwykonawcy lub dalszemu Podwykonawcy o których mowa w ust. 6,7,8  dokonana  będzie  w  terminie  do </w:t>
      </w:r>
      <w:r w:rsidR="008C5048" w:rsidRPr="00EC3A8E">
        <w:rPr>
          <w:rFonts w:ascii="Arial" w:hAnsi="Arial" w:cs="Arial"/>
        </w:rPr>
        <w:t xml:space="preserve">                </w:t>
      </w:r>
      <w:r w:rsidRPr="00EC3A8E">
        <w:rPr>
          <w:rFonts w:ascii="Arial" w:hAnsi="Arial" w:cs="Arial"/>
        </w:rPr>
        <w:t xml:space="preserve"> 30  dni  od  dnia zgłoszenia roszczenia.</w:t>
      </w:r>
    </w:p>
    <w:p w:rsidR="005C7D3A" w:rsidRPr="00EC3A8E" w:rsidRDefault="005C7D3A" w:rsidP="00EC3A8E">
      <w:pPr>
        <w:numPr>
          <w:ilvl w:val="0"/>
          <w:numId w:val="16"/>
        </w:numPr>
        <w:tabs>
          <w:tab w:val="left" w:pos="426"/>
        </w:tabs>
        <w:spacing w:line="320" w:lineRule="atLeast"/>
        <w:ind w:left="284" w:hanging="284"/>
        <w:jc w:val="both"/>
        <w:rPr>
          <w:rFonts w:ascii="Arial" w:hAnsi="Arial" w:cs="Arial"/>
        </w:rPr>
      </w:pPr>
      <w:r w:rsidRPr="00EC3A8E">
        <w:rPr>
          <w:rFonts w:ascii="Arial" w:hAnsi="Arial" w:cs="Arial"/>
        </w:rPr>
        <w:t>W przypadku dokonania bezpośredniej zapłaty Podwykonawcy lub dalszemu Podwykonawcy Zamawiający potrąca kwotę wypłaconego wynagrodzenia                                       z wynagrodzenia należnego Wykonawcy.</w:t>
      </w:r>
    </w:p>
    <w:p w:rsidR="005C7D3A" w:rsidRPr="00EC3A8E" w:rsidRDefault="005C7D3A" w:rsidP="00EC3A8E">
      <w:pPr>
        <w:numPr>
          <w:ilvl w:val="0"/>
          <w:numId w:val="16"/>
        </w:numPr>
        <w:tabs>
          <w:tab w:val="left" w:pos="426"/>
        </w:tabs>
        <w:spacing w:line="320" w:lineRule="atLeast"/>
        <w:ind w:left="284" w:hanging="284"/>
        <w:jc w:val="both"/>
        <w:rPr>
          <w:rFonts w:ascii="Arial" w:hAnsi="Arial" w:cs="Arial"/>
        </w:rPr>
      </w:pPr>
      <w:r w:rsidRPr="00EC3A8E">
        <w:rPr>
          <w:rFonts w:ascii="Arial" w:hAnsi="Arial" w:cs="Arial"/>
        </w:rPr>
        <w:t>Konieczność wielokrotnego dokonywania bezpośredniej zapłaty Podwykonawcy lub dalszemu Podwykonawcy, o których mowa w ust. 6, lub konieczność dokonania bezpośrednich zapłat na sumę większą niż 5% wartości umowy w sprawie zamówienia publicznego może stanowić podstawę do odstąpienia od umowy</w:t>
      </w:r>
      <w:r w:rsidR="008C5048" w:rsidRPr="00EC3A8E">
        <w:rPr>
          <w:rFonts w:ascii="Arial" w:hAnsi="Arial" w:cs="Arial"/>
        </w:rPr>
        <w:t xml:space="preserve"> </w:t>
      </w:r>
      <w:r w:rsidRPr="00EC3A8E">
        <w:rPr>
          <w:rFonts w:ascii="Arial" w:hAnsi="Arial" w:cs="Arial"/>
        </w:rPr>
        <w:t xml:space="preserve"> w sprawie zamówienia publicznego przez Zamawiającego.</w:t>
      </w:r>
    </w:p>
    <w:p w:rsidR="005C7D3A" w:rsidRPr="00EC3A8E" w:rsidRDefault="005C7D3A" w:rsidP="00EC3A8E">
      <w:pPr>
        <w:numPr>
          <w:ilvl w:val="0"/>
          <w:numId w:val="16"/>
        </w:numPr>
        <w:tabs>
          <w:tab w:val="left" w:pos="426"/>
        </w:tabs>
        <w:spacing w:line="320" w:lineRule="atLeast"/>
        <w:ind w:left="284" w:hanging="284"/>
        <w:jc w:val="both"/>
        <w:rPr>
          <w:rFonts w:ascii="Arial" w:hAnsi="Arial" w:cs="Arial"/>
        </w:rPr>
      </w:pPr>
      <w:r w:rsidRPr="00EC3A8E">
        <w:rPr>
          <w:rFonts w:ascii="Arial" w:hAnsi="Arial" w:cs="Arial"/>
        </w:rPr>
        <w:t xml:space="preserve">Wykonawca zobowiązany jest do zapłaty wynagrodzenia należnego Podwykonawcy, zaś Podwykonawca dalszemu Podwykonawcy, w terminach </w:t>
      </w:r>
      <w:r w:rsidRPr="00EC3A8E">
        <w:rPr>
          <w:rFonts w:ascii="Arial" w:hAnsi="Arial" w:cs="Arial"/>
        </w:rPr>
        <w:lastRenderedPageBreak/>
        <w:t>płatności określonych w danej umowie o podwykonawstwo, nie dłuższych jednak niż 30 dni od dnia doręczenia Wykonawcy, Podwykonawcy faktury lub rachunku, potwierdzających wykonanie zleconych Podwykonawcy lub dalszemu Podwykonawcy prac.</w:t>
      </w:r>
    </w:p>
    <w:p w:rsidR="005C7D3A" w:rsidRPr="00EC3A8E" w:rsidRDefault="005C7D3A" w:rsidP="00EC3A8E">
      <w:pPr>
        <w:numPr>
          <w:ilvl w:val="0"/>
          <w:numId w:val="16"/>
        </w:numPr>
        <w:tabs>
          <w:tab w:val="left" w:pos="426"/>
        </w:tabs>
        <w:spacing w:line="320" w:lineRule="atLeast"/>
        <w:ind w:left="284" w:hanging="284"/>
        <w:jc w:val="both"/>
        <w:rPr>
          <w:rFonts w:ascii="Arial" w:hAnsi="Arial" w:cs="Arial"/>
          <w:u w:val="single"/>
        </w:rPr>
      </w:pPr>
      <w:r w:rsidRPr="00EC3A8E">
        <w:rPr>
          <w:rFonts w:ascii="Arial" w:hAnsi="Arial" w:cs="Arial"/>
        </w:rPr>
        <w:t xml:space="preserve">Przedmiary robót załączone przez Zamawiającego do SIWZ, na podstawie </w:t>
      </w:r>
      <w:r w:rsidR="005E3DB8" w:rsidRPr="00EC3A8E">
        <w:rPr>
          <w:rFonts w:ascii="Arial" w:hAnsi="Arial" w:cs="Arial"/>
        </w:rPr>
        <w:t xml:space="preserve">                         </w:t>
      </w:r>
      <w:r w:rsidRPr="00EC3A8E">
        <w:rPr>
          <w:rFonts w:ascii="Arial" w:hAnsi="Arial" w:cs="Arial"/>
        </w:rPr>
        <w:t xml:space="preserve">§4 ust.3 Rozporządzenia Ministra Infrastruktury z dnia 2 września 2004r. w sprawie szczegółowego zakresu i formy dokumentacji projektowej, specyfikacji technicznych wykonania i odbioru robót budowlanych oraz programu funkcjonalno-użytkowego są materiałem wyłącznie pomocniczym. </w:t>
      </w:r>
      <w:r w:rsidRPr="00EC3A8E">
        <w:rPr>
          <w:rFonts w:ascii="Arial" w:hAnsi="Arial" w:cs="Arial"/>
          <w:u w:val="single"/>
        </w:rPr>
        <w:t>Z tego powodu nie mogą być i nie będą podstawą ewentualnych roszczeń Wykonawcy, w szczególności zmiany wynagrodzenia umownego.</w:t>
      </w:r>
    </w:p>
    <w:p w:rsidR="005C7D3A" w:rsidRPr="00EC3A8E" w:rsidRDefault="005C7D3A" w:rsidP="00EC3A8E">
      <w:pPr>
        <w:pStyle w:val="Tekstpodstawowy"/>
        <w:spacing w:line="320" w:lineRule="atLeast"/>
        <w:ind w:left="284" w:hanging="284"/>
        <w:jc w:val="center"/>
        <w:rPr>
          <w:rFonts w:ascii="Arial" w:hAnsi="Arial" w:cs="Arial"/>
          <w:b/>
          <w:sz w:val="24"/>
          <w:szCs w:val="24"/>
        </w:rPr>
      </w:pPr>
    </w:p>
    <w:p w:rsidR="005C7D3A" w:rsidRPr="00EC3A8E" w:rsidRDefault="005C7D3A" w:rsidP="00EC3A8E">
      <w:pPr>
        <w:pStyle w:val="Tekstpodstawowy"/>
        <w:spacing w:line="320" w:lineRule="atLeast"/>
        <w:ind w:left="284" w:hanging="284"/>
        <w:jc w:val="center"/>
        <w:rPr>
          <w:rFonts w:ascii="Arial" w:hAnsi="Arial" w:cs="Arial"/>
          <w:b/>
          <w:sz w:val="24"/>
          <w:szCs w:val="24"/>
        </w:rPr>
      </w:pPr>
      <w:r w:rsidRPr="00EC3A8E">
        <w:rPr>
          <w:rFonts w:ascii="Arial" w:hAnsi="Arial" w:cs="Arial"/>
          <w:b/>
          <w:sz w:val="24"/>
          <w:szCs w:val="24"/>
        </w:rPr>
        <w:t>VI. Zabezpieczenie należytego wykonania umowy</w:t>
      </w:r>
    </w:p>
    <w:p w:rsidR="005C7D3A" w:rsidRPr="00EC3A8E" w:rsidRDefault="005C7D3A" w:rsidP="00EC3A8E">
      <w:pPr>
        <w:pStyle w:val="Tekstpodstawowy"/>
        <w:spacing w:line="320" w:lineRule="atLeast"/>
        <w:ind w:left="284" w:hanging="284"/>
        <w:jc w:val="center"/>
        <w:rPr>
          <w:rFonts w:ascii="Arial" w:hAnsi="Arial" w:cs="Arial"/>
          <w:b/>
          <w:sz w:val="24"/>
          <w:szCs w:val="24"/>
        </w:rPr>
      </w:pPr>
    </w:p>
    <w:p w:rsidR="005C7D3A" w:rsidRPr="00EC3A8E" w:rsidRDefault="005C7D3A" w:rsidP="00EC3A8E">
      <w:pPr>
        <w:pStyle w:val="Tekstpodstawowy"/>
        <w:spacing w:line="320" w:lineRule="atLeast"/>
        <w:jc w:val="center"/>
        <w:rPr>
          <w:rFonts w:ascii="Arial" w:hAnsi="Arial" w:cs="Arial"/>
          <w:sz w:val="24"/>
          <w:szCs w:val="24"/>
        </w:rPr>
      </w:pPr>
      <w:r w:rsidRPr="00EC3A8E">
        <w:rPr>
          <w:rFonts w:ascii="Arial" w:hAnsi="Arial" w:cs="Arial"/>
          <w:sz w:val="24"/>
          <w:szCs w:val="24"/>
        </w:rPr>
        <w:t>§1</w:t>
      </w:r>
      <w:r w:rsidR="008C5048" w:rsidRPr="00EC3A8E">
        <w:rPr>
          <w:rFonts w:ascii="Arial" w:hAnsi="Arial" w:cs="Arial"/>
          <w:sz w:val="24"/>
          <w:szCs w:val="24"/>
        </w:rPr>
        <w:t>1</w:t>
      </w:r>
      <w:r w:rsidRPr="00EC3A8E">
        <w:rPr>
          <w:rFonts w:ascii="Arial" w:hAnsi="Arial" w:cs="Arial"/>
          <w:sz w:val="24"/>
          <w:szCs w:val="24"/>
        </w:rPr>
        <w:t>.</w:t>
      </w:r>
    </w:p>
    <w:p w:rsidR="005C7D3A" w:rsidRPr="00EC3A8E" w:rsidRDefault="005C7D3A" w:rsidP="00EC3A8E">
      <w:pPr>
        <w:pStyle w:val="Tekstpodstawowy"/>
        <w:spacing w:line="320" w:lineRule="atLeast"/>
        <w:rPr>
          <w:rFonts w:ascii="Arial" w:hAnsi="Arial" w:cs="Arial"/>
          <w:sz w:val="24"/>
          <w:szCs w:val="24"/>
        </w:rPr>
      </w:pPr>
      <w:r w:rsidRPr="00EC3A8E">
        <w:rPr>
          <w:rFonts w:ascii="Arial" w:hAnsi="Arial" w:cs="Arial"/>
          <w:sz w:val="24"/>
          <w:szCs w:val="24"/>
        </w:rPr>
        <w:t xml:space="preserve">Zabezpieczeniem należytego wykonania umowy </w:t>
      </w:r>
      <w:r w:rsidR="007C3B85" w:rsidRPr="00EC3A8E">
        <w:rPr>
          <w:rFonts w:ascii="Arial" w:hAnsi="Arial" w:cs="Arial"/>
          <w:sz w:val="24"/>
          <w:szCs w:val="24"/>
        </w:rPr>
        <w:t>w wy</w:t>
      </w:r>
      <w:r w:rsidRPr="00EC3A8E">
        <w:rPr>
          <w:rFonts w:ascii="Arial" w:hAnsi="Arial" w:cs="Arial"/>
          <w:sz w:val="24"/>
          <w:szCs w:val="24"/>
        </w:rPr>
        <w:t>sokości:                  ........................</w:t>
      </w:r>
      <w:r w:rsidRPr="00EC3A8E">
        <w:rPr>
          <w:rFonts w:ascii="Arial" w:hAnsi="Arial" w:cs="Arial"/>
          <w:i/>
          <w:sz w:val="24"/>
          <w:szCs w:val="24"/>
        </w:rPr>
        <w:t xml:space="preserve">(wg warunków SIWZ) </w:t>
      </w:r>
      <w:r w:rsidRPr="00EC3A8E">
        <w:rPr>
          <w:rFonts w:ascii="Arial" w:hAnsi="Arial" w:cs="Arial"/>
          <w:sz w:val="24"/>
          <w:szCs w:val="24"/>
        </w:rPr>
        <w:t>.........................</w:t>
      </w:r>
    </w:p>
    <w:p w:rsidR="005C7D3A" w:rsidRPr="00EC3A8E" w:rsidRDefault="005C7D3A" w:rsidP="00EC3A8E">
      <w:pPr>
        <w:pStyle w:val="Tekstpodstawowy"/>
        <w:spacing w:line="320" w:lineRule="atLeast"/>
        <w:rPr>
          <w:rFonts w:ascii="Arial" w:hAnsi="Arial" w:cs="Arial"/>
          <w:sz w:val="24"/>
          <w:szCs w:val="24"/>
        </w:rPr>
      </w:pPr>
    </w:p>
    <w:p w:rsidR="005C7D3A" w:rsidRPr="00EC3A8E" w:rsidRDefault="005C7D3A" w:rsidP="00EC3A8E">
      <w:pPr>
        <w:pStyle w:val="Tekstpodstawowy"/>
        <w:spacing w:line="320" w:lineRule="atLeast"/>
        <w:ind w:left="284" w:hanging="284"/>
        <w:jc w:val="center"/>
        <w:rPr>
          <w:rFonts w:ascii="Arial" w:hAnsi="Arial" w:cs="Arial"/>
          <w:sz w:val="24"/>
          <w:szCs w:val="24"/>
        </w:rPr>
      </w:pPr>
      <w:r w:rsidRPr="00EC3A8E">
        <w:rPr>
          <w:rFonts w:ascii="Arial" w:hAnsi="Arial" w:cs="Arial"/>
          <w:sz w:val="24"/>
          <w:szCs w:val="24"/>
        </w:rPr>
        <w:t>§1</w:t>
      </w:r>
      <w:r w:rsidR="008C5048" w:rsidRPr="00EC3A8E">
        <w:rPr>
          <w:rFonts w:ascii="Arial" w:hAnsi="Arial" w:cs="Arial"/>
          <w:sz w:val="24"/>
          <w:szCs w:val="24"/>
        </w:rPr>
        <w:t>2</w:t>
      </w:r>
      <w:r w:rsidRPr="00EC3A8E">
        <w:rPr>
          <w:rFonts w:ascii="Arial" w:hAnsi="Arial" w:cs="Arial"/>
          <w:sz w:val="24"/>
          <w:szCs w:val="24"/>
        </w:rPr>
        <w:t>.</w:t>
      </w:r>
    </w:p>
    <w:p w:rsidR="005C7D3A" w:rsidRPr="00EC3A8E" w:rsidRDefault="007C3B85" w:rsidP="00EC3A8E">
      <w:pPr>
        <w:pStyle w:val="Tekstpodstawowy"/>
        <w:numPr>
          <w:ilvl w:val="0"/>
          <w:numId w:val="18"/>
        </w:numPr>
        <w:tabs>
          <w:tab w:val="num" w:pos="284"/>
        </w:tabs>
        <w:spacing w:line="320" w:lineRule="atLeast"/>
        <w:ind w:left="284" w:hanging="284"/>
        <w:rPr>
          <w:rFonts w:ascii="Arial" w:hAnsi="Arial" w:cs="Arial"/>
          <w:sz w:val="24"/>
          <w:szCs w:val="24"/>
        </w:rPr>
      </w:pPr>
      <w:r w:rsidRPr="00EC3A8E">
        <w:rPr>
          <w:rFonts w:ascii="Arial" w:hAnsi="Arial" w:cs="Arial"/>
          <w:sz w:val="24"/>
          <w:szCs w:val="24"/>
        </w:rPr>
        <w:t>Zabezpieczenie</w:t>
      </w:r>
      <w:r w:rsidR="005C7D3A" w:rsidRPr="00EC3A8E">
        <w:rPr>
          <w:rFonts w:ascii="Arial" w:hAnsi="Arial" w:cs="Arial"/>
          <w:sz w:val="24"/>
          <w:szCs w:val="24"/>
        </w:rPr>
        <w:t xml:space="preserve"> o </w:t>
      </w:r>
      <w:r w:rsidRPr="00EC3A8E">
        <w:rPr>
          <w:rFonts w:ascii="Arial" w:hAnsi="Arial" w:cs="Arial"/>
          <w:sz w:val="24"/>
          <w:szCs w:val="24"/>
        </w:rPr>
        <w:t>którym</w:t>
      </w:r>
      <w:r w:rsidR="005C7D3A" w:rsidRPr="00EC3A8E">
        <w:rPr>
          <w:rFonts w:ascii="Arial" w:hAnsi="Arial" w:cs="Arial"/>
          <w:sz w:val="24"/>
          <w:szCs w:val="24"/>
        </w:rPr>
        <w:t xml:space="preserve"> mowa w §1</w:t>
      </w:r>
      <w:r w:rsidR="008C5048" w:rsidRPr="00EC3A8E">
        <w:rPr>
          <w:rFonts w:ascii="Arial" w:hAnsi="Arial" w:cs="Arial"/>
          <w:sz w:val="24"/>
          <w:szCs w:val="24"/>
        </w:rPr>
        <w:t>1</w:t>
      </w:r>
      <w:r w:rsidRPr="00EC3A8E">
        <w:rPr>
          <w:rFonts w:ascii="Arial" w:hAnsi="Arial" w:cs="Arial"/>
          <w:sz w:val="24"/>
          <w:szCs w:val="24"/>
        </w:rPr>
        <w:t>, zostanie zwrócone</w:t>
      </w:r>
      <w:r w:rsidR="005C7D3A" w:rsidRPr="00EC3A8E">
        <w:rPr>
          <w:rFonts w:ascii="Arial" w:hAnsi="Arial" w:cs="Arial"/>
          <w:sz w:val="24"/>
          <w:szCs w:val="24"/>
        </w:rPr>
        <w:t xml:space="preserve"> Wykonawcy w następujących częściach i terminach:</w:t>
      </w:r>
    </w:p>
    <w:p w:rsidR="005C7D3A" w:rsidRPr="00EC3A8E" w:rsidRDefault="005C7D3A" w:rsidP="00EC3A8E">
      <w:pPr>
        <w:pStyle w:val="Tekstpodstawowy"/>
        <w:numPr>
          <w:ilvl w:val="0"/>
          <w:numId w:val="19"/>
        </w:numPr>
        <w:tabs>
          <w:tab w:val="num" w:pos="284"/>
        </w:tabs>
        <w:spacing w:line="320" w:lineRule="atLeast"/>
        <w:ind w:left="284" w:hanging="284"/>
        <w:rPr>
          <w:rFonts w:ascii="Arial" w:hAnsi="Arial" w:cs="Arial"/>
          <w:sz w:val="24"/>
          <w:szCs w:val="24"/>
        </w:rPr>
      </w:pPr>
      <w:r w:rsidRPr="00EC3A8E">
        <w:rPr>
          <w:rFonts w:ascii="Arial" w:hAnsi="Arial" w:cs="Arial"/>
          <w:sz w:val="24"/>
          <w:szCs w:val="24"/>
        </w:rPr>
        <w:t xml:space="preserve">70% </w:t>
      </w:r>
      <w:r w:rsidR="007C3B85" w:rsidRPr="00EC3A8E">
        <w:rPr>
          <w:rFonts w:ascii="Arial" w:hAnsi="Arial" w:cs="Arial"/>
          <w:sz w:val="24"/>
          <w:szCs w:val="24"/>
        </w:rPr>
        <w:t>zabezpieczenia</w:t>
      </w:r>
      <w:r w:rsidRPr="00EC3A8E">
        <w:rPr>
          <w:rFonts w:ascii="Arial" w:hAnsi="Arial" w:cs="Arial"/>
          <w:sz w:val="24"/>
          <w:szCs w:val="24"/>
        </w:rPr>
        <w:t xml:space="preserve"> w terminie do 30 dni od wykonania przedmiotu umowy i uznania przez Zamawiającego za należycie wykonany,</w:t>
      </w:r>
    </w:p>
    <w:p w:rsidR="005C7D3A" w:rsidRPr="00EC3A8E" w:rsidRDefault="005C7D3A" w:rsidP="00EC3A8E">
      <w:pPr>
        <w:pStyle w:val="Tekstpodstawowy"/>
        <w:numPr>
          <w:ilvl w:val="0"/>
          <w:numId w:val="19"/>
        </w:numPr>
        <w:tabs>
          <w:tab w:val="num" w:pos="284"/>
        </w:tabs>
        <w:spacing w:line="320" w:lineRule="atLeast"/>
        <w:ind w:left="284" w:hanging="284"/>
        <w:rPr>
          <w:rFonts w:ascii="Arial" w:hAnsi="Arial" w:cs="Arial"/>
          <w:sz w:val="24"/>
          <w:szCs w:val="24"/>
        </w:rPr>
      </w:pPr>
      <w:r w:rsidRPr="00EC3A8E">
        <w:rPr>
          <w:rFonts w:ascii="Arial" w:hAnsi="Arial" w:cs="Arial"/>
          <w:sz w:val="24"/>
          <w:szCs w:val="24"/>
        </w:rPr>
        <w:t xml:space="preserve">30% </w:t>
      </w:r>
      <w:r w:rsidR="007C3B85" w:rsidRPr="00EC3A8E">
        <w:rPr>
          <w:rFonts w:ascii="Arial" w:hAnsi="Arial" w:cs="Arial"/>
          <w:sz w:val="24"/>
          <w:szCs w:val="24"/>
        </w:rPr>
        <w:t>zabezpieczenia</w:t>
      </w:r>
      <w:r w:rsidRPr="00EC3A8E">
        <w:rPr>
          <w:rFonts w:ascii="Arial" w:hAnsi="Arial" w:cs="Arial"/>
          <w:sz w:val="24"/>
          <w:szCs w:val="24"/>
        </w:rPr>
        <w:t xml:space="preserve"> w terminie do 15 dni po upływie okresu rękojmi.</w:t>
      </w:r>
    </w:p>
    <w:p w:rsidR="005C7D3A" w:rsidRPr="00EC3A8E" w:rsidRDefault="005C7D3A" w:rsidP="00EC3A8E">
      <w:pPr>
        <w:pStyle w:val="Tekstpodstawowy"/>
        <w:numPr>
          <w:ilvl w:val="0"/>
          <w:numId w:val="18"/>
        </w:numPr>
        <w:tabs>
          <w:tab w:val="num" w:pos="284"/>
        </w:tabs>
        <w:spacing w:line="320" w:lineRule="atLeast"/>
        <w:ind w:left="284" w:hanging="284"/>
        <w:rPr>
          <w:rFonts w:ascii="Arial" w:hAnsi="Arial" w:cs="Arial"/>
          <w:sz w:val="24"/>
          <w:szCs w:val="24"/>
        </w:rPr>
      </w:pPr>
      <w:r w:rsidRPr="00EC3A8E">
        <w:rPr>
          <w:rFonts w:ascii="Arial" w:hAnsi="Arial" w:cs="Arial"/>
          <w:sz w:val="24"/>
          <w:szCs w:val="24"/>
        </w:rPr>
        <w:t xml:space="preserve">Jeśli </w:t>
      </w:r>
      <w:r w:rsidR="007C3B85" w:rsidRPr="00EC3A8E">
        <w:rPr>
          <w:rFonts w:ascii="Arial" w:hAnsi="Arial" w:cs="Arial"/>
          <w:sz w:val="24"/>
          <w:szCs w:val="24"/>
        </w:rPr>
        <w:t>zabezpieczenie, o którym</w:t>
      </w:r>
      <w:r w:rsidRPr="00EC3A8E">
        <w:rPr>
          <w:rFonts w:ascii="Arial" w:hAnsi="Arial" w:cs="Arial"/>
          <w:sz w:val="24"/>
          <w:szCs w:val="24"/>
        </w:rPr>
        <w:t xml:space="preserve"> mowa w ust.1 zostanie wniesion</w:t>
      </w:r>
      <w:r w:rsidR="007C3B85" w:rsidRPr="00EC3A8E">
        <w:rPr>
          <w:rFonts w:ascii="Arial" w:hAnsi="Arial" w:cs="Arial"/>
          <w:sz w:val="24"/>
          <w:szCs w:val="24"/>
        </w:rPr>
        <w:t>e</w:t>
      </w:r>
      <w:r w:rsidR="00DA3F3C" w:rsidRPr="00EC3A8E">
        <w:rPr>
          <w:rFonts w:ascii="Arial" w:hAnsi="Arial" w:cs="Arial"/>
          <w:sz w:val="24"/>
          <w:szCs w:val="24"/>
        </w:rPr>
        <w:t xml:space="preserve"> w „pieniądzu”, jego</w:t>
      </w:r>
      <w:r w:rsidRPr="00EC3A8E">
        <w:rPr>
          <w:rFonts w:ascii="Arial" w:hAnsi="Arial" w:cs="Arial"/>
          <w:sz w:val="24"/>
          <w:szCs w:val="24"/>
        </w:rPr>
        <w:t xml:space="preserve"> zwrot </w:t>
      </w:r>
      <w:r w:rsidR="00DA3F3C" w:rsidRPr="00EC3A8E">
        <w:rPr>
          <w:rFonts w:ascii="Arial" w:hAnsi="Arial" w:cs="Arial"/>
          <w:sz w:val="24"/>
          <w:szCs w:val="24"/>
        </w:rPr>
        <w:t>powinien</w:t>
      </w:r>
      <w:r w:rsidRPr="00EC3A8E">
        <w:rPr>
          <w:rFonts w:ascii="Arial" w:hAnsi="Arial" w:cs="Arial"/>
          <w:sz w:val="24"/>
          <w:szCs w:val="24"/>
        </w:rPr>
        <w:t xml:space="preserve"> być poprzedzony pismem Wykonawcy, w którym wskazane będzie konto bankowe Wykonawcy, na które kwota winna być przelana. Pismo to winno być złożone u Zamawiającego nie wcześniej jak 20 dni i nie później jak 10 dni przed datą należnego zwrotu.</w:t>
      </w:r>
    </w:p>
    <w:p w:rsidR="005C7D3A" w:rsidRPr="00EC3A8E" w:rsidRDefault="005C7D3A" w:rsidP="00EC3A8E">
      <w:pPr>
        <w:pStyle w:val="Tekstpodstawowy"/>
        <w:spacing w:line="320" w:lineRule="atLeast"/>
        <w:rPr>
          <w:rFonts w:ascii="Arial" w:hAnsi="Arial" w:cs="Arial"/>
          <w:sz w:val="24"/>
          <w:szCs w:val="24"/>
        </w:rPr>
      </w:pPr>
    </w:p>
    <w:p w:rsidR="005C7D3A" w:rsidRDefault="005C7D3A" w:rsidP="00EC3A8E">
      <w:pPr>
        <w:pStyle w:val="Tekstpodstawowy"/>
        <w:spacing w:line="320" w:lineRule="atLeast"/>
        <w:jc w:val="center"/>
        <w:rPr>
          <w:rFonts w:ascii="Arial" w:hAnsi="Arial" w:cs="Arial"/>
          <w:sz w:val="24"/>
          <w:szCs w:val="24"/>
        </w:rPr>
      </w:pPr>
      <w:r w:rsidRPr="00EC3A8E">
        <w:rPr>
          <w:rFonts w:ascii="Arial" w:hAnsi="Arial" w:cs="Arial"/>
          <w:sz w:val="24"/>
          <w:szCs w:val="24"/>
        </w:rPr>
        <w:t>§1</w:t>
      </w:r>
      <w:r w:rsidR="008C5048" w:rsidRPr="00EC3A8E">
        <w:rPr>
          <w:rFonts w:ascii="Arial" w:hAnsi="Arial" w:cs="Arial"/>
          <w:sz w:val="24"/>
          <w:szCs w:val="24"/>
        </w:rPr>
        <w:t>3</w:t>
      </w:r>
      <w:r w:rsidRPr="00EC3A8E">
        <w:rPr>
          <w:rFonts w:ascii="Arial" w:hAnsi="Arial" w:cs="Arial"/>
          <w:sz w:val="24"/>
          <w:szCs w:val="24"/>
        </w:rPr>
        <w:t>.</w:t>
      </w:r>
    </w:p>
    <w:p w:rsidR="005E758B" w:rsidRPr="00EC3A8E" w:rsidRDefault="005E758B" w:rsidP="00EC3A8E">
      <w:pPr>
        <w:pStyle w:val="Tekstpodstawowy"/>
        <w:spacing w:line="320" w:lineRule="atLeast"/>
        <w:jc w:val="center"/>
        <w:rPr>
          <w:rFonts w:ascii="Arial" w:hAnsi="Arial" w:cs="Arial"/>
          <w:sz w:val="24"/>
          <w:szCs w:val="24"/>
        </w:rPr>
      </w:pPr>
    </w:p>
    <w:p w:rsidR="005C7D3A" w:rsidRPr="00EC3A8E" w:rsidRDefault="005C7D3A" w:rsidP="00EC3A8E">
      <w:pPr>
        <w:spacing w:line="320" w:lineRule="atLeast"/>
        <w:jc w:val="both"/>
        <w:rPr>
          <w:rFonts w:ascii="Arial" w:hAnsi="Arial" w:cs="Arial"/>
        </w:rPr>
      </w:pPr>
      <w:r w:rsidRPr="00EC3A8E">
        <w:rPr>
          <w:rFonts w:ascii="Arial" w:hAnsi="Arial" w:cs="Arial"/>
        </w:rPr>
        <w:t>Wykonawca zobowiązany jest do odpowiedniego przedłużania zabezpieczenia, bez odrębnego wezwania Zamawiającego, do czasu usunięcia wszelkich wad i szkód.</w:t>
      </w:r>
    </w:p>
    <w:p w:rsidR="005C7D3A" w:rsidRPr="00EC3A8E" w:rsidRDefault="005C7D3A" w:rsidP="00EC3A8E">
      <w:pPr>
        <w:pStyle w:val="Tekstpodstawowy"/>
        <w:spacing w:line="320" w:lineRule="atLeast"/>
        <w:rPr>
          <w:rFonts w:ascii="Arial" w:hAnsi="Arial" w:cs="Arial"/>
          <w:sz w:val="24"/>
          <w:szCs w:val="24"/>
        </w:rPr>
      </w:pPr>
    </w:p>
    <w:p w:rsidR="005C7D3A" w:rsidRPr="00EC3A8E" w:rsidRDefault="005C7D3A" w:rsidP="00EC3A8E">
      <w:pPr>
        <w:pStyle w:val="Tekstpodstawowy"/>
        <w:spacing w:line="320" w:lineRule="atLeast"/>
        <w:ind w:left="284" w:hanging="284"/>
        <w:jc w:val="center"/>
        <w:rPr>
          <w:rFonts w:ascii="Arial" w:hAnsi="Arial" w:cs="Arial"/>
          <w:b/>
          <w:sz w:val="24"/>
          <w:szCs w:val="24"/>
        </w:rPr>
      </w:pPr>
      <w:r w:rsidRPr="00EC3A8E">
        <w:rPr>
          <w:rFonts w:ascii="Arial" w:hAnsi="Arial" w:cs="Arial"/>
          <w:b/>
          <w:sz w:val="24"/>
          <w:szCs w:val="24"/>
        </w:rPr>
        <w:t>VII. Gwarancja</w:t>
      </w:r>
    </w:p>
    <w:p w:rsidR="005C7D3A" w:rsidRPr="00EC3A8E" w:rsidRDefault="005C7D3A" w:rsidP="00EC3A8E">
      <w:pPr>
        <w:pStyle w:val="Tekstpodstawowy"/>
        <w:spacing w:line="320" w:lineRule="atLeast"/>
        <w:ind w:left="284" w:hanging="284"/>
        <w:jc w:val="center"/>
        <w:rPr>
          <w:rFonts w:ascii="Arial" w:hAnsi="Arial" w:cs="Arial"/>
          <w:b/>
          <w:sz w:val="24"/>
          <w:szCs w:val="24"/>
        </w:rPr>
      </w:pPr>
    </w:p>
    <w:p w:rsidR="005C7D3A" w:rsidRDefault="005C7D3A" w:rsidP="00EC3A8E">
      <w:pPr>
        <w:pStyle w:val="Tekstpodstawowy"/>
        <w:spacing w:line="320" w:lineRule="atLeast"/>
        <w:ind w:left="284" w:hanging="284"/>
        <w:jc w:val="center"/>
        <w:rPr>
          <w:rFonts w:ascii="Arial" w:hAnsi="Arial" w:cs="Arial"/>
          <w:sz w:val="24"/>
          <w:szCs w:val="24"/>
        </w:rPr>
      </w:pPr>
      <w:r w:rsidRPr="00EC3A8E">
        <w:rPr>
          <w:rFonts w:ascii="Arial" w:hAnsi="Arial" w:cs="Arial"/>
          <w:sz w:val="24"/>
          <w:szCs w:val="24"/>
        </w:rPr>
        <w:t>§1</w:t>
      </w:r>
      <w:r w:rsidR="008C5048" w:rsidRPr="00EC3A8E">
        <w:rPr>
          <w:rFonts w:ascii="Arial" w:hAnsi="Arial" w:cs="Arial"/>
          <w:sz w:val="24"/>
          <w:szCs w:val="24"/>
        </w:rPr>
        <w:t>4</w:t>
      </w:r>
      <w:r w:rsidRPr="00EC3A8E">
        <w:rPr>
          <w:rFonts w:ascii="Arial" w:hAnsi="Arial" w:cs="Arial"/>
          <w:sz w:val="24"/>
          <w:szCs w:val="24"/>
        </w:rPr>
        <w:t>.</w:t>
      </w:r>
    </w:p>
    <w:p w:rsidR="00F5103C" w:rsidRPr="00EC3A8E" w:rsidRDefault="00F5103C" w:rsidP="00EC3A8E">
      <w:pPr>
        <w:pStyle w:val="Tekstpodstawowy"/>
        <w:spacing w:line="320" w:lineRule="atLeast"/>
        <w:ind w:left="284" w:hanging="284"/>
        <w:jc w:val="center"/>
        <w:rPr>
          <w:rFonts w:ascii="Arial" w:hAnsi="Arial" w:cs="Arial"/>
          <w:sz w:val="24"/>
          <w:szCs w:val="24"/>
        </w:rPr>
      </w:pPr>
    </w:p>
    <w:p w:rsidR="005C7D3A" w:rsidRPr="00EC3A8E" w:rsidRDefault="005C7D3A" w:rsidP="00EC3A8E">
      <w:pPr>
        <w:pStyle w:val="Tekstpodstawowy"/>
        <w:numPr>
          <w:ilvl w:val="0"/>
          <w:numId w:val="20"/>
        </w:numPr>
        <w:spacing w:line="320" w:lineRule="atLeast"/>
        <w:rPr>
          <w:rFonts w:ascii="Arial" w:hAnsi="Arial" w:cs="Arial"/>
          <w:sz w:val="24"/>
          <w:szCs w:val="24"/>
        </w:rPr>
      </w:pPr>
      <w:r w:rsidRPr="00EC3A8E">
        <w:rPr>
          <w:rFonts w:ascii="Arial" w:hAnsi="Arial" w:cs="Arial"/>
          <w:sz w:val="24"/>
          <w:szCs w:val="24"/>
        </w:rPr>
        <w:t xml:space="preserve">Strony ustalają, że odpowiedzialność Wykonawcy z tytułu rękojmi za wady </w:t>
      </w:r>
      <w:r w:rsidR="008C5048" w:rsidRPr="00EC3A8E">
        <w:rPr>
          <w:rFonts w:ascii="Arial" w:hAnsi="Arial" w:cs="Arial"/>
          <w:sz w:val="24"/>
          <w:szCs w:val="24"/>
        </w:rPr>
        <w:t xml:space="preserve">                         </w:t>
      </w:r>
      <w:r w:rsidRPr="00EC3A8E">
        <w:rPr>
          <w:rFonts w:ascii="Arial" w:hAnsi="Arial" w:cs="Arial"/>
          <w:sz w:val="24"/>
          <w:szCs w:val="24"/>
        </w:rPr>
        <w:t>w odniesieniu do całego przedmiotu umowy, zostaje rozszerzona poprzez udzielenie przez Wykonawcę gwarancji na okres: …</w:t>
      </w:r>
      <w:r w:rsidRPr="00EC3A8E">
        <w:rPr>
          <w:rFonts w:ascii="Arial" w:hAnsi="Arial" w:cs="Arial"/>
          <w:i/>
          <w:sz w:val="24"/>
          <w:szCs w:val="24"/>
        </w:rPr>
        <w:t xml:space="preserve">(wg zapisów oferty) </w:t>
      </w:r>
      <w:r w:rsidRPr="00EC3A8E">
        <w:rPr>
          <w:rFonts w:ascii="Arial" w:hAnsi="Arial" w:cs="Arial"/>
          <w:sz w:val="24"/>
          <w:szCs w:val="24"/>
        </w:rPr>
        <w:t>…….. (słownie: ………</w:t>
      </w:r>
      <w:r w:rsidR="005E758B">
        <w:rPr>
          <w:rFonts w:ascii="Arial" w:hAnsi="Arial" w:cs="Arial"/>
          <w:sz w:val="24"/>
          <w:szCs w:val="24"/>
        </w:rPr>
        <w:t>………………</w:t>
      </w:r>
      <w:r w:rsidRPr="00EC3A8E">
        <w:rPr>
          <w:rFonts w:ascii="Arial" w:hAnsi="Arial" w:cs="Arial"/>
          <w:sz w:val="24"/>
          <w:szCs w:val="24"/>
        </w:rPr>
        <w:t xml:space="preserve">……), której bieg rozpoczyna się w dniu spisania </w:t>
      </w:r>
      <w:r w:rsidR="00B07539">
        <w:rPr>
          <w:rFonts w:ascii="Arial" w:hAnsi="Arial" w:cs="Arial"/>
          <w:sz w:val="24"/>
          <w:szCs w:val="24"/>
        </w:rPr>
        <w:t xml:space="preserve">bezusterkowego </w:t>
      </w:r>
      <w:r w:rsidRPr="00EC3A8E">
        <w:rPr>
          <w:rFonts w:ascii="Arial" w:hAnsi="Arial" w:cs="Arial"/>
          <w:sz w:val="24"/>
          <w:szCs w:val="24"/>
        </w:rPr>
        <w:t>„Protokołu odbioru końcowego”.</w:t>
      </w:r>
    </w:p>
    <w:p w:rsidR="005C7D3A" w:rsidRPr="00EC3A8E" w:rsidRDefault="005C7D3A" w:rsidP="00EC3A8E">
      <w:pPr>
        <w:pStyle w:val="Tytu"/>
        <w:numPr>
          <w:ilvl w:val="0"/>
          <w:numId w:val="20"/>
        </w:numPr>
        <w:spacing w:line="320" w:lineRule="atLeast"/>
        <w:jc w:val="both"/>
        <w:rPr>
          <w:rFonts w:ascii="Arial" w:hAnsi="Arial" w:cs="Arial"/>
          <w:b w:val="0"/>
          <w:sz w:val="24"/>
          <w:szCs w:val="24"/>
        </w:rPr>
      </w:pPr>
      <w:r w:rsidRPr="00EC3A8E">
        <w:rPr>
          <w:rFonts w:ascii="Arial" w:hAnsi="Arial" w:cs="Arial"/>
          <w:b w:val="0"/>
          <w:sz w:val="24"/>
          <w:szCs w:val="24"/>
        </w:rPr>
        <w:lastRenderedPageBreak/>
        <w:t>W ramach rękojmi i udzielonej gwarancji, Wykonawca dokonywał będzie napraw             w terminie 14 (czternastu) dni kalendarzowych, licząc od dnia zgłoszenia wady.</w:t>
      </w:r>
    </w:p>
    <w:p w:rsidR="005C7D3A" w:rsidRPr="00EC3A8E" w:rsidRDefault="005C7D3A" w:rsidP="00EC3A8E">
      <w:pPr>
        <w:pStyle w:val="Tytu"/>
        <w:numPr>
          <w:ilvl w:val="0"/>
          <w:numId w:val="20"/>
        </w:numPr>
        <w:spacing w:line="320" w:lineRule="atLeast"/>
        <w:jc w:val="both"/>
        <w:rPr>
          <w:rFonts w:ascii="Arial" w:hAnsi="Arial" w:cs="Arial"/>
          <w:b w:val="0"/>
          <w:sz w:val="24"/>
          <w:szCs w:val="24"/>
        </w:rPr>
      </w:pPr>
      <w:r w:rsidRPr="00EC3A8E">
        <w:rPr>
          <w:rFonts w:ascii="Arial" w:hAnsi="Arial" w:cs="Arial"/>
          <w:b w:val="0"/>
          <w:sz w:val="24"/>
          <w:szCs w:val="24"/>
        </w:rPr>
        <w:t>Dokumentem potwierdzającym wykonanie przez Wykonawcę obowiązków,</w:t>
      </w:r>
      <w:r w:rsidR="008C5048" w:rsidRPr="00EC3A8E">
        <w:rPr>
          <w:rFonts w:ascii="Arial" w:hAnsi="Arial" w:cs="Arial"/>
          <w:b w:val="0"/>
          <w:sz w:val="24"/>
          <w:szCs w:val="24"/>
        </w:rPr>
        <w:t xml:space="preserve">                         </w:t>
      </w:r>
      <w:r w:rsidRPr="00EC3A8E">
        <w:rPr>
          <w:rFonts w:ascii="Arial" w:hAnsi="Arial" w:cs="Arial"/>
          <w:b w:val="0"/>
          <w:sz w:val="24"/>
          <w:szCs w:val="24"/>
        </w:rPr>
        <w:t xml:space="preserve"> o których mowa w ust.2, będzie protokół podpisany przez upoważnionego przedstawiciela Zamawiającego. Zamawiającemu przysługuje prawo wydłużenia terminu naprawy na warunkach:</w:t>
      </w:r>
    </w:p>
    <w:p w:rsidR="005C7D3A" w:rsidRPr="00EC3A8E" w:rsidRDefault="005C7D3A" w:rsidP="00EC3A8E">
      <w:pPr>
        <w:pStyle w:val="Tytu"/>
        <w:numPr>
          <w:ilvl w:val="1"/>
          <w:numId w:val="21"/>
        </w:numPr>
        <w:tabs>
          <w:tab w:val="num" w:pos="284"/>
        </w:tabs>
        <w:spacing w:line="320" w:lineRule="atLeast"/>
        <w:ind w:left="284" w:hanging="284"/>
        <w:jc w:val="both"/>
        <w:rPr>
          <w:rFonts w:ascii="Arial" w:hAnsi="Arial" w:cs="Arial"/>
          <w:b w:val="0"/>
          <w:sz w:val="24"/>
          <w:szCs w:val="24"/>
        </w:rPr>
      </w:pPr>
      <w:r w:rsidRPr="00EC3A8E">
        <w:rPr>
          <w:rFonts w:ascii="Arial" w:hAnsi="Arial" w:cs="Arial"/>
          <w:b w:val="0"/>
          <w:sz w:val="24"/>
          <w:szCs w:val="24"/>
        </w:rPr>
        <w:t xml:space="preserve">Wykonawca złoży do Zamawiającego wniosek o wydłużenie naprawy i jednocześnie wykaże, że z przyczyn technologicznych niemożliwe jest wykonanie naprawy </w:t>
      </w:r>
      <w:r w:rsidR="008C5048" w:rsidRPr="00EC3A8E">
        <w:rPr>
          <w:rFonts w:ascii="Arial" w:hAnsi="Arial" w:cs="Arial"/>
          <w:b w:val="0"/>
          <w:sz w:val="24"/>
          <w:szCs w:val="24"/>
        </w:rPr>
        <w:t xml:space="preserve"> </w:t>
      </w:r>
      <w:r w:rsidRPr="00EC3A8E">
        <w:rPr>
          <w:rFonts w:ascii="Arial" w:hAnsi="Arial" w:cs="Arial"/>
          <w:b w:val="0"/>
          <w:sz w:val="24"/>
          <w:szCs w:val="24"/>
        </w:rPr>
        <w:t>w terminie określonym w ust.2,</w:t>
      </w:r>
    </w:p>
    <w:p w:rsidR="005C7D3A" w:rsidRPr="00EC3A8E" w:rsidRDefault="005C7D3A" w:rsidP="00EC3A8E">
      <w:pPr>
        <w:pStyle w:val="Tytu"/>
        <w:numPr>
          <w:ilvl w:val="1"/>
          <w:numId w:val="21"/>
        </w:numPr>
        <w:tabs>
          <w:tab w:val="num" w:pos="284"/>
        </w:tabs>
        <w:spacing w:line="320" w:lineRule="atLeast"/>
        <w:ind w:left="284" w:hanging="284"/>
        <w:jc w:val="both"/>
        <w:rPr>
          <w:rFonts w:ascii="Arial" w:hAnsi="Arial" w:cs="Arial"/>
          <w:b w:val="0"/>
          <w:sz w:val="24"/>
          <w:szCs w:val="24"/>
        </w:rPr>
      </w:pPr>
      <w:r w:rsidRPr="00EC3A8E">
        <w:rPr>
          <w:rFonts w:ascii="Arial" w:hAnsi="Arial" w:cs="Arial"/>
          <w:b w:val="0"/>
          <w:sz w:val="24"/>
          <w:szCs w:val="24"/>
        </w:rPr>
        <w:t>Zamawiający nie poniesie szkody z tytułu wydłużenia naprawy,</w:t>
      </w:r>
    </w:p>
    <w:p w:rsidR="005C7D3A" w:rsidRPr="00EC3A8E" w:rsidRDefault="005C7D3A" w:rsidP="00EC3A8E">
      <w:pPr>
        <w:pStyle w:val="Tytu"/>
        <w:numPr>
          <w:ilvl w:val="1"/>
          <w:numId w:val="21"/>
        </w:numPr>
        <w:tabs>
          <w:tab w:val="num" w:pos="284"/>
        </w:tabs>
        <w:spacing w:line="320" w:lineRule="atLeast"/>
        <w:ind w:left="284" w:hanging="284"/>
        <w:jc w:val="both"/>
        <w:rPr>
          <w:rFonts w:ascii="Arial" w:hAnsi="Arial" w:cs="Arial"/>
          <w:b w:val="0"/>
          <w:sz w:val="24"/>
          <w:szCs w:val="24"/>
        </w:rPr>
      </w:pPr>
      <w:r w:rsidRPr="00EC3A8E">
        <w:rPr>
          <w:rFonts w:ascii="Arial" w:hAnsi="Arial" w:cs="Arial"/>
          <w:b w:val="0"/>
          <w:sz w:val="24"/>
          <w:szCs w:val="24"/>
        </w:rPr>
        <w:t>gwarancja na zakres naprawy, zostanie wydłużona przez Wykonawcę o czas naprawy.</w:t>
      </w:r>
    </w:p>
    <w:p w:rsidR="005C7D3A" w:rsidRPr="00EC3A8E" w:rsidRDefault="005C7D3A" w:rsidP="00EC3A8E">
      <w:pPr>
        <w:pStyle w:val="Tekstpodstawowy"/>
        <w:spacing w:line="320" w:lineRule="atLeast"/>
        <w:ind w:left="284" w:hanging="284"/>
        <w:jc w:val="center"/>
        <w:rPr>
          <w:rFonts w:ascii="Arial" w:hAnsi="Arial" w:cs="Arial"/>
          <w:b/>
          <w:sz w:val="24"/>
          <w:szCs w:val="24"/>
        </w:rPr>
      </w:pPr>
    </w:p>
    <w:p w:rsidR="005C7D3A" w:rsidRPr="00EC3A8E" w:rsidRDefault="005C7D3A" w:rsidP="00EC3A8E">
      <w:pPr>
        <w:pStyle w:val="Tekstpodstawowy"/>
        <w:spacing w:line="320" w:lineRule="atLeast"/>
        <w:ind w:left="284" w:hanging="284"/>
        <w:jc w:val="center"/>
        <w:rPr>
          <w:rFonts w:ascii="Arial" w:hAnsi="Arial" w:cs="Arial"/>
          <w:b/>
          <w:sz w:val="24"/>
          <w:szCs w:val="24"/>
        </w:rPr>
      </w:pPr>
      <w:r w:rsidRPr="00EC3A8E">
        <w:rPr>
          <w:rFonts w:ascii="Arial" w:hAnsi="Arial" w:cs="Arial"/>
          <w:b/>
          <w:sz w:val="24"/>
          <w:szCs w:val="24"/>
        </w:rPr>
        <w:t>VIII. Odpowiedzialność za nie wykonanie albo nienależyte</w:t>
      </w:r>
    </w:p>
    <w:p w:rsidR="005C7D3A" w:rsidRPr="00EC3A8E" w:rsidRDefault="005C7D3A" w:rsidP="00EC3A8E">
      <w:pPr>
        <w:pStyle w:val="Tekstpodstawowy"/>
        <w:spacing w:line="320" w:lineRule="atLeast"/>
        <w:ind w:left="284" w:hanging="284"/>
        <w:jc w:val="center"/>
        <w:rPr>
          <w:rFonts w:ascii="Arial" w:hAnsi="Arial" w:cs="Arial"/>
          <w:b/>
          <w:sz w:val="24"/>
          <w:szCs w:val="24"/>
        </w:rPr>
      </w:pPr>
      <w:r w:rsidRPr="00EC3A8E">
        <w:rPr>
          <w:rFonts w:ascii="Arial" w:hAnsi="Arial" w:cs="Arial"/>
          <w:b/>
          <w:sz w:val="24"/>
          <w:szCs w:val="24"/>
        </w:rPr>
        <w:t>wykonanie obowiązków wynikających z umowy</w:t>
      </w:r>
    </w:p>
    <w:p w:rsidR="005C7D3A" w:rsidRPr="00EC3A8E" w:rsidRDefault="005C7D3A" w:rsidP="00EC3A8E">
      <w:pPr>
        <w:pStyle w:val="Tekstpodstawowy"/>
        <w:spacing w:line="320" w:lineRule="atLeast"/>
        <w:ind w:left="284" w:hanging="284"/>
        <w:jc w:val="center"/>
        <w:rPr>
          <w:rFonts w:ascii="Arial" w:hAnsi="Arial" w:cs="Arial"/>
          <w:b/>
          <w:sz w:val="24"/>
          <w:szCs w:val="24"/>
        </w:rPr>
      </w:pPr>
    </w:p>
    <w:p w:rsidR="005C7D3A" w:rsidRDefault="005C7D3A" w:rsidP="00EC3A8E">
      <w:pPr>
        <w:pStyle w:val="Tekstpodstawowy2"/>
        <w:spacing w:line="320" w:lineRule="atLeast"/>
        <w:jc w:val="center"/>
        <w:rPr>
          <w:rFonts w:ascii="Arial" w:hAnsi="Arial" w:cs="Arial"/>
          <w:szCs w:val="24"/>
        </w:rPr>
      </w:pPr>
      <w:r w:rsidRPr="00EC3A8E">
        <w:rPr>
          <w:rFonts w:ascii="Arial" w:hAnsi="Arial" w:cs="Arial"/>
          <w:szCs w:val="24"/>
        </w:rPr>
        <w:t>§1</w:t>
      </w:r>
      <w:r w:rsidR="008C5048" w:rsidRPr="00EC3A8E">
        <w:rPr>
          <w:rFonts w:ascii="Arial" w:hAnsi="Arial" w:cs="Arial"/>
          <w:szCs w:val="24"/>
        </w:rPr>
        <w:t>5</w:t>
      </w:r>
      <w:r w:rsidRPr="00EC3A8E">
        <w:rPr>
          <w:rFonts w:ascii="Arial" w:hAnsi="Arial" w:cs="Arial"/>
          <w:szCs w:val="24"/>
        </w:rPr>
        <w:t>.</w:t>
      </w:r>
    </w:p>
    <w:p w:rsidR="00F5103C" w:rsidRPr="00EC3A8E" w:rsidRDefault="00F5103C" w:rsidP="00EC3A8E">
      <w:pPr>
        <w:pStyle w:val="Tekstpodstawowy2"/>
        <w:spacing w:line="320" w:lineRule="atLeast"/>
        <w:jc w:val="center"/>
        <w:rPr>
          <w:rFonts w:ascii="Arial" w:hAnsi="Arial" w:cs="Arial"/>
          <w:szCs w:val="24"/>
        </w:rPr>
      </w:pP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 nie wykonanie lub nienależyte wykonanie zobowiązań wynikających z niniejszej umowy, strony ustalają kary umowne liczone od  wynagrodzenia  ryczałtowego „brutto”.</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Zamawiający zapłaci Wykonawcy kary umowne liczone od wynagrodzenia za przedmiot umowy, w razie odstąpienia od umowy przez Wykonawcę wskutek okoliczności, za które odpowiada Zamawiający - w wysokości: 7% (słownie: siedem).</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 xml:space="preserve">Wykonawca zapłaci Zamawiającemu kary umowne w razie odstąpienia od umowy przez Zamawiającego wskutek okoliczności, za które odpowiada Wykonawca </w:t>
      </w:r>
      <w:r w:rsidR="00710D2B" w:rsidRPr="00EC3A8E">
        <w:rPr>
          <w:rFonts w:ascii="Arial" w:hAnsi="Arial" w:cs="Arial"/>
          <w:szCs w:val="24"/>
        </w:rPr>
        <w:t xml:space="preserve">                       </w:t>
      </w:r>
      <w:r w:rsidRPr="00EC3A8E">
        <w:rPr>
          <w:rFonts w:ascii="Arial" w:hAnsi="Arial" w:cs="Arial"/>
          <w:szCs w:val="24"/>
        </w:rPr>
        <w:t xml:space="preserve"> - w wys. 7% (słownie: siedem). </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Zamawiającemu przysługują od Wykonawcy kary umowne w wys. 1% (słownie: jeden) za każdy dzień zwłoki w razie nie dotrzymania terminu przejęcia t</w:t>
      </w:r>
      <w:r w:rsidR="00710D2B" w:rsidRPr="00EC3A8E">
        <w:rPr>
          <w:rFonts w:ascii="Arial" w:hAnsi="Arial" w:cs="Arial"/>
          <w:szCs w:val="24"/>
        </w:rPr>
        <w:t>erenu budowy, o którym mowa w §8</w:t>
      </w:r>
      <w:r w:rsidRPr="00EC3A8E">
        <w:rPr>
          <w:rFonts w:ascii="Arial" w:hAnsi="Arial" w:cs="Arial"/>
          <w:szCs w:val="24"/>
        </w:rPr>
        <w:t xml:space="preserve"> ust.1 pkt 2.</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 xml:space="preserve">Zamawiającemu przysługują od Wykonawcy kary umowne w wys. 1% (słownie: jeden) za każdy dzień zwłoki w razie nie dotrzymania terminu rozpoczęcia robót, </w:t>
      </w:r>
      <w:r w:rsidR="00710D2B" w:rsidRPr="00EC3A8E">
        <w:rPr>
          <w:rFonts w:ascii="Arial" w:hAnsi="Arial" w:cs="Arial"/>
          <w:szCs w:val="24"/>
        </w:rPr>
        <w:t xml:space="preserve">              </w:t>
      </w:r>
      <w:r w:rsidRPr="00EC3A8E">
        <w:rPr>
          <w:rFonts w:ascii="Arial" w:hAnsi="Arial" w:cs="Arial"/>
          <w:szCs w:val="24"/>
        </w:rPr>
        <w:t>o którym mowa w §</w:t>
      </w:r>
      <w:r w:rsidR="00710D2B" w:rsidRPr="00EC3A8E">
        <w:rPr>
          <w:rFonts w:ascii="Arial" w:hAnsi="Arial" w:cs="Arial"/>
          <w:szCs w:val="24"/>
        </w:rPr>
        <w:t>8</w:t>
      </w:r>
      <w:r w:rsidRPr="00EC3A8E">
        <w:rPr>
          <w:rFonts w:ascii="Arial" w:hAnsi="Arial" w:cs="Arial"/>
          <w:szCs w:val="24"/>
        </w:rPr>
        <w:t xml:space="preserve"> ust.1 pkt 6.</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Zamawiającemu przysługują od Wykonawcy kary umowne w wys. 1% (słownie: jeden) za każdy dzień zwłoki w razie nie dotrzymania terminu zakończenia umowy, o którym mowa w §</w:t>
      </w:r>
      <w:r w:rsidR="00710D2B" w:rsidRPr="00EC3A8E">
        <w:rPr>
          <w:rFonts w:ascii="Arial" w:hAnsi="Arial" w:cs="Arial"/>
          <w:szCs w:val="24"/>
        </w:rPr>
        <w:t>8</w:t>
      </w:r>
      <w:r w:rsidRPr="00EC3A8E">
        <w:rPr>
          <w:rFonts w:ascii="Arial" w:hAnsi="Arial" w:cs="Arial"/>
          <w:szCs w:val="24"/>
        </w:rPr>
        <w:t xml:space="preserve"> ust.1 pkt 7.</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Zamawiającemu przysługują od Wykonawcy kary umowne w wys. 1% (słownie: jeden) za każdy dzień zwłoki w razie nie dotrzymania terminu wykonania obowiązku przedłożenia</w:t>
      </w:r>
      <w:r w:rsidR="00A10A1B" w:rsidRPr="00EC3A8E">
        <w:rPr>
          <w:rFonts w:ascii="Arial" w:hAnsi="Arial" w:cs="Arial"/>
          <w:szCs w:val="24"/>
        </w:rPr>
        <w:t xml:space="preserve"> </w:t>
      </w:r>
      <w:r w:rsidRPr="00EC3A8E">
        <w:rPr>
          <w:rFonts w:ascii="Arial" w:hAnsi="Arial" w:cs="Arial"/>
          <w:szCs w:val="24"/>
        </w:rPr>
        <w:t>i uzgodnienia z Zamawiającym „szczegółowego harmonogramu rzeczowo-finansowego zadania”, o którym mowa w §</w:t>
      </w:r>
      <w:r w:rsidR="00A10A1B" w:rsidRPr="00EC3A8E">
        <w:rPr>
          <w:rFonts w:ascii="Arial" w:hAnsi="Arial" w:cs="Arial"/>
          <w:szCs w:val="24"/>
        </w:rPr>
        <w:t>8</w:t>
      </w:r>
      <w:r w:rsidRPr="00EC3A8E">
        <w:rPr>
          <w:rFonts w:ascii="Arial" w:hAnsi="Arial" w:cs="Arial"/>
          <w:szCs w:val="24"/>
        </w:rPr>
        <w:t xml:space="preserve"> ust.1 pkt 8.</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Zamawiającemu przysługują od Wykonawcy kary umowne w wys. 1% (słownie: jeden) za każdy dzień zwłoki w razie nie dotrzymania terminu wykonania obowiązków, o których mowa w §</w:t>
      </w:r>
      <w:r w:rsidR="00A10A1B" w:rsidRPr="00EC3A8E">
        <w:rPr>
          <w:rFonts w:ascii="Arial" w:hAnsi="Arial" w:cs="Arial"/>
          <w:szCs w:val="24"/>
        </w:rPr>
        <w:t>8</w:t>
      </w:r>
      <w:r w:rsidRPr="00EC3A8E">
        <w:rPr>
          <w:rFonts w:ascii="Arial" w:hAnsi="Arial" w:cs="Arial"/>
          <w:szCs w:val="24"/>
        </w:rPr>
        <w:t xml:space="preserve"> ust.1 pkt 9.</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lastRenderedPageBreak/>
        <w:t>Zamawiającemu przysługują od Wykonawcy kary umowne 1% (słownie: jeden)  za każdy dzień zwłoki w razie nie dotrzymania terminu dokonania napraw gwarancyjnych, o których mowa w §1</w:t>
      </w:r>
      <w:r w:rsidR="00A10A1B" w:rsidRPr="00EC3A8E">
        <w:rPr>
          <w:rFonts w:ascii="Arial" w:hAnsi="Arial" w:cs="Arial"/>
          <w:szCs w:val="24"/>
        </w:rPr>
        <w:t>4</w:t>
      </w:r>
      <w:r w:rsidRPr="00EC3A8E">
        <w:rPr>
          <w:rFonts w:ascii="Arial" w:hAnsi="Arial" w:cs="Arial"/>
          <w:szCs w:val="24"/>
        </w:rPr>
        <w:t xml:space="preserve"> ust.2. Ponadto Zamawiającemu przysługuje prawo dokonania napraw</w:t>
      </w:r>
      <w:r w:rsidR="00A10A1B" w:rsidRPr="00EC3A8E">
        <w:rPr>
          <w:rFonts w:ascii="Arial" w:hAnsi="Arial" w:cs="Arial"/>
          <w:szCs w:val="24"/>
        </w:rPr>
        <w:t xml:space="preserve"> </w:t>
      </w:r>
      <w:r w:rsidRPr="00EC3A8E">
        <w:rPr>
          <w:rFonts w:ascii="Arial" w:hAnsi="Arial" w:cs="Arial"/>
          <w:szCs w:val="24"/>
        </w:rPr>
        <w:t xml:space="preserve"> i wymiany wadliwych urządzeń na koszt Wykonawcy.</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Zamawiającemu przysługują od Wykonawcy kary umowne za brak zapłaty lub nieterminową zapłatę wynagrodzenia należnego Podwykonawcom lub dalszym Podwykonawcom - w wysokości 0,1% należnego Podwykonawcy lub dalszemu Podwykonawcy wynagrodzenia za każdy przypadek braku zapłaty lub nieterminowej zapłaty.</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Zamawiającemu przysługują od Wykonawcy kary umowne za nieprzedłożenie przez Wykonawcę do zaakceptowania projektu umowy o podwykonawstwo której przedmiotem są roboty budowlane, lub projektu jej zmiany, w wysokości 0,1% wynagrodzenia, za każdy przypadek nieprzedłożenia.</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 xml:space="preserve">Zamawiającemu przysługują od Wykonawcy kary umowne za nieprzedłożenie przez Wykonawcę poświadczonej za zgodność z oryginałem kopii umowy </w:t>
      </w:r>
      <w:r w:rsidR="002455D9" w:rsidRPr="00EC3A8E">
        <w:rPr>
          <w:rFonts w:ascii="Arial" w:hAnsi="Arial" w:cs="Arial"/>
          <w:szCs w:val="24"/>
        </w:rPr>
        <w:t xml:space="preserve">                              </w:t>
      </w:r>
      <w:r w:rsidRPr="00EC3A8E">
        <w:rPr>
          <w:rFonts w:ascii="Arial" w:hAnsi="Arial" w:cs="Arial"/>
          <w:szCs w:val="24"/>
        </w:rPr>
        <w:t>o podwykonawstwo lub jej zmiany - w wysokości 0,1% wynagrodzenia, za każdy przypadek nieprzedłożenia;</w:t>
      </w:r>
    </w:p>
    <w:p w:rsidR="005C7D3A"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Zamawiającemu przysługują od Wykonawcy kary umowne za brak zmiany umowy                       o podwykonawstwo w zakresie terminu zapłaty w wysokości 0,1% wynagrodzenia,</w:t>
      </w:r>
      <w:r w:rsidR="008C5048" w:rsidRPr="00EC3A8E">
        <w:rPr>
          <w:rFonts w:ascii="Arial" w:hAnsi="Arial" w:cs="Arial"/>
          <w:szCs w:val="24"/>
        </w:rPr>
        <w:t xml:space="preserve"> </w:t>
      </w:r>
      <w:r w:rsidRPr="00EC3A8E">
        <w:rPr>
          <w:rFonts w:ascii="Arial" w:hAnsi="Arial" w:cs="Arial"/>
          <w:szCs w:val="24"/>
        </w:rPr>
        <w:t>za każdy przypadek braku zmiany.</w:t>
      </w:r>
    </w:p>
    <w:p w:rsidR="00F40CBC" w:rsidRPr="00EC3A8E" w:rsidRDefault="005C7D3A"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Zamawiający zastrzega sobie prawo dochodzenia roszczeń z tytułu poniesionych strat lub szkód do pełnej ich wysokości, przewyższających ustalone kary umowne.</w:t>
      </w:r>
    </w:p>
    <w:p w:rsidR="00F40CBC" w:rsidRPr="00EC3A8E" w:rsidRDefault="00F40CBC" w:rsidP="00EC3A8E">
      <w:pPr>
        <w:pStyle w:val="Tekstpodstawowy2"/>
        <w:numPr>
          <w:ilvl w:val="0"/>
          <w:numId w:val="22"/>
        </w:numPr>
        <w:spacing w:line="320" w:lineRule="atLeast"/>
        <w:rPr>
          <w:rFonts w:ascii="Arial" w:hAnsi="Arial" w:cs="Arial"/>
          <w:szCs w:val="24"/>
        </w:rPr>
      </w:pPr>
      <w:r w:rsidRPr="00EC3A8E">
        <w:rPr>
          <w:rFonts w:ascii="Arial" w:hAnsi="Arial" w:cs="Arial"/>
          <w:szCs w:val="24"/>
        </w:rPr>
        <w:t>Z tytułu niespełnienia przez Wykonawcę lub Podwykonawcę wymogu zatrudnienia na podstawie umowy o pracę osób wykonujących czynności wskazane w  SIWZ  Zamawiający przewiduje sankcje:</w:t>
      </w:r>
    </w:p>
    <w:p w:rsidR="00F40CBC" w:rsidRPr="00EC3A8E" w:rsidRDefault="00D2089C" w:rsidP="00EC3A8E">
      <w:pPr>
        <w:spacing w:line="320" w:lineRule="atLeast"/>
        <w:ind w:left="284" w:hanging="284"/>
        <w:jc w:val="both"/>
        <w:rPr>
          <w:rFonts w:ascii="Arial" w:hAnsi="Arial" w:cs="Arial"/>
        </w:rPr>
      </w:pPr>
      <w:r>
        <w:rPr>
          <w:rFonts w:ascii="Arial" w:hAnsi="Arial" w:cs="Arial"/>
        </w:rPr>
        <w:t>1)</w:t>
      </w:r>
      <w:r>
        <w:rPr>
          <w:rFonts w:ascii="Arial" w:hAnsi="Arial" w:cs="Arial"/>
        </w:rPr>
        <w:tab/>
      </w:r>
      <w:r w:rsidR="00F40CBC" w:rsidRPr="00EC3A8E">
        <w:rPr>
          <w:rFonts w:ascii="Arial" w:hAnsi="Arial" w:cs="Arial"/>
        </w:rPr>
        <w:t>niepr</w:t>
      </w:r>
      <w:r w:rsidR="000D6B20" w:rsidRPr="00EC3A8E">
        <w:rPr>
          <w:rFonts w:ascii="Arial" w:hAnsi="Arial" w:cs="Arial"/>
        </w:rPr>
        <w:t>zedłożenie przez Wykonawcę lub P</w:t>
      </w:r>
      <w:r w:rsidR="00F40CBC" w:rsidRPr="00EC3A8E">
        <w:rPr>
          <w:rFonts w:ascii="Arial" w:hAnsi="Arial" w:cs="Arial"/>
        </w:rPr>
        <w:t xml:space="preserve">odwykonawcę dokumentów, potwierdzających zatrudnienie osób na podstawie umowy o pracę, określonych </w:t>
      </w:r>
      <w:r w:rsidR="00845D3B" w:rsidRPr="00EC3A8E">
        <w:rPr>
          <w:rFonts w:ascii="Arial" w:hAnsi="Arial" w:cs="Arial"/>
        </w:rPr>
        <w:t xml:space="preserve">                         </w:t>
      </w:r>
      <w:r w:rsidR="00F40CBC" w:rsidRPr="00EC3A8E">
        <w:rPr>
          <w:rFonts w:ascii="Arial" w:hAnsi="Arial" w:cs="Arial"/>
        </w:rPr>
        <w:t xml:space="preserve">w </w:t>
      </w:r>
      <w:r w:rsidR="00DA3F3C" w:rsidRPr="00EC3A8E">
        <w:rPr>
          <w:rFonts w:ascii="Arial" w:hAnsi="Arial" w:cs="Arial"/>
        </w:rPr>
        <w:t xml:space="preserve">Rozdziale 2 </w:t>
      </w:r>
      <w:r w:rsidR="00F40CBC" w:rsidRPr="00EC3A8E">
        <w:rPr>
          <w:rFonts w:ascii="Arial" w:hAnsi="Arial" w:cs="Arial"/>
        </w:rPr>
        <w:t>ust</w:t>
      </w:r>
      <w:r w:rsidR="00845D3B" w:rsidRPr="00EC3A8E">
        <w:rPr>
          <w:rFonts w:ascii="Arial" w:hAnsi="Arial" w:cs="Arial"/>
        </w:rPr>
        <w:t>.</w:t>
      </w:r>
      <w:r w:rsidR="00F40CBC" w:rsidRPr="00EC3A8E">
        <w:rPr>
          <w:rFonts w:ascii="Arial" w:hAnsi="Arial" w:cs="Arial"/>
        </w:rPr>
        <w:t xml:space="preserve"> 6</w:t>
      </w:r>
      <w:r w:rsidR="00F760B2" w:rsidRPr="00EC3A8E">
        <w:rPr>
          <w:rFonts w:ascii="Arial" w:hAnsi="Arial" w:cs="Arial"/>
        </w:rPr>
        <w:t xml:space="preserve"> SIWZ,</w:t>
      </w:r>
      <w:r w:rsidR="00F40CBC" w:rsidRPr="00EC3A8E">
        <w:rPr>
          <w:rFonts w:ascii="Arial" w:hAnsi="Arial" w:cs="Arial"/>
        </w:rPr>
        <w:t xml:space="preserve"> Wykonawca zo</w:t>
      </w:r>
      <w:r w:rsidR="000D6B20" w:rsidRPr="00EC3A8E">
        <w:rPr>
          <w:rFonts w:ascii="Arial" w:hAnsi="Arial" w:cs="Arial"/>
        </w:rPr>
        <w:t>bowiązany będzie zapłacić Z</w:t>
      </w:r>
      <w:r w:rsidR="00F40CBC" w:rsidRPr="00EC3A8E">
        <w:rPr>
          <w:rFonts w:ascii="Arial" w:hAnsi="Arial" w:cs="Arial"/>
        </w:rPr>
        <w:t>amawiającemu karę</w:t>
      </w:r>
      <w:r w:rsidR="00845D3B" w:rsidRPr="00EC3A8E">
        <w:rPr>
          <w:rFonts w:ascii="Arial" w:hAnsi="Arial" w:cs="Arial"/>
        </w:rPr>
        <w:t xml:space="preserve"> </w:t>
      </w:r>
      <w:r w:rsidR="00F40CBC" w:rsidRPr="00EC3A8E">
        <w:rPr>
          <w:rFonts w:ascii="Arial" w:hAnsi="Arial" w:cs="Arial"/>
        </w:rPr>
        <w:t xml:space="preserve"> w wysokości 2 000 zł. za każdy przypadek, </w:t>
      </w:r>
    </w:p>
    <w:p w:rsidR="00F40CBC" w:rsidRPr="00EC3A8E" w:rsidRDefault="00F40CBC" w:rsidP="00EC3A8E">
      <w:pPr>
        <w:spacing w:line="320" w:lineRule="atLeast"/>
        <w:ind w:left="284" w:hanging="284"/>
        <w:jc w:val="both"/>
        <w:rPr>
          <w:rFonts w:ascii="Arial" w:hAnsi="Arial" w:cs="Arial"/>
        </w:rPr>
      </w:pPr>
      <w:r w:rsidRPr="00EC3A8E">
        <w:rPr>
          <w:rFonts w:ascii="Arial" w:hAnsi="Arial" w:cs="Arial"/>
        </w:rPr>
        <w:t>2) wykonywanie czynności określonych w ust 5</w:t>
      </w:r>
      <w:r w:rsidR="00F760B2" w:rsidRPr="00EC3A8E">
        <w:rPr>
          <w:rFonts w:ascii="Arial" w:hAnsi="Arial" w:cs="Arial"/>
        </w:rPr>
        <w:t xml:space="preserve"> SIWZ </w:t>
      </w:r>
      <w:r w:rsidRPr="00EC3A8E">
        <w:rPr>
          <w:rFonts w:ascii="Arial" w:hAnsi="Arial" w:cs="Arial"/>
        </w:rPr>
        <w:t xml:space="preserve"> przez osobę nie zatrudnioną na podstawie umowy o pracę Wykonaw</w:t>
      </w:r>
      <w:r w:rsidR="000D6B20" w:rsidRPr="00EC3A8E">
        <w:rPr>
          <w:rFonts w:ascii="Arial" w:hAnsi="Arial" w:cs="Arial"/>
        </w:rPr>
        <w:t>ca zobowiązany będzie zapłacić Z</w:t>
      </w:r>
      <w:r w:rsidRPr="00EC3A8E">
        <w:rPr>
          <w:rFonts w:ascii="Arial" w:hAnsi="Arial" w:cs="Arial"/>
        </w:rPr>
        <w:t xml:space="preserve">amawiającemu – w wysokości 2 000 zł. za każdy przypadek.    </w:t>
      </w:r>
    </w:p>
    <w:p w:rsidR="00F5103C" w:rsidRDefault="00F5103C" w:rsidP="00EC3A8E">
      <w:pPr>
        <w:pStyle w:val="Tekstpodstawowy2"/>
        <w:spacing w:line="320" w:lineRule="atLeast"/>
        <w:ind w:left="284" w:hanging="284"/>
        <w:jc w:val="center"/>
        <w:rPr>
          <w:rFonts w:ascii="Arial" w:hAnsi="Arial" w:cs="Arial"/>
          <w:szCs w:val="24"/>
        </w:rPr>
      </w:pPr>
    </w:p>
    <w:p w:rsidR="005C7D3A" w:rsidRDefault="005C7D3A" w:rsidP="00EC3A8E">
      <w:pPr>
        <w:pStyle w:val="Tekstpodstawowy2"/>
        <w:spacing w:line="320" w:lineRule="atLeast"/>
        <w:ind w:left="284" w:hanging="284"/>
        <w:jc w:val="center"/>
        <w:rPr>
          <w:rFonts w:ascii="Arial" w:hAnsi="Arial" w:cs="Arial"/>
          <w:szCs w:val="24"/>
        </w:rPr>
      </w:pPr>
      <w:r w:rsidRPr="00EC3A8E">
        <w:rPr>
          <w:rFonts w:ascii="Arial" w:hAnsi="Arial" w:cs="Arial"/>
          <w:szCs w:val="24"/>
        </w:rPr>
        <w:t>§1</w:t>
      </w:r>
      <w:r w:rsidR="00BD545E" w:rsidRPr="00EC3A8E">
        <w:rPr>
          <w:rFonts w:ascii="Arial" w:hAnsi="Arial" w:cs="Arial"/>
          <w:szCs w:val="24"/>
        </w:rPr>
        <w:t>6</w:t>
      </w:r>
      <w:r w:rsidRPr="00EC3A8E">
        <w:rPr>
          <w:rFonts w:ascii="Arial" w:hAnsi="Arial" w:cs="Arial"/>
          <w:szCs w:val="24"/>
        </w:rPr>
        <w:t>.</w:t>
      </w:r>
    </w:p>
    <w:p w:rsidR="00F5103C" w:rsidRPr="00EC3A8E" w:rsidRDefault="00F5103C" w:rsidP="00EC3A8E">
      <w:pPr>
        <w:pStyle w:val="Tekstpodstawowy2"/>
        <w:spacing w:line="320" w:lineRule="atLeast"/>
        <w:ind w:left="284" w:hanging="284"/>
        <w:jc w:val="center"/>
        <w:rPr>
          <w:rFonts w:ascii="Arial" w:hAnsi="Arial" w:cs="Arial"/>
          <w:szCs w:val="24"/>
        </w:rPr>
      </w:pPr>
    </w:p>
    <w:p w:rsidR="005C7D3A" w:rsidRPr="00EC3A8E" w:rsidRDefault="005C7D3A" w:rsidP="00EC3A8E">
      <w:pPr>
        <w:numPr>
          <w:ilvl w:val="0"/>
          <w:numId w:val="23"/>
        </w:numPr>
        <w:spacing w:line="320" w:lineRule="atLeast"/>
        <w:jc w:val="both"/>
        <w:rPr>
          <w:rFonts w:ascii="Arial" w:hAnsi="Arial" w:cs="Arial"/>
        </w:rPr>
      </w:pPr>
      <w:r w:rsidRPr="00EC3A8E">
        <w:rPr>
          <w:rFonts w:ascii="Arial" w:hAnsi="Arial" w:cs="Arial"/>
        </w:rPr>
        <w:t xml:space="preserve">Zamawiający może odstąpić od umowy w następujących przypadkach: </w:t>
      </w:r>
    </w:p>
    <w:p w:rsidR="005C7D3A" w:rsidRPr="00EC3A8E" w:rsidRDefault="005C7D3A" w:rsidP="00EC3A8E">
      <w:pPr>
        <w:numPr>
          <w:ilvl w:val="1"/>
          <w:numId w:val="23"/>
        </w:numPr>
        <w:tabs>
          <w:tab w:val="left" w:pos="426"/>
        </w:tabs>
        <w:spacing w:line="320" w:lineRule="atLeast"/>
        <w:ind w:left="426" w:hanging="426"/>
        <w:jc w:val="both"/>
        <w:rPr>
          <w:rFonts w:ascii="Arial" w:hAnsi="Arial" w:cs="Arial"/>
        </w:rPr>
      </w:pPr>
      <w:r w:rsidRPr="00EC3A8E">
        <w:rPr>
          <w:rFonts w:ascii="Arial" w:hAnsi="Arial" w:cs="Arial"/>
        </w:rPr>
        <w:t>jeśli Wykonawca nie rozpoczął robót bez uzasadnionych przyczyn lub przerwał roboty z przyczyn niezależnych od Zamawiającego i nie wznowił ich pomimo wezwań Zamawiającego przez okres dłuższy niż 7 dni,</w:t>
      </w:r>
    </w:p>
    <w:p w:rsidR="005C7D3A" w:rsidRPr="00EC3A8E" w:rsidRDefault="005C7D3A" w:rsidP="00EC3A8E">
      <w:pPr>
        <w:numPr>
          <w:ilvl w:val="1"/>
          <w:numId w:val="23"/>
        </w:numPr>
        <w:tabs>
          <w:tab w:val="left" w:pos="426"/>
        </w:tabs>
        <w:spacing w:line="320" w:lineRule="atLeast"/>
        <w:ind w:left="426" w:hanging="426"/>
        <w:jc w:val="both"/>
        <w:rPr>
          <w:rFonts w:ascii="Arial" w:hAnsi="Arial" w:cs="Arial"/>
        </w:rPr>
      </w:pPr>
      <w:r w:rsidRPr="00EC3A8E">
        <w:rPr>
          <w:rFonts w:ascii="Arial" w:hAnsi="Arial" w:cs="Arial"/>
        </w:rPr>
        <w:t xml:space="preserve">w razie wystąpienia istotnej okoliczności powodującej, że wykonanie umowy nie leży w interesie publicznym, czego nie można było przewidzieć w chwili zawarcia umowy. W tym przypadku Zamawiający może odstąpić od umowy w terminie </w:t>
      </w:r>
      <w:r w:rsidR="008C5048" w:rsidRPr="00EC3A8E">
        <w:rPr>
          <w:rFonts w:ascii="Arial" w:hAnsi="Arial" w:cs="Arial"/>
        </w:rPr>
        <w:t xml:space="preserve">                   </w:t>
      </w:r>
      <w:r w:rsidRPr="00EC3A8E">
        <w:rPr>
          <w:rFonts w:ascii="Arial" w:hAnsi="Arial" w:cs="Arial"/>
        </w:rPr>
        <w:lastRenderedPageBreak/>
        <w:t>30 dni od powzięcia wiadomości o powyższych okolicznościach (art.145 ust.1 ustawy -Prawo zamówień publicznych),</w:t>
      </w:r>
    </w:p>
    <w:p w:rsidR="005C7D3A" w:rsidRPr="00EC3A8E" w:rsidRDefault="005C7D3A" w:rsidP="00EC3A8E">
      <w:pPr>
        <w:numPr>
          <w:ilvl w:val="1"/>
          <w:numId w:val="23"/>
        </w:numPr>
        <w:tabs>
          <w:tab w:val="left" w:pos="426"/>
        </w:tabs>
        <w:spacing w:line="320" w:lineRule="atLeast"/>
        <w:ind w:left="426" w:hanging="426"/>
        <w:jc w:val="both"/>
        <w:rPr>
          <w:rFonts w:ascii="Arial" w:hAnsi="Arial" w:cs="Arial"/>
        </w:rPr>
      </w:pPr>
      <w:r w:rsidRPr="00EC3A8E">
        <w:rPr>
          <w:rFonts w:ascii="Arial" w:hAnsi="Arial" w:cs="Arial"/>
        </w:rPr>
        <w:t>została ogłoszona upadłość lub rozwiązanie firmy Wykonawcy bądź wydano nakaz zajęcia jego majątku,</w:t>
      </w:r>
    </w:p>
    <w:p w:rsidR="005C7D3A" w:rsidRPr="00EC3A8E" w:rsidRDefault="005C7D3A" w:rsidP="00EC3A8E">
      <w:pPr>
        <w:numPr>
          <w:ilvl w:val="1"/>
          <w:numId w:val="23"/>
        </w:numPr>
        <w:tabs>
          <w:tab w:val="left" w:pos="426"/>
        </w:tabs>
        <w:spacing w:line="320" w:lineRule="atLeast"/>
        <w:ind w:left="426" w:hanging="426"/>
        <w:jc w:val="both"/>
        <w:rPr>
          <w:rFonts w:ascii="Arial" w:hAnsi="Arial" w:cs="Arial"/>
        </w:rPr>
      </w:pPr>
      <w:r w:rsidRPr="00EC3A8E">
        <w:rPr>
          <w:rFonts w:ascii="Arial" w:hAnsi="Arial" w:cs="Arial"/>
        </w:rPr>
        <w:t xml:space="preserve">Wykonawca nie wykonuje robót zgodnie z umową i dokumentacją techniczną lub też nienależycie wykonuje swoje zobowiązania umowne, w szczególności nie wykonuje robót zgodnie z „harmonogramem rzeczowo-finansowym zadania”. </w:t>
      </w:r>
    </w:p>
    <w:p w:rsidR="005C7D3A" w:rsidRPr="00EC3A8E" w:rsidRDefault="005C7D3A" w:rsidP="00EC3A8E">
      <w:pPr>
        <w:numPr>
          <w:ilvl w:val="0"/>
          <w:numId w:val="23"/>
        </w:numPr>
        <w:spacing w:line="320" w:lineRule="atLeast"/>
        <w:jc w:val="both"/>
        <w:rPr>
          <w:rFonts w:ascii="Arial" w:hAnsi="Arial" w:cs="Arial"/>
        </w:rPr>
      </w:pPr>
      <w:r w:rsidRPr="00EC3A8E">
        <w:rPr>
          <w:rFonts w:ascii="Arial" w:hAnsi="Arial" w:cs="Arial"/>
        </w:rPr>
        <w:t xml:space="preserve">Odstąpienie od umowy powinno nastąpić w formie pisemnej pod rygorem nieważności takiego odstąpienia i powinno zawierać uzasadnienie. </w:t>
      </w:r>
    </w:p>
    <w:p w:rsidR="005C7D3A" w:rsidRPr="00EC3A8E" w:rsidRDefault="005C7D3A" w:rsidP="00EC3A8E">
      <w:pPr>
        <w:numPr>
          <w:ilvl w:val="0"/>
          <w:numId w:val="23"/>
        </w:numPr>
        <w:spacing w:line="320" w:lineRule="atLeast"/>
        <w:jc w:val="both"/>
        <w:rPr>
          <w:rFonts w:ascii="Arial" w:hAnsi="Arial" w:cs="Arial"/>
        </w:rPr>
      </w:pPr>
      <w:r w:rsidRPr="00EC3A8E">
        <w:rPr>
          <w:rFonts w:ascii="Arial" w:hAnsi="Arial" w:cs="Arial"/>
        </w:rPr>
        <w:t xml:space="preserve">W przypadku odstąpienia od umowy Wykonawcę oraz Zamawiającego obciążają następujące postanowienia szczegółowe: </w:t>
      </w:r>
    </w:p>
    <w:p w:rsidR="005C7D3A" w:rsidRPr="00EC3A8E" w:rsidRDefault="005C7D3A" w:rsidP="00EC3A8E">
      <w:pPr>
        <w:numPr>
          <w:ilvl w:val="1"/>
          <w:numId w:val="23"/>
        </w:numPr>
        <w:spacing w:line="320" w:lineRule="atLeast"/>
        <w:ind w:left="426" w:hanging="426"/>
        <w:jc w:val="both"/>
        <w:rPr>
          <w:rFonts w:ascii="Arial" w:hAnsi="Arial" w:cs="Arial"/>
        </w:rPr>
      </w:pPr>
      <w:r w:rsidRPr="00EC3A8E">
        <w:rPr>
          <w:rFonts w:ascii="Arial" w:hAnsi="Arial" w:cs="Arial"/>
        </w:rPr>
        <w:t xml:space="preserve">w terminie 7 dni od daty odstąpienia od umowy Wykonawca przy udziale Zamawiającego sporządzi szczegółowy protokół robót w toku wg stanu na dzień odstąpienia, </w:t>
      </w:r>
    </w:p>
    <w:p w:rsidR="005C7D3A" w:rsidRPr="00EC3A8E" w:rsidRDefault="005C7D3A" w:rsidP="00EC3A8E">
      <w:pPr>
        <w:numPr>
          <w:ilvl w:val="1"/>
          <w:numId w:val="23"/>
        </w:numPr>
        <w:spacing w:line="320" w:lineRule="atLeast"/>
        <w:ind w:left="426" w:hanging="426"/>
        <w:jc w:val="both"/>
        <w:rPr>
          <w:rFonts w:ascii="Arial" w:hAnsi="Arial" w:cs="Arial"/>
        </w:rPr>
      </w:pPr>
      <w:r w:rsidRPr="00EC3A8E">
        <w:rPr>
          <w:rFonts w:ascii="Arial" w:hAnsi="Arial" w:cs="Arial"/>
        </w:rPr>
        <w:t>Wykonawca zabezpieczy przerwane roboty w zakresie obustronnie uzgodnionym na koszt tej strony, z winy której odstąpiono od umowy.</w:t>
      </w:r>
    </w:p>
    <w:p w:rsidR="005C7D3A" w:rsidRPr="00EC3A8E" w:rsidRDefault="005C7D3A" w:rsidP="00EC3A8E">
      <w:pPr>
        <w:pStyle w:val="Tekstpodstawowy2"/>
        <w:spacing w:line="320" w:lineRule="atLeast"/>
        <w:rPr>
          <w:rFonts w:ascii="Arial" w:hAnsi="Arial" w:cs="Arial"/>
          <w:b/>
          <w:szCs w:val="24"/>
        </w:rPr>
      </w:pPr>
    </w:p>
    <w:p w:rsidR="005C7D3A" w:rsidRPr="00EC3A8E" w:rsidRDefault="005C7D3A" w:rsidP="00EC3A8E">
      <w:pPr>
        <w:pStyle w:val="Tekstpodstawowy2"/>
        <w:spacing w:line="320" w:lineRule="atLeast"/>
        <w:jc w:val="center"/>
        <w:rPr>
          <w:rFonts w:ascii="Arial" w:hAnsi="Arial" w:cs="Arial"/>
          <w:b/>
          <w:szCs w:val="24"/>
        </w:rPr>
      </w:pPr>
      <w:r w:rsidRPr="00EC3A8E">
        <w:rPr>
          <w:rFonts w:ascii="Arial" w:hAnsi="Arial" w:cs="Arial"/>
          <w:b/>
          <w:szCs w:val="24"/>
        </w:rPr>
        <w:t>IX. Podwykonawstwo</w:t>
      </w:r>
    </w:p>
    <w:p w:rsidR="005C7D3A" w:rsidRPr="00EC3A8E" w:rsidRDefault="005C7D3A" w:rsidP="00EC3A8E">
      <w:pPr>
        <w:pStyle w:val="Tekstpodstawowy2"/>
        <w:spacing w:line="320" w:lineRule="atLeast"/>
        <w:ind w:left="284" w:hanging="284"/>
        <w:jc w:val="center"/>
        <w:rPr>
          <w:rFonts w:ascii="Arial" w:hAnsi="Arial" w:cs="Arial"/>
          <w:szCs w:val="24"/>
        </w:rPr>
      </w:pPr>
    </w:p>
    <w:p w:rsidR="005C7D3A" w:rsidRPr="00EC3A8E" w:rsidRDefault="005C7D3A" w:rsidP="00EC3A8E">
      <w:pPr>
        <w:pStyle w:val="Tekstpodstawowy2"/>
        <w:spacing w:line="320" w:lineRule="atLeast"/>
        <w:ind w:left="284" w:hanging="284"/>
        <w:jc w:val="center"/>
        <w:rPr>
          <w:rFonts w:ascii="Arial" w:hAnsi="Arial" w:cs="Arial"/>
          <w:szCs w:val="24"/>
        </w:rPr>
      </w:pPr>
      <w:r w:rsidRPr="00EC3A8E">
        <w:rPr>
          <w:rFonts w:ascii="Arial" w:hAnsi="Arial" w:cs="Arial"/>
          <w:szCs w:val="24"/>
        </w:rPr>
        <w:t>§1</w:t>
      </w:r>
      <w:r w:rsidR="00BD545E" w:rsidRPr="00EC3A8E">
        <w:rPr>
          <w:rFonts w:ascii="Arial" w:hAnsi="Arial" w:cs="Arial"/>
          <w:szCs w:val="24"/>
        </w:rPr>
        <w:t>7</w:t>
      </w:r>
      <w:r w:rsidRPr="00EC3A8E">
        <w:rPr>
          <w:rFonts w:ascii="Arial" w:hAnsi="Arial" w:cs="Arial"/>
          <w:szCs w:val="24"/>
        </w:rPr>
        <w:t>.</w:t>
      </w:r>
    </w:p>
    <w:p w:rsidR="005C7D3A" w:rsidRPr="00EC3A8E" w:rsidRDefault="005C7D3A" w:rsidP="00EC3A8E">
      <w:pPr>
        <w:numPr>
          <w:ilvl w:val="1"/>
          <w:numId w:val="24"/>
        </w:numPr>
        <w:tabs>
          <w:tab w:val="num" w:pos="284"/>
        </w:tabs>
        <w:spacing w:line="320" w:lineRule="atLeast"/>
        <w:ind w:left="284" w:hanging="284"/>
        <w:jc w:val="both"/>
        <w:rPr>
          <w:rFonts w:ascii="Arial" w:hAnsi="Arial" w:cs="Arial"/>
        </w:rPr>
      </w:pPr>
      <w:r w:rsidRPr="00EC3A8E">
        <w:rPr>
          <w:rFonts w:ascii="Arial" w:hAnsi="Arial" w:cs="Arial"/>
        </w:rPr>
        <w:t>Wykonawca przy pomocy Podwykonawców wykona następujący zakres prac/robót:                  .........</w:t>
      </w:r>
      <w:r w:rsidRPr="00EC3A8E">
        <w:rPr>
          <w:rFonts w:ascii="Arial" w:hAnsi="Arial" w:cs="Arial"/>
          <w:i/>
        </w:rPr>
        <w:t>(zakres ten zostanie spisany z oferty Wykonawcy)</w:t>
      </w:r>
      <w:r w:rsidRPr="00EC3A8E">
        <w:rPr>
          <w:rFonts w:ascii="Arial" w:hAnsi="Arial" w:cs="Arial"/>
        </w:rPr>
        <w:t>..........................</w:t>
      </w:r>
    </w:p>
    <w:p w:rsidR="005C7D3A" w:rsidRPr="00EC3A8E" w:rsidRDefault="005C7D3A" w:rsidP="00EC3A8E">
      <w:pPr>
        <w:numPr>
          <w:ilvl w:val="1"/>
          <w:numId w:val="24"/>
        </w:numPr>
        <w:tabs>
          <w:tab w:val="num" w:pos="284"/>
        </w:tabs>
        <w:spacing w:line="320" w:lineRule="atLeast"/>
        <w:ind w:left="284" w:hanging="284"/>
        <w:jc w:val="both"/>
        <w:rPr>
          <w:rFonts w:ascii="Arial" w:hAnsi="Arial" w:cs="Arial"/>
        </w:rPr>
      </w:pPr>
      <w:r w:rsidRPr="00EC3A8E">
        <w:rPr>
          <w:rFonts w:ascii="Arial" w:hAnsi="Arial" w:cs="Arial"/>
        </w:rPr>
        <w:t>Pozostałe roboty Wykonawca zobowiązuje się wykonać osobiście, siłami własnymi.</w:t>
      </w:r>
    </w:p>
    <w:p w:rsidR="005C7D3A" w:rsidRPr="00EC3A8E" w:rsidRDefault="005C7D3A" w:rsidP="00EC3A8E">
      <w:pPr>
        <w:numPr>
          <w:ilvl w:val="1"/>
          <w:numId w:val="24"/>
        </w:numPr>
        <w:tabs>
          <w:tab w:val="num" w:pos="284"/>
        </w:tabs>
        <w:spacing w:line="320" w:lineRule="atLeast"/>
        <w:ind w:left="284" w:hanging="284"/>
        <w:jc w:val="both"/>
        <w:rPr>
          <w:rFonts w:ascii="Arial" w:hAnsi="Arial" w:cs="Arial"/>
        </w:rPr>
      </w:pPr>
      <w:r w:rsidRPr="00EC3A8E">
        <w:rPr>
          <w:rFonts w:ascii="Arial" w:hAnsi="Arial" w:cs="Arial"/>
        </w:rPr>
        <w:t>Wykonawca, zamówienia  zamierzający  zawrzeć  umowę  o  podwykonawstwo,  której  przedmiotem  są roboty budowlane, jest obowiązany, w trakcie realizacji zamówienia publicznego na roboty budowlane, do przedłożenia Zamawiającemu projektu tej umowy, a także projektu jej zmian.</w:t>
      </w:r>
    </w:p>
    <w:p w:rsidR="005C7D3A" w:rsidRPr="00EC3A8E" w:rsidRDefault="005C7D3A" w:rsidP="00EC3A8E">
      <w:pPr>
        <w:numPr>
          <w:ilvl w:val="1"/>
          <w:numId w:val="24"/>
        </w:numPr>
        <w:tabs>
          <w:tab w:val="num" w:pos="284"/>
        </w:tabs>
        <w:spacing w:line="320" w:lineRule="atLeast"/>
        <w:ind w:left="284" w:hanging="284"/>
        <w:jc w:val="both"/>
        <w:rPr>
          <w:rFonts w:ascii="Arial" w:hAnsi="Arial" w:cs="Arial"/>
        </w:rPr>
      </w:pPr>
      <w:r w:rsidRPr="00EC3A8E">
        <w:rPr>
          <w:rFonts w:ascii="Arial" w:hAnsi="Arial" w:cs="Arial"/>
        </w:rPr>
        <w:t xml:space="preserve">Zamawiający w  terminie do 7 dni zgłasza </w:t>
      </w:r>
      <w:r w:rsidR="0068320A" w:rsidRPr="00EC3A8E">
        <w:rPr>
          <w:rFonts w:ascii="Arial" w:hAnsi="Arial" w:cs="Arial"/>
        </w:rPr>
        <w:t xml:space="preserve">w formie </w:t>
      </w:r>
      <w:r w:rsidRPr="00EC3A8E">
        <w:rPr>
          <w:rFonts w:ascii="Arial" w:hAnsi="Arial" w:cs="Arial"/>
        </w:rPr>
        <w:t>pisemne</w:t>
      </w:r>
      <w:r w:rsidR="0068320A" w:rsidRPr="00EC3A8E">
        <w:rPr>
          <w:rFonts w:ascii="Arial" w:hAnsi="Arial" w:cs="Arial"/>
        </w:rPr>
        <w:t>j</w:t>
      </w:r>
      <w:r w:rsidRPr="00EC3A8E">
        <w:rPr>
          <w:rFonts w:ascii="Arial" w:hAnsi="Arial" w:cs="Arial"/>
        </w:rPr>
        <w:t xml:space="preserve"> zastrzeżenia do przedłożonego  projektu   umowy o podwykonawstwo,  której  przedmiotem są  roboty  budowlane,  a  także   do   projektu   jej   zmian w szczególności gdy:</w:t>
      </w:r>
    </w:p>
    <w:p w:rsidR="005C7D3A" w:rsidRPr="00EC3A8E" w:rsidRDefault="00920B10" w:rsidP="00EC3A8E">
      <w:pPr>
        <w:numPr>
          <w:ilvl w:val="0"/>
          <w:numId w:val="25"/>
        </w:numPr>
        <w:spacing w:line="320" w:lineRule="atLeast"/>
        <w:ind w:left="284" w:hanging="284"/>
        <w:jc w:val="both"/>
        <w:rPr>
          <w:rFonts w:ascii="Arial" w:hAnsi="Arial" w:cs="Arial"/>
        </w:rPr>
      </w:pPr>
      <w:r w:rsidRPr="00EC3A8E">
        <w:rPr>
          <w:rFonts w:ascii="Arial" w:hAnsi="Arial" w:cs="Arial"/>
        </w:rPr>
        <w:t>umowa z P</w:t>
      </w:r>
      <w:r w:rsidR="005C7D3A" w:rsidRPr="00EC3A8E">
        <w:rPr>
          <w:rFonts w:ascii="Arial" w:hAnsi="Arial" w:cs="Arial"/>
        </w:rPr>
        <w:t>odwykonawcą o podwykonawstwo dotyczy innej części zamówienia niż wskazana w ofercie bez wcześniejszego uzyskania zgody Zamawiającego na zmianę jej zakresu. Zakres robót wynikających z umowy o podwykonawstwo lub dalsze podwykonawstwo, musi wynikać z zakresu rob</w:t>
      </w:r>
      <w:r w:rsidRPr="00EC3A8E">
        <w:rPr>
          <w:rFonts w:ascii="Arial" w:hAnsi="Arial" w:cs="Arial"/>
        </w:rPr>
        <w:t>ót wynikających z umowy między Z</w:t>
      </w:r>
      <w:r w:rsidR="005C7D3A" w:rsidRPr="00EC3A8E">
        <w:rPr>
          <w:rFonts w:ascii="Arial" w:hAnsi="Arial" w:cs="Arial"/>
        </w:rPr>
        <w:t>amawiaj</w:t>
      </w:r>
      <w:r w:rsidRPr="00EC3A8E">
        <w:rPr>
          <w:rFonts w:ascii="Arial" w:hAnsi="Arial" w:cs="Arial"/>
        </w:rPr>
        <w:t>ącym a W</w:t>
      </w:r>
      <w:r w:rsidR="005C7D3A" w:rsidRPr="00EC3A8E">
        <w:rPr>
          <w:rFonts w:ascii="Arial" w:hAnsi="Arial" w:cs="Arial"/>
        </w:rPr>
        <w:t>ykonawcą,</w:t>
      </w:r>
    </w:p>
    <w:p w:rsidR="005C7D3A" w:rsidRPr="00EC3A8E" w:rsidRDefault="00920B10" w:rsidP="00EC3A8E">
      <w:pPr>
        <w:numPr>
          <w:ilvl w:val="0"/>
          <w:numId w:val="25"/>
        </w:numPr>
        <w:spacing w:line="320" w:lineRule="atLeast"/>
        <w:ind w:left="284" w:hanging="284"/>
        <w:jc w:val="both"/>
        <w:rPr>
          <w:rFonts w:ascii="Arial" w:hAnsi="Arial" w:cs="Arial"/>
        </w:rPr>
      </w:pPr>
      <w:r w:rsidRPr="00EC3A8E">
        <w:rPr>
          <w:rFonts w:ascii="Arial" w:hAnsi="Arial" w:cs="Arial"/>
        </w:rPr>
        <w:t>termin wykonania robót przez Podwykonawcę lub dalszego P</w:t>
      </w:r>
      <w:r w:rsidR="005C7D3A" w:rsidRPr="00EC3A8E">
        <w:rPr>
          <w:rFonts w:ascii="Arial" w:hAnsi="Arial" w:cs="Arial"/>
        </w:rPr>
        <w:t>odwykonawcę jest dłuższy niż termin wykonania robót wynikający z umowy zawartej pomiędzy Zamawiającym a Wykonawcą,</w:t>
      </w:r>
    </w:p>
    <w:p w:rsidR="005C7D3A" w:rsidRPr="00EC3A8E" w:rsidRDefault="005C7D3A" w:rsidP="00EC3A8E">
      <w:pPr>
        <w:numPr>
          <w:ilvl w:val="0"/>
          <w:numId w:val="25"/>
        </w:numPr>
        <w:spacing w:line="320" w:lineRule="atLeast"/>
        <w:ind w:left="284" w:hanging="284"/>
        <w:jc w:val="both"/>
        <w:rPr>
          <w:rFonts w:ascii="Arial" w:hAnsi="Arial" w:cs="Arial"/>
        </w:rPr>
      </w:pPr>
      <w:r w:rsidRPr="00EC3A8E">
        <w:rPr>
          <w:rFonts w:ascii="Arial" w:hAnsi="Arial" w:cs="Arial"/>
        </w:rPr>
        <w:t>te</w:t>
      </w:r>
      <w:r w:rsidR="00920B10" w:rsidRPr="00EC3A8E">
        <w:rPr>
          <w:rFonts w:ascii="Arial" w:hAnsi="Arial" w:cs="Arial"/>
        </w:rPr>
        <w:t>rmin zapłaty wynagrodzenia dla P</w:t>
      </w:r>
      <w:r w:rsidRPr="00EC3A8E">
        <w:rPr>
          <w:rFonts w:ascii="Arial" w:hAnsi="Arial" w:cs="Arial"/>
        </w:rPr>
        <w:t xml:space="preserve">odwykonawcy lub dalszych </w:t>
      </w:r>
      <w:r w:rsidR="00920B10" w:rsidRPr="00EC3A8E">
        <w:rPr>
          <w:rFonts w:ascii="Arial" w:hAnsi="Arial" w:cs="Arial"/>
        </w:rPr>
        <w:t>P</w:t>
      </w:r>
      <w:r w:rsidRPr="00EC3A8E">
        <w:rPr>
          <w:rFonts w:ascii="Arial" w:hAnsi="Arial" w:cs="Arial"/>
        </w:rPr>
        <w:t>odwykonawców, jest dłuższy niż 30 dni</w:t>
      </w:r>
      <w:r w:rsidR="00920B10" w:rsidRPr="00EC3A8E">
        <w:rPr>
          <w:rFonts w:ascii="Arial" w:hAnsi="Arial" w:cs="Arial"/>
        </w:rPr>
        <w:t xml:space="preserve"> od dnia doręczenia Wykonawcy, Podwykonawcy lub dalszemu P</w:t>
      </w:r>
      <w:r w:rsidRPr="00EC3A8E">
        <w:rPr>
          <w:rFonts w:ascii="Arial" w:hAnsi="Arial" w:cs="Arial"/>
        </w:rPr>
        <w:t>odwykonawcy faktury lub rachunku potwi</w:t>
      </w:r>
      <w:r w:rsidR="00920B10" w:rsidRPr="00EC3A8E">
        <w:rPr>
          <w:rFonts w:ascii="Arial" w:hAnsi="Arial" w:cs="Arial"/>
        </w:rPr>
        <w:t xml:space="preserve">erdzających wykonanie </w:t>
      </w:r>
      <w:r w:rsidR="00920B10" w:rsidRPr="00EC3A8E">
        <w:rPr>
          <w:rFonts w:ascii="Arial" w:hAnsi="Arial" w:cs="Arial"/>
        </w:rPr>
        <w:lastRenderedPageBreak/>
        <w:t>zleconej P</w:t>
      </w:r>
      <w:r w:rsidRPr="00EC3A8E">
        <w:rPr>
          <w:rFonts w:ascii="Arial" w:hAnsi="Arial" w:cs="Arial"/>
        </w:rPr>
        <w:t>odwykonawcy lub dalszemu Podwykonawcy dostawy, usługi lub roboty budowlanej,</w:t>
      </w:r>
    </w:p>
    <w:p w:rsidR="005C7D3A" w:rsidRPr="00EC3A8E" w:rsidRDefault="005C7D3A" w:rsidP="00EC3A8E">
      <w:pPr>
        <w:numPr>
          <w:ilvl w:val="0"/>
          <w:numId w:val="25"/>
        </w:numPr>
        <w:spacing w:line="320" w:lineRule="atLeast"/>
        <w:ind w:left="284" w:hanging="284"/>
        <w:jc w:val="both"/>
        <w:rPr>
          <w:rFonts w:ascii="Arial" w:hAnsi="Arial" w:cs="Arial"/>
        </w:rPr>
      </w:pPr>
      <w:r w:rsidRPr="00EC3A8E">
        <w:rPr>
          <w:rFonts w:ascii="Arial" w:hAnsi="Arial" w:cs="Arial"/>
        </w:rPr>
        <w:t>wysokość wynagrodzeni</w:t>
      </w:r>
      <w:r w:rsidR="00920B10" w:rsidRPr="00EC3A8E">
        <w:rPr>
          <w:rFonts w:ascii="Arial" w:hAnsi="Arial" w:cs="Arial"/>
        </w:rPr>
        <w:t>a przewidzianego dla Podwykonawcy lub dalszych P</w:t>
      </w:r>
      <w:r w:rsidRPr="00EC3A8E">
        <w:rPr>
          <w:rFonts w:ascii="Arial" w:hAnsi="Arial" w:cs="Arial"/>
        </w:rPr>
        <w:t>odwykonawców, przekracza wysokość wynagrodzenia  przewidzianego dla Wykonawcy,</w:t>
      </w:r>
    </w:p>
    <w:p w:rsidR="005C7D3A" w:rsidRPr="00EC3A8E" w:rsidRDefault="005C7D3A" w:rsidP="00EC3A8E">
      <w:pPr>
        <w:numPr>
          <w:ilvl w:val="0"/>
          <w:numId w:val="25"/>
        </w:numPr>
        <w:spacing w:line="320" w:lineRule="atLeast"/>
        <w:ind w:left="284" w:hanging="284"/>
        <w:jc w:val="both"/>
        <w:rPr>
          <w:rFonts w:ascii="Arial" w:hAnsi="Arial" w:cs="Arial"/>
        </w:rPr>
      </w:pPr>
      <w:r w:rsidRPr="00EC3A8E">
        <w:rPr>
          <w:rFonts w:ascii="Arial" w:hAnsi="Arial" w:cs="Arial"/>
        </w:rPr>
        <w:t>umowa zawiera postanowienia</w:t>
      </w:r>
      <w:r w:rsidR="00920B10" w:rsidRPr="00EC3A8E">
        <w:rPr>
          <w:rFonts w:ascii="Arial" w:hAnsi="Arial" w:cs="Arial"/>
        </w:rPr>
        <w:t xml:space="preserve"> uzależniające uzyskanie przez P</w:t>
      </w:r>
      <w:r w:rsidRPr="00EC3A8E">
        <w:rPr>
          <w:rFonts w:ascii="Arial" w:hAnsi="Arial" w:cs="Arial"/>
        </w:rPr>
        <w:t>odwykonawcę płatności od Wykonawcy od zapłaty przez Zamawiającego Wykonawcy wynagrodzenia obejmującego</w:t>
      </w:r>
      <w:r w:rsidR="00920B10" w:rsidRPr="00EC3A8E">
        <w:rPr>
          <w:rFonts w:ascii="Arial" w:hAnsi="Arial" w:cs="Arial"/>
        </w:rPr>
        <w:t xml:space="preserve"> zakres robót wykonanych przez P</w:t>
      </w:r>
      <w:r w:rsidRPr="00EC3A8E">
        <w:rPr>
          <w:rFonts w:ascii="Arial" w:hAnsi="Arial" w:cs="Arial"/>
        </w:rPr>
        <w:t>odwykonawcę oraz uzależniające zwrot przez Wykonawcę podwykonawcy kwot zabezpieczenia, od zwrotu zabezpieczenia należytego wykonania umowy przez Zamawiającego Wykonawcy,</w:t>
      </w:r>
    </w:p>
    <w:p w:rsidR="005C7D3A" w:rsidRPr="00EC3A8E" w:rsidRDefault="005C7D3A" w:rsidP="00EC3A8E">
      <w:pPr>
        <w:numPr>
          <w:ilvl w:val="0"/>
          <w:numId w:val="25"/>
        </w:numPr>
        <w:spacing w:line="320" w:lineRule="atLeast"/>
        <w:ind w:left="284" w:hanging="284"/>
        <w:jc w:val="both"/>
        <w:rPr>
          <w:rFonts w:ascii="Arial" w:hAnsi="Arial" w:cs="Arial"/>
        </w:rPr>
      </w:pPr>
      <w:r w:rsidRPr="00EC3A8E">
        <w:rPr>
          <w:rFonts w:ascii="Arial" w:hAnsi="Arial" w:cs="Arial"/>
        </w:rPr>
        <w:t>zapisy umowy o podwykonawstwo lub dalsze podwykonawstwo nie mogą być sprzeczne z zapisami umowy pomiędzy Zamawiającym, a Wykonawcą, przepisami ustawy Prawo zamówień publicznych oraz Kodeksu cywilnego, niespełniające wymagań określonych w SIWZ.</w:t>
      </w:r>
    </w:p>
    <w:p w:rsidR="005C7D3A" w:rsidRPr="00EC3A8E" w:rsidRDefault="005C7D3A" w:rsidP="00EC3A8E">
      <w:pPr>
        <w:numPr>
          <w:ilvl w:val="1"/>
          <w:numId w:val="24"/>
        </w:numPr>
        <w:tabs>
          <w:tab w:val="num" w:pos="284"/>
        </w:tabs>
        <w:spacing w:line="320" w:lineRule="atLeast"/>
        <w:ind w:left="284" w:hanging="284"/>
        <w:jc w:val="both"/>
        <w:rPr>
          <w:rFonts w:ascii="Arial" w:hAnsi="Arial" w:cs="Arial"/>
        </w:rPr>
      </w:pPr>
      <w:r w:rsidRPr="00EC3A8E">
        <w:rPr>
          <w:rFonts w:ascii="Arial" w:hAnsi="Arial" w:cs="Arial"/>
        </w:rPr>
        <w:t xml:space="preserve">Niezgłoszenie </w:t>
      </w:r>
      <w:r w:rsidR="0068320A" w:rsidRPr="00EC3A8E">
        <w:rPr>
          <w:rFonts w:ascii="Arial" w:hAnsi="Arial" w:cs="Arial"/>
        </w:rPr>
        <w:t xml:space="preserve">w formie </w:t>
      </w:r>
      <w:r w:rsidRPr="00EC3A8E">
        <w:rPr>
          <w:rFonts w:ascii="Arial" w:hAnsi="Arial" w:cs="Arial"/>
        </w:rPr>
        <w:t>pisemn</w:t>
      </w:r>
      <w:r w:rsidR="0068320A" w:rsidRPr="00EC3A8E">
        <w:rPr>
          <w:rFonts w:ascii="Arial" w:hAnsi="Arial" w:cs="Arial"/>
        </w:rPr>
        <w:t>ej</w:t>
      </w:r>
      <w:r w:rsidRPr="00EC3A8E">
        <w:rPr>
          <w:rFonts w:ascii="Arial" w:hAnsi="Arial" w:cs="Arial"/>
        </w:rPr>
        <w:t xml:space="preserve"> zastrzeżeń do przedłożonego projektu umowy                             o podwykonawstwo,  której przedmiotem są roboty budowlane i do projektu jej zmiany, w terminie 7 dni od ich przekazania, uważa się za akceptację projektu lub projektu jej zmiany przez Zamawiającego.</w:t>
      </w:r>
    </w:p>
    <w:p w:rsidR="005C7D3A" w:rsidRPr="00EC3A8E" w:rsidRDefault="005C7D3A" w:rsidP="00EC3A8E">
      <w:pPr>
        <w:numPr>
          <w:ilvl w:val="1"/>
          <w:numId w:val="24"/>
        </w:numPr>
        <w:tabs>
          <w:tab w:val="num" w:pos="284"/>
        </w:tabs>
        <w:spacing w:line="320" w:lineRule="atLeast"/>
        <w:ind w:left="284" w:hanging="284"/>
        <w:jc w:val="both"/>
        <w:rPr>
          <w:rFonts w:ascii="Arial" w:hAnsi="Arial" w:cs="Arial"/>
        </w:rPr>
      </w:pPr>
      <w:r w:rsidRPr="00EC3A8E">
        <w:rPr>
          <w:rFonts w:ascii="Arial" w:hAnsi="Arial" w:cs="Arial"/>
        </w:rPr>
        <w:t>Wykonawca zamówienia na roboty budowlane przedkłada Zamawiającemu poświadczoną za zgodność z oryginałem kopię zawartej umowy</w:t>
      </w:r>
      <w:r w:rsidR="00BD545E" w:rsidRPr="00EC3A8E">
        <w:rPr>
          <w:rFonts w:ascii="Arial" w:hAnsi="Arial" w:cs="Arial"/>
        </w:rPr>
        <w:t xml:space="preserve">                                                   </w:t>
      </w:r>
      <w:r w:rsidRPr="00EC3A8E">
        <w:rPr>
          <w:rFonts w:ascii="Arial" w:hAnsi="Arial" w:cs="Arial"/>
        </w:rPr>
        <w:t xml:space="preserve"> o podwykonawstwo, której przedmiotem są roboty budowlane, w terminie 7 dni od dnia jej zawarcia.</w:t>
      </w:r>
    </w:p>
    <w:p w:rsidR="005C7D3A" w:rsidRPr="00EC3A8E" w:rsidRDefault="005C7D3A" w:rsidP="00EC3A8E">
      <w:pPr>
        <w:numPr>
          <w:ilvl w:val="1"/>
          <w:numId w:val="24"/>
        </w:numPr>
        <w:tabs>
          <w:tab w:val="num" w:pos="284"/>
        </w:tabs>
        <w:spacing w:line="320" w:lineRule="atLeast"/>
        <w:ind w:left="284" w:hanging="284"/>
        <w:jc w:val="both"/>
        <w:rPr>
          <w:rFonts w:ascii="Arial" w:hAnsi="Arial" w:cs="Arial"/>
        </w:rPr>
      </w:pPr>
      <w:r w:rsidRPr="00EC3A8E">
        <w:rPr>
          <w:rFonts w:ascii="Arial" w:hAnsi="Arial" w:cs="Arial"/>
        </w:rPr>
        <w:t xml:space="preserve">Zamawiający w terminie 7 dni zgłasza </w:t>
      </w:r>
      <w:r w:rsidR="00F71B4A" w:rsidRPr="00EC3A8E">
        <w:rPr>
          <w:rFonts w:ascii="Arial" w:hAnsi="Arial" w:cs="Arial"/>
        </w:rPr>
        <w:t xml:space="preserve">w formie </w:t>
      </w:r>
      <w:r w:rsidRPr="00EC3A8E">
        <w:rPr>
          <w:rFonts w:ascii="Arial" w:hAnsi="Arial" w:cs="Arial"/>
        </w:rPr>
        <w:t>pisemn</w:t>
      </w:r>
      <w:r w:rsidR="00F71B4A" w:rsidRPr="00EC3A8E">
        <w:rPr>
          <w:rFonts w:ascii="Arial" w:hAnsi="Arial" w:cs="Arial"/>
        </w:rPr>
        <w:t>ej</w:t>
      </w:r>
      <w:r w:rsidRPr="00EC3A8E">
        <w:rPr>
          <w:rFonts w:ascii="Arial" w:hAnsi="Arial" w:cs="Arial"/>
        </w:rPr>
        <w:t xml:space="preserve"> sprzeciw do umowy</w:t>
      </w:r>
      <w:r w:rsidR="00BD545E" w:rsidRPr="00EC3A8E">
        <w:rPr>
          <w:rFonts w:ascii="Arial" w:hAnsi="Arial" w:cs="Arial"/>
        </w:rPr>
        <w:t xml:space="preserve">                                             </w:t>
      </w:r>
      <w:r w:rsidRPr="00EC3A8E">
        <w:rPr>
          <w:rFonts w:ascii="Arial" w:hAnsi="Arial" w:cs="Arial"/>
        </w:rPr>
        <w:t xml:space="preserve"> o podwykonawstwo, której przedmiotem są roboty budowlane, w szczególności </w:t>
      </w:r>
      <w:r w:rsidR="00BD545E" w:rsidRPr="00EC3A8E">
        <w:rPr>
          <w:rFonts w:ascii="Arial" w:hAnsi="Arial" w:cs="Arial"/>
        </w:rPr>
        <w:t xml:space="preserve">                                   </w:t>
      </w:r>
      <w:r w:rsidRPr="00EC3A8E">
        <w:rPr>
          <w:rFonts w:ascii="Arial" w:hAnsi="Arial" w:cs="Arial"/>
        </w:rPr>
        <w:t>w przypadku, gdy zawiera ona odmienne postanowienia, niż uprzednio przedłożony do akceptacji projekt umowy lub projekt jej zmiany.</w:t>
      </w:r>
    </w:p>
    <w:p w:rsidR="005C7D3A" w:rsidRPr="00EC3A8E" w:rsidRDefault="005C7D3A" w:rsidP="00EC3A8E">
      <w:pPr>
        <w:numPr>
          <w:ilvl w:val="1"/>
          <w:numId w:val="24"/>
        </w:numPr>
        <w:tabs>
          <w:tab w:val="num" w:pos="284"/>
        </w:tabs>
        <w:spacing w:line="320" w:lineRule="atLeast"/>
        <w:ind w:left="284" w:hanging="284"/>
        <w:jc w:val="both"/>
        <w:rPr>
          <w:rFonts w:ascii="Arial" w:hAnsi="Arial" w:cs="Arial"/>
        </w:rPr>
      </w:pPr>
      <w:r w:rsidRPr="00EC3A8E">
        <w:rPr>
          <w:rFonts w:ascii="Arial" w:hAnsi="Arial" w:cs="Arial"/>
        </w:rPr>
        <w:t xml:space="preserve">Niezgłoszenie </w:t>
      </w:r>
      <w:r w:rsidR="00F71B4A" w:rsidRPr="00EC3A8E">
        <w:rPr>
          <w:rFonts w:ascii="Arial" w:hAnsi="Arial" w:cs="Arial"/>
        </w:rPr>
        <w:t xml:space="preserve">w formie </w:t>
      </w:r>
      <w:r w:rsidRPr="00EC3A8E">
        <w:rPr>
          <w:rFonts w:ascii="Arial" w:hAnsi="Arial" w:cs="Arial"/>
        </w:rPr>
        <w:t>pisemne</w:t>
      </w:r>
      <w:r w:rsidR="00F71B4A" w:rsidRPr="00EC3A8E">
        <w:rPr>
          <w:rFonts w:ascii="Arial" w:hAnsi="Arial" w:cs="Arial"/>
        </w:rPr>
        <w:t>j</w:t>
      </w:r>
      <w:r w:rsidRPr="00EC3A8E">
        <w:rPr>
          <w:rFonts w:ascii="Arial" w:hAnsi="Arial" w:cs="Arial"/>
        </w:rPr>
        <w:t xml:space="preserve"> sprzeciwu do przedłożonej umowy </w:t>
      </w:r>
      <w:r w:rsidR="00F71B4A" w:rsidRPr="00EC3A8E">
        <w:rPr>
          <w:rFonts w:ascii="Arial" w:hAnsi="Arial" w:cs="Arial"/>
        </w:rPr>
        <w:t xml:space="preserve">                                          </w:t>
      </w:r>
      <w:r w:rsidRPr="00EC3A8E">
        <w:rPr>
          <w:rFonts w:ascii="Arial" w:hAnsi="Arial" w:cs="Arial"/>
        </w:rPr>
        <w:t xml:space="preserve">o podwykonawstwo, której przedmiotem  są roboty budowlane i do jej zmiany, </w:t>
      </w:r>
      <w:r w:rsidR="00F71B4A" w:rsidRPr="00EC3A8E">
        <w:rPr>
          <w:rFonts w:ascii="Arial" w:hAnsi="Arial" w:cs="Arial"/>
        </w:rPr>
        <w:t xml:space="preserve">                       </w:t>
      </w:r>
      <w:r w:rsidRPr="00EC3A8E">
        <w:rPr>
          <w:rFonts w:ascii="Arial" w:hAnsi="Arial" w:cs="Arial"/>
        </w:rPr>
        <w:t>w terminie 7 dni od ich przekazania, uważa się za akceptację umowy lub jej zmiany przez Zamawiającego.</w:t>
      </w:r>
    </w:p>
    <w:p w:rsidR="005C7D3A" w:rsidRPr="00EC3A8E" w:rsidRDefault="005C7D3A" w:rsidP="00EC3A8E">
      <w:pPr>
        <w:numPr>
          <w:ilvl w:val="1"/>
          <w:numId w:val="24"/>
        </w:numPr>
        <w:tabs>
          <w:tab w:val="num" w:pos="284"/>
        </w:tabs>
        <w:spacing w:line="320" w:lineRule="atLeast"/>
        <w:ind w:left="284" w:hanging="284"/>
        <w:jc w:val="both"/>
        <w:rPr>
          <w:rFonts w:ascii="Arial" w:hAnsi="Arial" w:cs="Arial"/>
        </w:rPr>
      </w:pPr>
      <w:r w:rsidRPr="00EC3A8E">
        <w:rPr>
          <w:rFonts w:ascii="Arial" w:hAnsi="Arial" w:cs="Arial"/>
        </w:rPr>
        <w:t>W przypadku  zgłoszenia  przez  Zamawiającego  zastrzeżeń  do projektu umowy                           o podwykonawstwo, której przedmiotem są roboty  budowlane i do projektu  jej  zmiany  lub  sprzeciwu  do umowy o podwykonawstwo, której przedmiotem są roboty budowlane, 7-dniowy termin, o którym mowa powyżej liczy się od nowa od dnia przedstawienia poprawionego projektu lub umowy.</w:t>
      </w:r>
    </w:p>
    <w:p w:rsidR="005C7D3A" w:rsidRPr="00EC3A8E" w:rsidRDefault="005C7D3A" w:rsidP="00EC3A8E">
      <w:pPr>
        <w:numPr>
          <w:ilvl w:val="1"/>
          <w:numId w:val="24"/>
        </w:numPr>
        <w:tabs>
          <w:tab w:val="clear" w:pos="1440"/>
          <w:tab w:val="num" w:pos="284"/>
          <w:tab w:val="num" w:pos="426"/>
        </w:tabs>
        <w:spacing w:line="320" w:lineRule="atLeast"/>
        <w:ind w:left="284" w:hanging="284"/>
        <w:jc w:val="both"/>
        <w:rPr>
          <w:rFonts w:ascii="Arial" w:hAnsi="Arial" w:cs="Arial"/>
        </w:rPr>
      </w:pPr>
      <w:r w:rsidRPr="00EC3A8E">
        <w:rPr>
          <w:rFonts w:ascii="Arial" w:hAnsi="Arial" w:cs="Arial"/>
        </w:rPr>
        <w:t xml:space="preserve">Wykonawca, zamówienia  na  roboty  budowlane  przedkłada  Zamawiającemu  poświadczoną za zgodność z oryginałem kopię zawartej umowy </w:t>
      </w:r>
      <w:r w:rsidR="00BD545E" w:rsidRPr="00EC3A8E">
        <w:rPr>
          <w:rFonts w:ascii="Arial" w:hAnsi="Arial" w:cs="Arial"/>
        </w:rPr>
        <w:t xml:space="preserve">                                                </w:t>
      </w:r>
      <w:r w:rsidRPr="00EC3A8E">
        <w:rPr>
          <w:rFonts w:ascii="Arial" w:hAnsi="Arial" w:cs="Arial"/>
        </w:rPr>
        <w:t>o podwykonawstwo, której przedmiotem są dostawy lub usługi, w terminie 7 dni od dnia jej zawarcia,</w:t>
      </w:r>
      <w:r w:rsidR="00BD545E" w:rsidRPr="00EC3A8E">
        <w:rPr>
          <w:rFonts w:ascii="Arial" w:hAnsi="Arial" w:cs="Arial"/>
        </w:rPr>
        <w:t xml:space="preserve"> </w:t>
      </w:r>
      <w:r w:rsidRPr="00EC3A8E">
        <w:rPr>
          <w:rFonts w:ascii="Arial" w:hAnsi="Arial" w:cs="Arial"/>
        </w:rPr>
        <w:t>z wyłączeniem umów o podwykonawstwo o wartości mniejszej niż 0,5 % wartości umowy w sprawie niniejszego zamówienia publicznego. Wyłączenie nie dotyczy umów o wartości większej niż 50.000,00 zł.</w:t>
      </w:r>
    </w:p>
    <w:p w:rsidR="005C7D3A" w:rsidRPr="00EC3A8E" w:rsidRDefault="005C7D3A" w:rsidP="00EC3A8E">
      <w:pPr>
        <w:numPr>
          <w:ilvl w:val="1"/>
          <w:numId w:val="24"/>
        </w:numPr>
        <w:tabs>
          <w:tab w:val="clear" w:pos="1440"/>
          <w:tab w:val="num" w:pos="284"/>
          <w:tab w:val="num" w:pos="426"/>
        </w:tabs>
        <w:spacing w:line="320" w:lineRule="atLeast"/>
        <w:ind w:left="284" w:hanging="284"/>
        <w:jc w:val="both"/>
        <w:rPr>
          <w:rFonts w:ascii="Arial" w:hAnsi="Arial" w:cs="Arial"/>
        </w:rPr>
      </w:pPr>
      <w:r w:rsidRPr="00EC3A8E">
        <w:rPr>
          <w:rFonts w:ascii="Arial" w:hAnsi="Arial" w:cs="Arial"/>
        </w:rPr>
        <w:t xml:space="preserve">Jeżeli termin zapłaty wynagrodzenia Podwykonawcy jest dłuższy niż 30 dni od dnia doręczenia Wykonawcy  faktury  lub  rachunku,  potwierdzających  wykonanie  </w:t>
      </w:r>
      <w:r w:rsidRPr="00EC3A8E">
        <w:rPr>
          <w:rFonts w:ascii="Arial" w:hAnsi="Arial" w:cs="Arial"/>
        </w:rPr>
        <w:lastRenderedPageBreak/>
        <w:t>części  zamówienia  zleconej Podwykonawcy,  Zamawiający  informuje  o  tym  Wykonawcę i  wzywa  go  do  doprowadzenia  do  zmiany  tej umowy pod rygorem wystąpienia  o zapłatę kary umownej, zgodnie z §1</w:t>
      </w:r>
      <w:r w:rsidR="002F74AC" w:rsidRPr="00EC3A8E">
        <w:rPr>
          <w:rFonts w:ascii="Arial" w:hAnsi="Arial" w:cs="Arial"/>
        </w:rPr>
        <w:t>5</w:t>
      </w:r>
      <w:r w:rsidRPr="00EC3A8E">
        <w:rPr>
          <w:rFonts w:ascii="Arial" w:hAnsi="Arial" w:cs="Arial"/>
        </w:rPr>
        <w:t xml:space="preserve"> ust.10.</w:t>
      </w:r>
    </w:p>
    <w:p w:rsidR="005C7D3A" w:rsidRPr="00EC3A8E" w:rsidRDefault="005C7D3A" w:rsidP="00EC3A8E">
      <w:pPr>
        <w:numPr>
          <w:ilvl w:val="1"/>
          <w:numId w:val="24"/>
        </w:numPr>
        <w:tabs>
          <w:tab w:val="clear" w:pos="1440"/>
          <w:tab w:val="num" w:pos="284"/>
          <w:tab w:val="num" w:pos="426"/>
        </w:tabs>
        <w:spacing w:line="320" w:lineRule="atLeast"/>
        <w:ind w:left="284" w:hanging="284"/>
        <w:jc w:val="both"/>
        <w:rPr>
          <w:rFonts w:ascii="Arial" w:hAnsi="Arial" w:cs="Arial"/>
        </w:rPr>
      </w:pPr>
      <w:r w:rsidRPr="00EC3A8E">
        <w:rPr>
          <w:rFonts w:ascii="Arial" w:hAnsi="Arial" w:cs="Arial"/>
        </w:rPr>
        <w:t>Kopie umów o podwykonawstwo poświadcza za zgodność z oryginałem Wykonawca.</w:t>
      </w:r>
    </w:p>
    <w:p w:rsidR="005C7D3A" w:rsidRPr="00EC3A8E" w:rsidRDefault="005C7D3A" w:rsidP="00EC3A8E">
      <w:pPr>
        <w:numPr>
          <w:ilvl w:val="1"/>
          <w:numId w:val="24"/>
        </w:numPr>
        <w:tabs>
          <w:tab w:val="clear" w:pos="1440"/>
          <w:tab w:val="num" w:pos="284"/>
          <w:tab w:val="num" w:pos="426"/>
        </w:tabs>
        <w:spacing w:line="320" w:lineRule="atLeast"/>
        <w:ind w:left="284" w:hanging="284"/>
        <w:jc w:val="both"/>
        <w:rPr>
          <w:rFonts w:ascii="Arial" w:hAnsi="Arial" w:cs="Arial"/>
        </w:rPr>
      </w:pPr>
      <w:r w:rsidRPr="00EC3A8E">
        <w:rPr>
          <w:rFonts w:ascii="Arial" w:hAnsi="Arial" w:cs="Arial"/>
        </w:rPr>
        <w:t>Obowiązki  Wykonawcy  w  zakresie  umów  z  Podwykonawcami  dotyczą  także  umów  Podwykonawców  z dalszymi  podwykonawcami.  Integralną  częścią  takich  umów  winna  być  zgoda  Wykonawcy  na  zawarcie umowy o podwykonawstwo o treści zgodnej z projektem umowy.</w:t>
      </w:r>
    </w:p>
    <w:p w:rsidR="005C7D3A" w:rsidRPr="00EC3A8E" w:rsidRDefault="005C7D3A" w:rsidP="00EC3A8E">
      <w:pPr>
        <w:spacing w:line="320" w:lineRule="atLeast"/>
        <w:jc w:val="both"/>
        <w:rPr>
          <w:rFonts w:ascii="Arial" w:hAnsi="Arial" w:cs="Arial"/>
          <w:strike/>
        </w:rPr>
      </w:pPr>
    </w:p>
    <w:p w:rsidR="005C7D3A" w:rsidRPr="00EC3A8E" w:rsidRDefault="005C7D3A" w:rsidP="00EC3A8E">
      <w:pPr>
        <w:pStyle w:val="Tekstpodstawowy2"/>
        <w:spacing w:line="320" w:lineRule="atLeast"/>
        <w:jc w:val="center"/>
        <w:rPr>
          <w:rFonts w:ascii="Arial" w:hAnsi="Arial" w:cs="Arial"/>
          <w:b/>
          <w:szCs w:val="24"/>
        </w:rPr>
      </w:pPr>
      <w:r w:rsidRPr="00EC3A8E">
        <w:rPr>
          <w:rFonts w:ascii="Arial" w:hAnsi="Arial" w:cs="Arial"/>
          <w:b/>
          <w:szCs w:val="24"/>
        </w:rPr>
        <w:t>X. Zmiany postanowień umowy (w tym w stosunku do treści oferty, na podstawie której dokonano wyboru wykonawcy)</w:t>
      </w:r>
    </w:p>
    <w:p w:rsidR="005C7D3A" w:rsidRPr="00EC3A8E" w:rsidRDefault="005C7D3A" w:rsidP="00EC3A8E">
      <w:pPr>
        <w:pStyle w:val="Tekstpodstawowy"/>
        <w:tabs>
          <w:tab w:val="num" w:pos="426"/>
        </w:tabs>
        <w:spacing w:line="320" w:lineRule="atLeast"/>
        <w:jc w:val="center"/>
        <w:rPr>
          <w:rFonts w:ascii="Arial" w:hAnsi="Arial" w:cs="Arial"/>
          <w:sz w:val="24"/>
          <w:szCs w:val="24"/>
        </w:rPr>
      </w:pPr>
    </w:p>
    <w:p w:rsidR="005C7D3A" w:rsidRPr="00EC3A8E" w:rsidRDefault="005C7D3A" w:rsidP="00EC3A8E">
      <w:pPr>
        <w:pStyle w:val="Tekstpodstawowy"/>
        <w:tabs>
          <w:tab w:val="num" w:pos="426"/>
        </w:tabs>
        <w:spacing w:line="320" w:lineRule="atLeast"/>
        <w:jc w:val="center"/>
        <w:rPr>
          <w:rFonts w:ascii="Arial" w:hAnsi="Arial" w:cs="Arial"/>
          <w:sz w:val="24"/>
          <w:szCs w:val="24"/>
        </w:rPr>
      </w:pPr>
      <w:r w:rsidRPr="00EC3A8E">
        <w:rPr>
          <w:rFonts w:ascii="Arial" w:hAnsi="Arial" w:cs="Arial"/>
          <w:sz w:val="24"/>
          <w:szCs w:val="24"/>
        </w:rPr>
        <w:t>§1</w:t>
      </w:r>
      <w:r w:rsidR="00BD545E" w:rsidRPr="00EC3A8E">
        <w:rPr>
          <w:rFonts w:ascii="Arial" w:hAnsi="Arial" w:cs="Arial"/>
          <w:sz w:val="24"/>
          <w:szCs w:val="24"/>
        </w:rPr>
        <w:t>8</w:t>
      </w:r>
      <w:r w:rsidRPr="00EC3A8E">
        <w:rPr>
          <w:rFonts w:ascii="Arial" w:hAnsi="Arial" w:cs="Arial"/>
          <w:sz w:val="24"/>
          <w:szCs w:val="24"/>
        </w:rPr>
        <w:t>.</w:t>
      </w:r>
    </w:p>
    <w:p w:rsidR="00AA4340" w:rsidRPr="00EC3A8E" w:rsidRDefault="001C3A71" w:rsidP="00EC3A8E">
      <w:pPr>
        <w:widowControl w:val="0"/>
        <w:suppressAutoHyphens/>
        <w:spacing w:line="320" w:lineRule="atLeast"/>
        <w:jc w:val="both"/>
        <w:rPr>
          <w:rFonts w:ascii="Arial" w:hAnsi="Arial" w:cs="Arial"/>
          <w:lang w:bidi="pl-PL"/>
        </w:rPr>
      </w:pPr>
      <w:r w:rsidRPr="00EC3A8E">
        <w:rPr>
          <w:rFonts w:ascii="Arial" w:hAnsi="Arial" w:cs="Arial"/>
          <w:lang w:bidi="pl-PL"/>
        </w:rPr>
        <w:t>T</w:t>
      </w:r>
      <w:r w:rsidR="00AA4340" w:rsidRPr="00EC3A8E">
        <w:rPr>
          <w:rFonts w:ascii="Arial" w:hAnsi="Arial" w:cs="Arial"/>
          <w:lang w:bidi="pl-PL"/>
        </w:rPr>
        <w:t>ermin realizacji przedmiotu zamówienia może ulec przesunięciu w sytuacji:</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1)</w:t>
      </w:r>
      <w:r w:rsidRPr="00EC3A8E">
        <w:rPr>
          <w:rFonts w:ascii="Arial" w:hAnsi="Arial" w:cs="Arial"/>
          <w:lang w:bidi="pl-PL"/>
        </w:rPr>
        <w:tab/>
        <w:t xml:space="preserve">wystąpienia niekorzystnych warunków atmosferycznych. </w:t>
      </w:r>
    </w:p>
    <w:p w:rsidR="00DA3F3C" w:rsidRPr="00EC3A8E" w:rsidRDefault="00DA3F3C" w:rsidP="00EC3A8E">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Jako niekorzystne warunki atmosferyczne rozumie się wystąpienie dziennej temperatury niższej niż minus 10 °C. Dopuszcza się jako niekorzystną inną temperaturę jeżeli uniemożliwia ona prawidłowe wykonanie robót, montażu z powodu technologii realizacji prac, robót, wymagań sprzętowych, materiałowych określonych Umową, normami lub innymi przepisami, wymagającej konkretnych temperatur i warunków atmosferycznych.</w:t>
      </w:r>
    </w:p>
    <w:p w:rsidR="00DA3F3C" w:rsidRPr="00EC3A8E" w:rsidRDefault="00DA3F3C" w:rsidP="00EC3A8E">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 xml:space="preserve">Jako niekorzystne warunki atmosferyczne rozumie się także opady atmosferyczne (śnieg, deszcz) trwające co najmniej 3 dni w zakresie robót budowlanych zewnętrznych. </w:t>
      </w:r>
    </w:p>
    <w:p w:rsidR="00DA3F3C" w:rsidRPr="00EC3A8E" w:rsidRDefault="00DA3F3C" w:rsidP="00EC3A8E">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Przez niekorzystne warunki atmosferyczne rozumie się także nadzwyczajne zjawiska pogodowe takie jak: nawałnice, ulewne deszcze, bardzo silne wiatry – uniemożliwiające prowadzenie zewnętrznych robót oraz podtopienia, zalegający śnieg, oblodzenia np. na dachu.</w:t>
      </w:r>
    </w:p>
    <w:p w:rsidR="00DA3F3C" w:rsidRPr="00EC3A8E" w:rsidRDefault="00DA3F3C" w:rsidP="00EC3A8E">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Dane dotyczące niekorzystnych warunków atmosferycznych muszą zostać potwierdzone przez inspektora nadzoru inwestorskiego.</w:t>
      </w:r>
    </w:p>
    <w:p w:rsidR="00DA3F3C" w:rsidRPr="00EC3A8E" w:rsidRDefault="00DA3F3C" w:rsidP="00EC3A8E">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Przesunięcie terminu nastąpi o okres adekwatny do występującego niekorzystnego zjawiska atmosferycznego, czasu jego trwania i o czas potrzebny do usunięcia skutków tego działania</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2)</w:t>
      </w:r>
      <w:r w:rsidRPr="00EC3A8E">
        <w:rPr>
          <w:rFonts w:ascii="Arial" w:hAnsi="Arial" w:cs="Arial"/>
          <w:lang w:bidi="pl-PL"/>
        </w:rPr>
        <w:tab/>
        <w:t>prowadzenia równoległych robót budowlano - montażowych przez inne podmioty, które uniemożliwiają realizację zamówienia – o okres, w którym nie była możliwa realizacja zamówienia z tego powodu, potwierdzony przez  inspektora nadzoru,</w:t>
      </w:r>
    </w:p>
    <w:p w:rsidR="00DA3F3C" w:rsidRPr="00EC3A8E" w:rsidRDefault="005E758B" w:rsidP="00EC3A8E">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3)</w:t>
      </w:r>
      <w:r>
        <w:rPr>
          <w:rFonts w:ascii="Arial" w:hAnsi="Arial" w:cs="Arial"/>
          <w:lang w:bidi="pl-PL"/>
        </w:rPr>
        <w:tab/>
        <w:t>wystąpienia s</w:t>
      </w:r>
      <w:r w:rsidR="00DA3F3C" w:rsidRPr="00EC3A8E">
        <w:rPr>
          <w:rFonts w:ascii="Arial" w:hAnsi="Arial" w:cs="Arial"/>
          <w:lang w:bidi="pl-PL"/>
        </w:rPr>
        <w:t xml:space="preserve">iły wyższej rozumianej jako pożar, powódź, huragan, eksplozję, awarie energetyczne, wojna, operacje wojskowe, rozruchy, niepokoje społeczne, ataki terrorystyczne, strajki, epidemie, ograniczenia i zakazy wydane przez organy administracji publicznej, a także inne nadzwyczajne zjawiska losowe i przyrodnicze, wszystkie z nich pozostające poza kontrolą Stron, których nie można było przewidzieć w chwili zawarcia umowy, a jeżeli możliwe były do przewidzenia nie można było im zapobiec - o czas działania siły wyższej oraz </w:t>
      </w:r>
      <w:r w:rsidR="00DA3F3C" w:rsidRPr="00EC3A8E">
        <w:rPr>
          <w:rFonts w:ascii="Arial" w:hAnsi="Arial" w:cs="Arial"/>
          <w:lang w:bidi="pl-PL"/>
        </w:rPr>
        <w:lastRenderedPageBreak/>
        <w:t>potrzebny do usunięcia skutków tego działania,</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4)</w:t>
      </w:r>
      <w:r w:rsidRPr="00EC3A8E">
        <w:rPr>
          <w:rFonts w:ascii="Arial" w:hAnsi="Arial" w:cs="Arial"/>
          <w:lang w:bidi="pl-PL"/>
        </w:rPr>
        <w:tab/>
        <w:t xml:space="preserve">wystąpienia okoliczności nie leżących po stronie Wykonawcy w szczególności: </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xml:space="preserve">a) wstrzymania robót przez Zamawiającego, w szczególności z uwagi na potrzebę wprowadzenia na teren budowy (podczas wykonywania tam robót objętych Umową) osób, sprzętu, urządzeń i innych materiałów, w tym materiałów budowlanych należących do dowolnie wskazanego przez Zamawiającego podmiotu, </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xml:space="preserve">b) brak dostępu do mediów niezawiniony przez Wykonawcę (np. awarie w dostawach energii elektrycznej, wody czy innych mediów niezbędnych do wykonania przedmiotu umowy), </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o czas niezbędny do usunięcia przeszkody w prowadzeniu robót objętych przedmiotem umowy,</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5)</w:t>
      </w:r>
      <w:r w:rsidRPr="00EC3A8E">
        <w:rPr>
          <w:rFonts w:ascii="Arial" w:hAnsi="Arial" w:cs="Arial"/>
          <w:lang w:bidi="pl-PL"/>
        </w:rPr>
        <w:tab/>
        <w:t>wstrzymania przez Zamawiającego lub organy administracji publicznej np. urzędy nadzoru budowlanego (w tym orzeczeniem sądu) prac objętych Umową, w szczególności z powodu zagrożenia życia lub zdrowia na budowie, prac archeologicznych, a także z powodu opóźnienia, zawieszenia, wstrzymania lub zaprzestania przekazywania Zamawiającemu środków finansowych na realizację zamówienia przez Instytucję Zarządzającą, w tym środków w ramach dofinansowania z Regionalnego Programu Operacyjnego Województwa Podkarpackiego na lata 2014-2020 - o czas niezbędny do usunięcia przeszkody w prowadzeniu robót objętych przedmiotem umowy</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6)</w:t>
      </w:r>
      <w:r w:rsidRPr="00EC3A8E">
        <w:rPr>
          <w:rFonts w:ascii="Arial" w:hAnsi="Arial" w:cs="Arial"/>
          <w:lang w:bidi="pl-PL"/>
        </w:rPr>
        <w:tab/>
        <w:t>konieczności wykonania dodatkowych badań i ekspertyz - o czas niezbędny do uzyskania wymaganych decyzji bądź uzgodnień lub do wykonania dodatkowych ekspertyz, badań,</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7)</w:t>
      </w:r>
      <w:r w:rsidRPr="00EC3A8E">
        <w:rPr>
          <w:rFonts w:ascii="Arial" w:hAnsi="Arial" w:cs="Arial"/>
          <w:lang w:bidi="pl-PL"/>
        </w:rPr>
        <w:tab/>
        <w:t>realizacji w drodze odrębnej umowy prac powiązanych z przedmiotem niniejszej umowy, wymuszającej konieczność skoordynowania prac i uwzględnienia wzajemnych powiązań w tym udzielenie w trakcie realizacji umowy zamówień dodatkowych – o czas niezbędny do prawidłowego wykonania przedmiotu umowy</w:t>
      </w:r>
    </w:p>
    <w:p w:rsidR="00DA3F3C" w:rsidRPr="00EC3A8E" w:rsidRDefault="00DA3F3C"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8)</w:t>
      </w:r>
      <w:r w:rsidRPr="00EC3A8E">
        <w:rPr>
          <w:rFonts w:ascii="Arial" w:hAnsi="Arial" w:cs="Arial"/>
          <w:lang w:bidi="pl-PL"/>
        </w:rPr>
        <w:tab/>
        <w:t>niedostępności na rynku materiałów, wyrobów lub urządzeń wskazanych w dokumentacji projektowej spowodowana zaprzestaniem produkcji, wycofaniem z rynku- o czas niezbędny na dokonanie zmian w dokumentacji technicznej, oraz niezbędny do wykonania przedmiotu umowy zgodnie z tymi zmianami</w:t>
      </w:r>
    </w:p>
    <w:p w:rsidR="00DA3F3C" w:rsidRPr="00EC3A8E" w:rsidRDefault="00DA3F3C" w:rsidP="00F5103C">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9)</w:t>
      </w:r>
      <w:r w:rsidRPr="00EC3A8E">
        <w:rPr>
          <w:rFonts w:ascii="Arial" w:hAnsi="Arial" w:cs="Arial"/>
          <w:lang w:bidi="pl-PL"/>
        </w:rPr>
        <w:tab/>
        <w:t xml:space="preserve">wykonywania robót, prac zamiennych, które będą niezbędne do prawidłowego wykonania i zakończenia robót objętych umową podstawową. jeżeli konieczność ich wykonania może spowodować opóźnienie w realizacji przedmiotu umowy–o czas wynikający z przygotowań do ich realizacji oraz o czas ich wykonywania  jeżeli wymagają one dłuższego okresu wykonywania niż w pierwotne umowie </w:t>
      </w:r>
    </w:p>
    <w:p w:rsidR="00DA3F3C" w:rsidRPr="00EC3A8E" w:rsidRDefault="00DA3F3C" w:rsidP="00F5103C">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xml:space="preserve">10) </w:t>
      </w:r>
      <w:r w:rsidRPr="00EC3A8E">
        <w:rPr>
          <w:rFonts w:ascii="Arial" w:hAnsi="Arial" w:cs="Arial"/>
          <w:lang w:bidi="pl-PL"/>
        </w:rPr>
        <w:tab/>
        <w:t xml:space="preserve"> wystąpienia warunków geologicznych, geotechnicznych lub hydrologicznych odbiegających w sposób istotny od przyjętych w dokumentacji przetargowej oraz dokumentacji projektowej, rozpoznania terenu w zakresie znalezisk archeologicznych, występowania niewybuchów lub niewypałów, o czas niezbędny do usunięcia przeszkody w prowadzeniu robót objętych przedmiotem umowy</w:t>
      </w:r>
      <w:r w:rsidRPr="00EC3A8E">
        <w:rPr>
          <w:rFonts w:ascii="Arial" w:hAnsi="Arial" w:cs="Arial"/>
          <w:lang w:bidi="pl-PL"/>
        </w:rPr>
        <w:tab/>
      </w:r>
    </w:p>
    <w:p w:rsidR="003F0943" w:rsidRPr="00EC3A8E" w:rsidRDefault="003F0943" w:rsidP="00F5103C">
      <w:pPr>
        <w:pStyle w:val="Tekstpodstawowy"/>
        <w:tabs>
          <w:tab w:val="num" w:pos="426"/>
        </w:tabs>
        <w:spacing w:line="320" w:lineRule="atLeast"/>
        <w:rPr>
          <w:rFonts w:ascii="Arial" w:hAnsi="Arial" w:cs="Arial"/>
          <w:sz w:val="24"/>
          <w:szCs w:val="24"/>
        </w:rPr>
      </w:pPr>
    </w:p>
    <w:p w:rsidR="005E758B" w:rsidRDefault="005E758B" w:rsidP="00F5103C">
      <w:pPr>
        <w:pStyle w:val="Tekstpodstawowy"/>
        <w:tabs>
          <w:tab w:val="num" w:pos="426"/>
        </w:tabs>
        <w:spacing w:line="320" w:lineRule="atLeast"/>
        <w:jc w:val="center"/>
        <w:rPr>
          <w:rFonts w:ascii="Arial" w:hAnsi="Arial" w:cs="Arial"/>
          <w:sz w:val="24"/>
          <w:szCs w:val="24"/>
        </w:rPr>
      </w:pPr>
    </w:p>
    <w:p w:rsidR="00AF39DD" w:rsidRPr="00EC3A8E" w:rsidRDefault="00AF39DD" w:rsidP="00F5103C">
      <w:pPr>
        <w:pStyle w:val="Tekstpodstawowy"/>
        <w:tabs>
          <w:tab w:val="num" w:pos="426"/>
        </w:tabs>
        <w:spacing w:line="320" w:lineRule="atLeast"/>
        <w:jc w:val="center"/>
        <w:rPr>
          <w:rFonts w:ascii="Arial" w:hAnsi="Arial" w:cs="Arial"/>
          <w:sz w:val="24"/>
          <w:szCs w:val="24"/>
        </w:rPr>
      </w:pPr>
      <w:r w:rsidRPr="00EC3A8E">
        <w:rPr>
          <w:rFonts w:ascii="Arial" w:hAnsi="Arial" w:cs="Arial"/>
          <w:sz w:val="24"/>
          <w:szCs w:val="24"/>
        </w:rPr>
        <w:lastRenderedPageBreak/>
        <w:t>§19.</w:t>
      </w:r>
    </w:p>
    <w:p w:rsidR="009A4911" w:rsidRPr="00EC3A8E" w:rsidRDefault="009A4911" w:rsidP="00F5103C">
      <w:pPr>
        <w:widowControl w:val="0"/>
        <w:tabs>
          <w:tab w:val="left" w:pos="426"/>
        </w:tabs>
        <w:suppressAutoHyphens/>
        <w:spacing w:line="320" w:lineRule="atLeast"/>
        <w:jc w:val="both"/>
        <w:rPr>
          <w:rFonts w:ascii="Arial" w:hAnsi="Arial" w:cs="Arial"/>
          <w:lang w:bidi="pl-PL"/>
        </w:rPr>
      </w:pPr>
      <w:r w:rsidRPr="00EC3A8E">
        <w:rPr>
          <w:rFonts w:ascii="Arial" w:hAnsi="Arial" w:cs="Arial"/>
          <w:lang w:bidi="pl-PL"/>
        </w:rPr>
        <w:t xml:space="preserve">Zmiana przedstawicieli stron, podmiotów biorących udział w zamówieniu                                – w przypadku niemożności pełnienia przez nich powierzonych funkcji, realizacji zamówienia (np. zdarzenia losowe, zmiana pracy, rezygnacja </w:t>
      </w:r>
      <w:proofErr w:type="spellStart"/>
      <w:r w:rsidRPr="00EC3A8E">
        <w:rPr>
          <w:rFonts w:ascii="Arial" w:hAnsi="Arial" w:cs="Arial"/>
          <w:lang w:bidi="pl-PL"/>
        </w:rPr>
        <w:t>i.t.p</w:t>
      </w:r>
      <w:proofErr w:type="spellEnd"/>
      <w:r w:rsidRPr="00EC3A8E">
        <w:rPr>
          <w:rFonts w:ascii="Arial" w:hAnsi="Arial" w:cs="Arial"/>
          <w:lang w:bidi="pl-PL"/>
        </w:rPr>
        <w:t>.) np. kierownika budowy, kierownika robót, inspektora nadzoru inwestorskiego. Zmiana jest możliwa wyłącznie wtedy, gdy kwalifikacje i doświadczenie wskazanych osób będą spełniać warunki określone w SIWZ.</w:t>
      </w:r>
    </w:p>
    <w:p w:rsidR="00AF39DD" w:rsidRPr="00EC3A8E" w:rsidRDefault="00AF39DD" w:rsidP="00EC3A8E">
      <w:pPr>
        <w:pStyle w:val="Tekstpodstawowy"/>
        <w:tabs>
          <w:tab w:val="num" w:pos="426"/>
        </w:tabs>
        <w:spacing w:line="320" w:lineRule="atLeast"/>
        <w:jc w:val="center"/>
        <w:rPr>
          <w:rFonts w:ascii="Arial" w:hAnsi="Arial" w:cs="Arial"/>
          <w:sz w:val="24"/>
          <w:szCs w:val="24"/>
        </w:rPr>
      </w:pPr>
    </w:p>
    <w:p w:rsidR="00AF39DD" w:rsidRPr="00EC3A8E" w:rsidRDefault="00AF39DD" w:rsidP="00EC3A8E">
      <w:pPr>
        <w:pStyle w:val="Tekstpodstawowy"/>
        <w:tabs>
          <w:tab w:val="num" w:pos="426"/>
        </w:tabs>
        <w:spacing w:line="320" w:lineRule="atLeast"/>
        <w:jc w:val="center"/>
        <w:rPr>
          <w:rFonts w:ascii="Arial" w:hAnsi="Arial" w:cs="Arial"/>
          <w:sz w:val="24"/>
          <w:szCs w:val="24"/>
        </w:rPr>
      </w:pPr>
      <w:r w:rsidRPr="00EC3A8E">
        <w:rPr>
          <w:rFonts w:ascii="Arial" w:hAnsi="Arial" w:cs="Arial"/>
          <w:sz w:val="24"/>
          <w:szCs w:val="24"/>
        </w:rPr>
        <w:t>§20.</w:t>
      </w:r>
    </w:p>
    <w:p w:rsidR="009A4911" w:rsidRPr="00EC3A8E" w:rsidRDefault="009A4911"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Zamawiający dopuszcza:</w:t>
      </w:r>
    </w:p>
    <w:p w:rsidR="009A4911" w:rsidRPr="00EC3A8E" w:rsidRDefault="009A4911"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1) zmianę podwykonawcy (zmiana niewymagająca sporządzania aneksu),</w:t>
      </w:r>
    </w:p>
    <w:p w:rsidR="009A4911" w:rsidRPr="00EC3A8E" w:rsidRDefault="009A4911"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xml:space="preserve">2) rezygnację z udziału podwykonawcy  przy realizacji przedmiotu zamówienia. </w:t>
      </w:r>
    </w:p>
    <w:p w:rsidR="009A4911" w:rsidRPr="00EC3A8E" w:rsidRDefault="009A4911" w:rsidP="00841072">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 xml:space="preserve">Jeżeli zmiana albo rezygnacja z Podwykonawcy dotyczy podmiotu, na którego zasoby Wykonawca powoływał się w celu wykazania spełniania warunków udziału w postępowaniu, Wykonawca zobowiązany jest wykazać Zamawiającemu, iż proponowany inny Podwykonawca lub Wykonawca samodzielnie spełnia je w stopniu nie mniejszym niż wymagany w trakcie postępowania  o udzielenie zamówienia. </w:t>
      </w:r>
    </w:p>
    <w:p w:rsidR="009A4911" w:rsidRPr="00EC3A8E" w:rsidRDefault="00841072" w:rsidP="00EC3A8E">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3</w:t>
      </w:r>
      <w:r w:rsidR="009A4911" w:rsidRPr="00EC3A8E">
        <w:rPr>
          <w:rFonts w:ascii="Arial" w:hAnsi="Arial" w:cs="Arial"/>
          <w:lang w:bidi="pl-PL"/>
        </w:rPr>
        <w:t>) możliwość zmiany zakresu /robót/ prac jakie Wykonawca wskazał w ofercie do wykonania przy pomocy Podwykonawców (zmniejszenie, zwiększenie), jeżeli w odniesieniu do danej części nie została wyłączona dopuszczalność podwykonawstwa (nie dotyczy podmiotu, na którego zasoby Wykonawca powoływał się w celu wykazania spełniania warunków udziału w postępowaniu)</w:t>
      </w:r>
    </w:p>
    <w:p w:rsidR="009A4911" w:rsidRPr="00EC3A8E" w:rsidRDefault="009A4911" w:rsidP="00EC3A8E">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 xml:space="preserve">Zmiany mogą nastąpić po wcześniejszej akceptacji przez Zamawiającego i spełnieniu wymagań specyfikacji dotyczących wykonywania wskazanego zakresu robót przez podwykonawców, w szczególności wykonawca na żądanie Zamawiającego przedstawia oświadczenie, o którym mowa w art. 25a ust. 1 ustawy </w:t>
      </w:r>
      <w:proofErr w:type="spellStart"/>
      <w:r w:rsidRPr="00EC3A8E">
        <w:rPr>
          <w:rFonts w:ascii="Arial" w:hAnsi="Arial" w:cs="Arial"/>
          <w:lang w:bidi="pl-PL"/>
        </w:rPr>
        <w:t>Pzp</w:t>
      </w:r>
      <w:proofErr w:type="spellEnd"/>
      <w:r w:rsidRPr="00EC3A8E">
        <w:rPr>
          <w:rFonts w:ascii="Arial" w:hAnsi="Arial" w:cs="Arial"/>
          <w:lang w:bidi="pl-PL"/>
        </w:rPr>
        <w:t>, lub oświadczenia lub dokumenty potwierdzające brak podstaw wykluczenia wobec nowego podwykonawcy.</w:t>
      </w:r>
    </w:p>
    <w:p w:rsidR="009A4911" w:rsidRPr="00EC3A8E" w:rsidRDefault="009A4911" w:rsidP="00EC3A8E">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Zapisy dotyczące podwykonawców i zawierania z nimi umów  wynikające z SIWZ oraz wzoru umowy  stosuje się odpowiednio.</w:t>
      </w:r>
    </w:p>
    <w:p w:rsidR="002C06D9" w:rsidRPr="00EC3A8E" w:rsidRDefault="002C06D9" w:rsidP="00EC3A8E">
      <w:pPr>
        <w:pStyle w:val="Tekstpodstawowy"/>
        <w:tabs>
          <w:tab w:val="num" w:pos="426"/>
        </w:tabs>
        <w:spacing w:line="320" w:lineRule="atLeast"/>
        <w:jc w:val="center"/>
        <w:rPr>
          <w:rFonts w:ascii="Arial" w:hAnsi="Arial" w:cs="Arial"/>
          <w:sz w:val="24"/>
          <w:szCs w:val="24"/>
        </w:rPr>
      </w:pPr>
    </w:p>
    <w:p w:rsidR="002C06D9" w:rsidRPr="00EC3A8E" w:rsidRDefault="002C06D9" w:rsidP="00EC3A8E">
      <w:pPr>
        <w:pStyle w:val="Tekstpodstawowy"/>
        <w:tabs>
          <w:tab w:val="num" w:pos="426"/>
        </w:tabs>
        <w:spacing w:line="320" w:lineRule="atLeast"/>
        <w:jc w:val="center"/>
        <w:rPr>
          <w:rFonts w:ascii="Arial" w:hAnsi="Arial" w:cs="Arial"/>
          <w:sz w:val="24"/>
          <w:szCs w:val="24"/>
        </w:rPr>
      </w:pPr>
      <w:r w:rsidRPr="00EC3A8E">
        <w:rPr>
          <w:rFonts w:ascii="Arial" w:hAnsi="Arial" w:cs="Arial"/>
          <w:sz w:val="24"/>
          <w:szCs w:val="24"/>
        </w:rPr>
        <w:t>§21.</w:t>
      </w:r>
    </w:p>
    <w:p w:rsidR="009840C0" w:rsidRPr="00EC3A8E" w:rsidRDefault="009840C0" w:rsidP="00EC3A8E">
      <w:pPr>
        <w:pStyle w:val="Tekstpodstawowy"/>
        <w:tabs>
          <w:tab w:val="num" w:pos="426"/>
        </w:tabs>
        <w:spacing w:line="320" w:lineRule="atLeast"/>
        <w:jc w:val="center"/>
        <w:rPr>
          <w:rFonts w:ascii="Arial" w:hAnsi="Arial" w:cs="Arial"/>
          <w:sz w:val="24"/>
          <w:szCs w:val="24"/>
        </w:rPr>
      </w:pPr>
    </w:p>
    <w:p w:rsidR="009840C0" w:rsidRPr="00EC3A8E" w:rsidRDefault="005E758B" w:rsidP="00EC3A8E">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Zamawiający dopuszcza zmianę</w:t>
      </w:r>
      <w:r w:rsidR="009840C0" w:rsidRPr="00EC3A8E">
        <w:rPr>
          <w:rFonts w:ascii="Arial" w:hAnsi="Arial" w:cs="Arial"/>
          <w:lang w:bidi="pl-PL"/>
        </w:rPr>
        <w:t xml:space="preserve"> zakresu rzeczowego w </w:t>
      </w:r>
      <w:r>
        <w:rPr>
          <w:rFonts w:ascii="Arial" w:hAnsi="Arial" w:cs="Arial"/>
          <w:lang w:bidi="pl-PL"/>
        </w:rPr>
        <w:t>następujących przypadkach</w:t>
      </w:r>
      <w:r w:rsidR="009840C0" w:rsidRPr="00EC3A8E">
        <w:rPr>
          <w:rFonts w:ascii="Arial" w:hAnsi="Arial" w:cs="Arial"/>
          <w:lang w:bidi="pl-PL"/>
        </w:rPr>
        <w:t>:</w:t>
      </w:r>
    </w:p>
    <w:p w:rsidR="009840C0" w:rsidRPr="00EC3A8E" w:rsidRDefault="005E758B" w:rsidP="00EC3A8E">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1)</w:t>
      </w:r>
      <w:r>
        <w:rPr>
          <w:rFonts w:ascii="Arial" w:hAnsi="Arial" w:cs="Arial"/>
          <w:lang w:bidi="pl-PL"/>
        </w:rPr>
        <w:tab/>
      </w:r>
      <w:r w:rsidR="009840C0" w:rsidRPr="00EC3A8E">
        <w:rPr>
          <w:rFonts w:ascii="Arial" w:hAnsi="Arial" w:cs="Arial"/>
          <w:lang w:bidi="pl-PL"/>
        </w:rPr>
        <w:t xml:space="preserve">w zakresie materiałów, parametrów technicznych, technologii wykonania robót budowlanych, robót zamiennych, sposobu i zakresu wykonania przedmiotu Umowy bez zwiększania wynagrodzenia Wykonawcy w następujących sytuacjach: </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a)</w:t>
      </w:r>
      <w:r w:rsidRPr="00EC3A8E">
        <w:rPr>
          <w:rFonts w:ascii="Arial" w:hAnsi="Arial" w:cs="Arial"/>
          <w:lang w:bidi="pl-PL"/>
        </w:rPr>
        <w:tab/>
        <w:t xml:space="preserve">konieczności zrealizowania jakiejkolwiek części robót, objętej przedmiotem Umowy, przy zastosowaniu odmiennych rozwiązań technicznych lub technologicznych, innych materiałów, parametrów technicznych, innego rodzaju robót niż wskazane w dokumentacji przetargowej, i/lub technicznej a wynikających ze stwierdzonych nieprecyzyjnych zapisów, nieprawidłowości, błędów, wad tej dokumentacji, zmiany stanu prawnego w oparciu, o który je przygotowano lub </w:t>
      </w:r>
      <w:r w:rsidRPr="00EC3A8E">
        <w:rPr>
          <w:rFonts w:ascii="Arial" w:hAnsi="Arial" w:cs="Arial"/>
          <w:lang w:bidi="pl-PL"/>
        </w:rPr>
        <w:lastRenderedPageBreak/>
        <w:t>nakazów organów administracji publicznej, gdyby zastosowanie przewidzianych rozwiązań groziło niewykonaniem, nienależytym wykonaniem przedmiotu Umowy, lub niezgodnie z zasadami współczesnej wiedzy technicznej i/lub obowiązujących przepisów prawnych i/lub w celu zapewnienia optymalnych parametrów technicznych i jakościowych robót,</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b)</w:t>
      </w:r>
      <w:r w:rsidRPr="00EC3A8E">
        <w:rPr>
          <w:rFonts w:ascii="Arial" w:hAnsi="Arial" w:cs="Arial"/>
          <w:lang w:bidi="pl-PL"/>
        </w:rPr>
        <w:tab/>
        <w:t xml:space="preserve">zmiana ta jest korzystna dla Zamawiającego i interesu publicznego - wykonawca bez zwiększania swojego wynagrodzenia zaoferował materiały, sprzęt o znacznie lepszych parametrach niż te wskazane w SIWZ i ofercie, a które w sposób znaczący poprawią jakość wykonania przedmiotu umowy, walory użytkowe lub obniżenie kosztów eksploatacji </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d)</w:t>
      </w:r>
      <w:r w:rsidRPr="00EC3A8E">
        <w:rPr>
          <w:rFonts w:ascii="Arial" w:hAnsi="Arial" w:cs="Arial"/>
          <w:lang w:bidi="pl-PL"/>
        </w:rPr>
        <w:tab/>
        <w:t>zamiana materiałów budowlanych, urządzeń, sprzętu, technologii wykonania, wykonania robót zamiennych, gdy wykorzystanie materiałów budowlanych, urządzeń, technologii wykonania, robót wskazanych w dokumentacji projektowej lub ofercie stanie się niemożliwe bądź podyktowane będzie usprawnieniem procesu budowy, lub wynika to z względów technicznych, technologicznych, konstrukcyjnych lub materiałowych, uzasadnione jest  postępem technologicznym, zwiększeniem bezpieczeństwa robót budowlanych, lepszym funkcjonowaniem modernizowanego/przebudowywanego/remontowanego obiektu, lub wpływa to na podniesienie standardu, walorów użytkowych i/lub przyczyni się do skrócenia terminu wykonania robót, obniżenia kosztów wykonania Umowy lub rozwiązania te spowodują obniżenie kosztów na eksploatację i konserwację wykonanego przedmiotu umowy bez pogorszenia parametrów technicznych materiałów, wyrobów i urządzeń,</w:t>
      </w:r>
    </w:p>
    <w:p w:rsidR="009840C0" w:rsidRPr="00EC3A8E" w:rsidRDefault="009840C0" w:rsidP="00EC3A8E">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 xml:space="preserve">Materiały budowlane, urządzenia i sprzęt posiadać powinny co najmniej takie same parametry jakościowe jak i cechy użytkowe jak te, które stanowiły podstawę wyboru oferty. </w:t>
      </w:r>
    </w:p>
    <w:p w:rsidR="009840C0" w:rsidRPr="00EC3A8E" w:rsidRDefault="009840C0" w:rsidP="00EC3A8E">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Roboty zamienne będą opisane w odrębnym protokole i nie będą powodowały zamiany wynagrodzenia Wykonawcy.</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e)</w:t>
      </w:r>
      <w:r w:rsidRPr="00EC3A8E">
        <w:rPr>
          <w:rFonts w:ascii="Arial" w:hAnsi="Arial" w:cs="Arial"/>
          <w:lang w:bidi="pl-PL"/>
        </w:rPr>
        <w:tab/>
        <w:t>niedostępności na rynku materiałów, wyrobów lub urządzeń wskazanych w dokumentacji projektowej spowodowana zaprzestaniem produkcji, wycofaniem z rynku,</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f)</w:t>
      </w:r>
      <w:r w:rsidRPr="00EC3A8E">
        <w:rPr>
          <w:rFonts w:ascii="Arial" w:hAnsi="Arial" w:cs="Arial"/>
          <w:lang w:bidi="pl-PL"/>
        </w:rPr>
        <w:tab/>
        <w:t>pojawienia się na rynku materiałów, wyrobów lub urządzeń o lepszych parametrach technicznych, poprawiających warunki realizacji robót lub eksploatacji obiektu,</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xml:space="preserve">g) wystąpienia warunków geologicznych, geotechnicznych lub hydrologicznych odbiegających w sposób istotny od przyjętych w dokumentacji przetargowej oraz dokumentacji projektowej, rozpoznania terenu w zakresie znalezisk archeologicznych, występowania niewybuchów lub niewypałów, które mogą skutkować w świetle dotychczasowych założeń projektowych niewykonaniem lub nienależytym wykonaniem przedmiotu Umowy, </w:t>
      </w:r>
    </w:p>
    <w:p w:rsidR="009840C0" w:rsidRPr="00EC3A8E" w:rsidRDefault="00153626" w:rsidP="00EC3A8E">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h)</w:t>
      </w:r>
      <w:r>
        <w:rPr>
          <w:rFonts w:ascii="Arial" w:hAnsi="Arial" w:cs="Arial"/>
          <w:lang w:bidi="pl-PL"/>
        </w:rPr>
        <w:tab/>
        <w:t>wystąpienia warunków t</w:t>
      </w:r>
      <w:r w:rsidR="009840C0" w:rsidRPr="00EC3A8E">
        <w:rPr>
          <w:rFonts w:ascii="Arial" w:hAnsi="Arial" w:cs="Arial"/>
          <w:lang w:bidi="pl-PL"/>
        </w:rPr>
        <w:t xml:space="preserve">erenu budowy odbiegających w sposób istotny od przyjętych w dokumentacji przetargowej, dokumentacji projektowej, w szczególności napotkania niezinwentaryzowanych sieci, instalacji lub innych obiektów budowlanych, </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lastRenderedPageBreak/>
        <w:t>i)</w:t>
      </w:r>
      <w:r w:rsidRPr="00EC3A8E">
        <w:rPr>
          <w:rFonts w:ascii="Arial" w:hAnsi="Arial" w:cs="Arial"/>
          <w:lang w:bidi="pl-PL"/>
        </w:rPr>
        <w:tab/>
        <w:t>wystąpi konieczność wykonania zamówień, robót dodatkowych nie objętych zamówieniem podstawowym, niezbędnych do prawidłowego wykonania przedmiotu zamówienia których realizacja spowoduje zmianę w zakresie rzeczowym zam. podstawowe</w:t>
      </w:r>
      <w:r w:rsidR="00153626">
        <w:rPr>
          <w:rFonts w:ascii="Arial" w:hAnsi="Arial" w:cs="Arial"/>
          <w:lang w:bidi="pl-PL"/>
        </w:rPr>
        <w:t>go (np. materiały, technologia).</w:t>
      </w:r>
    </w:p>
    <w:p w:rsidR="009840C0" w:rsidRPr="00EC3A8E" w:rsidRDefault="009840C0" w:rsidP="00153626">
      <w:pPr>
        <w:widowControl w:val="0"/>
        <w:tabs>
          <w:tab w:val="left" w:pos="426"/>
        </w:tabs>
        <w:suppressAutoHyphens/>
        <w:spacing w:line="320" w:lineRule="atLeast"/>
        <w:ind w:left="284"/>
        <w:jc w:val="both"/>
        <w:rPr>
          <w:rFonts w:ascii="Arial" w:hAnsi="Arial" w:cs="Arial"/>
          <w:lang w:bidi="pl-PL"/>
        </w:rPr>
      </w:pPr>
      <w:r w:rsidRPr="00EC3A8E">
        <w:rPr>
          <w:rFonts w:ascii="Arial" w:hAnsi="Arial" w:cs="Arial"/>
          <w:lang w:bidi="pl-PL"/>
        </w:rPr>
        <w:t>Wprowadzenie powyższych zmian wymaga pisemnej zgody inspektora nadzoru, projektanta i akceptacji Zamawiającego.</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2)</w:t>
      </w:r>
      <w:r w:rsidRPr="00EC3A8E">
        <w:rPr>
          <w:rFonts w:ascii="Arial" w:hAnsi="Arial" w:cs="Arial"/>
          <w:lang w:bidi="pl-PL"/>
        </w:rPr>
        <w:tab/>
      </w:r>
      <w:r w:rsidR="00153626">
        <w:rPr>
          <w:rFonts w:ascii="Arial" w:hAnsi="Arial" w:cs="Arial"/>
          <w:lang w:bidi="pl-PL"/>
        </w:rPr>
        <w:t>zakresu robót poprzez rezygnację</w:t>
      </w:r>
      <w:r w:rsidRPr="00EC3A8E">
        <w:rPr>
          <w:rFonts w:ascii="Arial" w:hAnsi="Arial" w:cs="Arial"/>
          <w:lang w:bidi="pl-PL"/>
        </w:rPr>
        <w:t xml:space="preserve"> z części robót, jeżeli będzie to niezbędne dla prawidłowej realizacji przedmiotu umowy</w:t>
      </w:r>
      <w:r w:rsidR="00153626">
        <w:rPr>
          <w:rFonts w:ascii="Arial" w:hAnsi="Arial" w:cs="Arial"/>
          <w:lang w:bidi="pl-PL"/>
        </w:rPr>
        <w:t xml:space="preserve">. </w:t>
      </w:r>
      <w:r w:rsidRPr="00EC3A8E">
        <w:rPr>
          <w:rFonts w:ascii="Arial" w:hAnsi="Arial" w:cs="Arial"/>
          <w:lang w:bidi="pl-PL"/>
        </w:rPr>
        <w:t xml:space="preserve">Zamawiający zastrzega sobie prawo do niezrealizowania pełnego zakresu robót, </w:t>
      </w:r>
      <w:r w:rsidR="00153626">
        <w:rPr>
          <w:rFonts w:ascii="Arial" w:hAnsi="Arial" w:cs="Arial"/>
          <w:lang w:bidi="pl-PL"/>
        </w:rPr>
        <w:t>jeżeli</w:t>
      </w:r>
      <w:r w:rsidRPr="00EC3A8E">
        <w:rPr>
          <w:rFonts w:ascii="Arial" w:hAnsi="Arial" w:cs="Arial"/>
          <w:lang w:bidi="pl-PL"/>
        </w:rPr>
        <w:t xml:space="preserve"> nie można było </w:t>
      </w:r>
      <w:r w:rsidR="00153626">
        <w:rPr>
          <w:rFonts w:ascii="Arial" w:hAnsi="Arial" w:cs="Arial"/>
          <w:lang w:bidi="pl-PL"/>
        </w:rPr>
        <w:t xml:space="preserve">tego </w:t>
      </w:r>
      <w:r w:rsidRPr="00EC3A8E">
        <w:rPr>
          <w:rFonts w:ascii="Arial" w:hAnsi="Arial" w:cs="Arial"/>
          <w:lang w:bidi="pl-PL"/>
        </w:rPr>
        <w:t xml:space="preserve">przewidzieć  </w:t>
      </w:r>
      <w:r w:rsidR="00153626">
        <w:rPr>
          <w:rFonts w:ascii="Arial" w:hAnsi="Arial" w:cs="Arial"/>
          <w:lang w:bidi="pl-PL"/>
        </w:rPr>
        <w:br/>
      </w:r>
      <w:r w:rsidRPr="00EC3A8E">
        <w:rPr>
          <w:rFonts w:ascii="Arial" w:hAnsi="Arial" w:cs="Arial"/>
          <w:lang w:bidi="pl-PL"/>
        </w:rPr>
        <w:t>w chwili zawarcia umowy</w:t>
      </w:r>
      <w:r w:rsidR="00153626">
        <w:rPr>
          <w:rFonts w:ascii="Arial" w:hAnsi="Arial" w:cs="Arial"/>
          <w:lang w:bidi="pl-PL"/>
        </w:rPr>
        <w:t>,</w:t>
      </w:r>
      <w:r w:rsidRPr="00EC3A8E">
        <w:rPr>
          <w:rFonts w:ascii="Arial" w:hAnsi="Arial" w:cs="Arial"/>
          <w:lang w:bidi="pl-PL"/>
        </w:rPr>
        <w:t xml:space="preserve"> a nie powstałej z winy Zamawiającego ani Wykonawcy, bez żadnych negatywnych skutków prawnych i finansowych. W takim przypadku wynagrodzenie Wykonawcy zostanie pomniejszone, przy czym Zamawiający zapłaci za wszystkie spełnione świadczenia oraz udokumentowane koszty, które Wykonawca poniósł w związku z wynikającymi z  umowy planowanymi świadczeniami,</w:t>
      </w:r>
    </w:p>
    <w:p w:rsidR="004A238D" w:rsidRPr="00EC3A8E" w:rsidRDefault="004A238D" w:rsidP="00EC3A8E">
      <w:pPr>
        <w:pStyle w:val="Tekstpodstawowy"/>
        <w:tabs>
          <w:tab w:val="num" w:pos="426"/>
        </w:tabs>
        <w:spacing w:line="320" w:lineRule="atLeast"/>
        <w:jc w:val="center"/>
        <w:rPr>
          <w:rFonts w:ascii="Arial" w:hAnsi="Arial" w:cs="Arial"/>
          <w:sz w:val="24"/>
          <w:szCs w:val="24"/>
        </w:rPr>
      </w:pPr>
    </w:p>
    <w:p w:rsidR="004A238D" w:rsidRPr="00EC3A8E" w:rsidRDefault="004A238D" w:rsidP="00EC3A8E">
      <w:pPr>
        <w:pStyle w:val="Tekstpodstawowy"/>
        <w:tabs>
          <w:tab w:val="num" w:pos="426"/>
        </w:tabs>
        <w:spacing w:line="320" w:lineRule="atLeast"/>
        <w:jc w:val="center"/>
        <w:rPr>
          <w:rFonts w:ascii="Arial" w:hAnsi="Arial" w:cs="Arial"/>
          <w:sz w:val="24"/>
          <w:szCs w:val="24"/>
        </w:rPr>
      </w:pPr>
      <w:r w:rsidRPr="00EC3A8E">
        <w:rPr>
          <w:rFonts w:ascii="Arial" w:hAnsi="Arial" w:cs="Arial"/>
          <w:sz w:val="24"/>
          <w:szCs w:val="24"/>
        </w:rPr>
        <w:t>§22.</w:t>
      </w:r>
    </w:p>
    <w:p w:rsidR="009840C0" w:rsidRPr="00EC3A8E" w:rsidRDefault="009840C0" w:rsidP="00EC3A8E">
      <w:pPr>
        <w:pStyle w:val="Tekstpodstawowy"/>
        <w:tabs>
          <w:tab w:val="num" w:pos="426"/>
        </w:tabs>
        <w:spacing w:line="320" w:lineRule="atLeast"/>
        <w:jc w:val="center"/>
        <w:rPr>
          <w:rFonts w:ascii="Arial" w:hAnsi="Arial" w:cs="Arial"/>
          <w:sz w:val="24"/>
          <w:szCs w:val="24"/>
        </w:rPr>
      </w:pPr>
    </w:p>
    <w:p w:rsidR="009840C0" w:rsidRPr="00EC3A8E" w:rsidRDefault="00153626" w:rsidP="00EC3A8E">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1.</w:t>
      </w:r>
      <w:r>
        <w:rPr>
          <w:rFonts w:ascii="Arial" w:hAnsi="Arial" w:cs="Arial"/>
          <w:lang w:bidi="pl-PL"/>
        </w:rPr>
        <w:tab/>
      </w:r>
      <w:r w:rsidR="009840C0" w:rsidRPr="00EC3A8E">
        <w:rPr>
          <w:rFonts w:ascii="Arial" w:hAnsi="Arial" w:cs="Arial"/>
          <w:lang w:bidi="pl-PL"/>
        </w:rPr>
        <w:t>Zamawiający dopuszcza zmianę wynagrodzenia w przypadku:</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1) zmniejszenia zakresu robót. Wynagrodzenie Wykonawcy zostanie odpowiednio pomniejszone o wartość robót, o które pomniejszono zakres przedmiotu Umowy. Wartość tych robót zostanie wyliczona na podstawie informacji o stawkach robocizny kosztorysowej oraz o cenach pracy sprzętu budowlanego i materiałów budowlanych.</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xml:space="preserve">2) dopuszcza się zmianę wysokości wynagrodzenia należnego Wykonawcy, w formie pisemnego aneksu, w przypadku wystąpienia jednej z następujących okoliczności: </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xml:space="preserve">a) zmiany stawki podatku od towarów i usług, </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xml:space="preserve">b) zmiany wysokości minimalnego wynagrodzenia albo wysokości minimalnej stawki godzinowej ustalonych na podstawie przepisów o minimalnym wynagrodzeniu za pracę, </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r w:rsidRPr="00EC3A8E">
        <w:rPr>
          <w:rFonts w:ascii="Arial" w:hAnsi="Arial" w:cs="Arial"/>
          <w:lang w:bidi="pl-PL"/>
        </w:rPr>
        <w:t xml:space="preserve">c) zmiany zasad podlegania ubezpieczeniom społecznym lub ubezpieczeniu zdrowotnemu lub wysokości stawki składki na ubezpieczenia społeczne lub zdrowotne, jeżeli zmiany te będą miały wpływ na koszty wykonania umowy przez Wykonawcę. </w:t>
      </w:r>
    </w:p>
    <w:p w:rsidR="009840C0" w:rsidRPr="00EC3A8E" w:rsidRDefault="00153626" w:rsidP="00EC3A8E">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2.</w:t>
      </w:r>
      <w:r>
        <w:rPr>
          <w:rFonts w:ascii="Arial" w:hAnsi="Arial" w:cs="Arial"/>
          <w:lang w:bidi="pl-PL"/>
        </w:rPr>
        <w:tab/>
      </w:r>
      <w:r w:rsidR="009840C0" w:rsidRPr="00EC3A8E">
        <w:rPr>
          <w:rFonts w:ascii="Arial" w:hAnsi="Arial" w:cs="Arial"/>
          <w:lang w:bidi="pl-PL"/>
        </w:rPr>
        <w:t xml:space="preserve">Zmiana wysokości wynagrodzenia w przypadku zaistnienia przesłanki, o której mowa w </w:t>
      </w:r>
      <w:r>
        <w:rPr>
          <w:rFonts w:ascii="Arial" w:hAnsi="Arial" w:cs="Arial"/>
          <w:lang w:bidi="pl-PL"/>
        </w:rPr>
        <w:t xml:space="preserve">ust 1 pkt 2 </w:t>
      </w:r>
      <w:r w:rsidR="009840C0" w:rsidRPr="00EC3A8E">
        <w:rPr>
          <w:rFonts w:ascii="Arial" w:hAnsi="Arial" w:cs="Arial"/>
          <w:lang w:bidi="pl-PL"/>
        </w:rPr>
        <w:t xml:space="preserve">lit. 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rsidR="009840C0" w:rsidRPr="00EC3A8E" w:rsidRDefault="00153626" w:rsidP="00153626">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3.</w:t>
      </w:r>
      <w:r>
        <w:rPr>
          <w:rFonts w:ascii="Arial" w:hAnsi="Arial" w:cs="Arial"/>
          <w:lang w:bidi="pl-PL"/>
        </w:rPr>
        <w:tab/>
      </w:r>
      <w:r w:rsidR="009840C0" w:rsidRPr="00EC3A8E">
        <w:rPr>
          <w:rFonts w:ascii="Arial" w:hAnsi="Arial" w:cs="Arial"/>
          <w:lang w:bidi="pl-PL"/>
        </w:rPr>
        <w:t xml:space="preserve">W przypadku zmiany, o której mowa w </w:t>
      </w:r>
      <w:r>
        <w:rPr>
          <w:rFonts w:ascii="Arial" w:hAnsi="Arial" w:cs="Arial"/>
          <w:lang w:bidi="pl-PL"/>
        </w:rPr>
        <w:t xml:space="preserve">ust 1 pkt 2 </w:t>
      </w:r>
      <w:r w:rsidR="009840C0" w:rsidRPr="00EC3A8E">
        <w:rPr>
          <w:rFonts w:ascii="Arial" w:hAnsi="Arial" w:cs="Arial"/>
          <w:lang w:bidi="pl-PL"/>
        </w:rPr>
        <w:t xml:space="preserve">lit a, wartość wynagrodzenia netto nie zmieni się, a wartość wynagrodzenia brutto zostanie wyliczona na podstawie nowych przepisów. </w:t>
      </w:r>
    </w:p>
    <w:p w:rsidR="009840C0" w:rsidRPr="00EC3A8E" w:rsidRDefault="001173EF" w:rsidP="001173EF">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4.</w:t>
      </w:r>
      <w:r>
        <w:rPr>
          <w:rFonts w:ascii="Arial" w:hAnsi="Arial" w:cs="Arial"/>
          <w:lang w:bidi="pl-PL"/>
        </w:rPr>
        <w:tab/>
      </w:r>
      <w:r w:rsidR="009840C0" w:rsidRPr="00EC3A8E">
        <w:rPr>
          <w:rFonts w:ascii="Arial" w:hAnsi="Arial" w:cs="Arial"/>
          <w:lang w:bidi="pl-PL"/>
        </w:rPr>
        <w:t xml:space="preserve">Zmiana wysokości wynagrodzenia w przypadku zaistnienia przesłanki, o której </w:t>
      </w:r>
      <w:r w:rsidR="009840C0" w:rsidRPr="00EC3A8E">
        <w:rPr>
          <w:rFonts w:ascii="Arial" w:hAnsi="Arial" w:cs="Arial"/>
          <w:lang w:bidi="pl-PL"/>
        </w:rPr>
        <w:lastRenderedPageBreak/>
        <w:t xml:space="preserve">mowa w </w:t>
      </w:r>
      <w:r>
        <w:rPr>
          <w:rFonts w:ascii="Arial" w:hAnsi="Arial" w:cs="Arial"/>
          <w:lang w:bidi="pl-PL"/>
        </w:rPr>
        <w:t>ust 1 pkt 2 lit a</w:t>
      </w:r>
      <w:r w:rsidR="009840C0" w:rsidRPr="00EC3A8E">
        <w:rPr>
          <w:rFonts w:ascii="Arial" w:hAnsi="Arial" w:cs="Arial"/>
          <w:lang w:bidi="pl-PL"/>
        </w:rPr>
        <w:t xml:space="preserve"> lub b,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w:t>
      </w:r>
    </w:p>
    <w:p w:rsidR="009840C0" w:rsidRPr="00EC3A8E" w:rsidRDefault="001173EF" w:rsidP="001173EF">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5.</w:t>
      </w:r>
      <w:r>
        <w:rPr>
          <w:rFonts w:ascii="Arial" w:hAnsi="Arial" w:cs="Arial"/>
          <w:lang w:bidi="pl-PL"/>
        </w:rPr>
        <w:tab/>
      </w:r>
      <w:r w:rsidR="009840C0" w:rsidRPr="00EC3A8E">
        <w:rPr>
          <w:rFonts w:ascii="Arial" w:hAnsi="Arial" w:cs="Arial"/>
          <w:lang w:bidi="pl-PL"/>
        </w:rPr>
        <w:t xml:space="preserve">W przypadku zmiany, o której mowa w </w:t>
      </w:r>
      <w:r>
        <w:rPr>
          <w:rFonts w:ascii="Arial" w:hAnsi="Arial" w:cs="Arial"/>
          <w:lang w:bidi="pl-PL"/>
        </w:rPr>
        <w:t xml:space="preserve">ust 1 pkt 2 </w:t>
      </w:r>
      <w:r w:rsidR="009840C0" w:rsidRPr="00EC3A8E">
        <w:rPr>
          <w:rFonts w:ascii="Arial" w:hAnsi="Arial" w:cs="Arial"/>
          <w:lang w:bidi="pl-PL"/>
        </w:rPr>
        <w:t xml:space="preserve">lit b, wynagrodzenie Wykonawcy ulegnie zmianie o kwotę odpowiadającą wzrostowi kosztu Wykonawcy w związku ze zwiększeniem wysokości wynagrodzeń osób wchodzących w skład zespołu Wykonawcy, do wysokości aktualnie obowiązującego minimalnego wynagrodzenia za pracę albo wysokości minimalnej stawki godzinowej, z uwzględnieniem wszystkich obciążeń publicznoprawnych od kwoty wzrostu minimalnego wynagrodzenia albo stawki godzinowej. Kwota odpowiadająca wzrostowi kosztu Wykonawcy będzie odnosić się wyłącznie do części wynagrodzenia osób świadczących usługi, o których mowa w zdaniu poprzedzającym, odpowiadającej zakresowi, w jakim wykonują oni prace bezpośrednio związane z realizacją przedmiotu umowy. </w:t>
      </w:r>
    </w:p>
    <w:p w:rsidR="009840C0" w:rsidRPr="00EC3A8E" w:rsidRDefault="001173EF" w:rsidP="001173EF">
      <w:pPr>
        <w:widowControl w:val="0"/>
        <w:tabs>
          <w:tab w:val="left" w:pos="426"/>
        </w:tabs>
        <w:suppressAutoHyphens/>
        <w:spacing w:line="320" w:lineRule="atLeast"/>
        <w:ind w:left="284" w:hanging="284"/>
        <w:jc w:val="both"/>
        <w:rPr>
          <w:rFonts w:ascii="Arial" w:hAnsi="Arial" w:cs="Arial"/>
          <w:lang w:bidi="pl-PL"/>
        </w:rPr>
      </w:pPr>
      <w:r>
        <w:rPr>
          <w:rFonts w:ascii="Arial" w:hAnsi="Arial" w:cs="Arial"/>
          <w:lang w:bidi="pl-PL"/>
        </w:rPr>
        <w:t>6.</w:t>
      </w:r>
      <w:r>
        <w:rPr>
          <w:rFonts w:ascii="Arial" w:hAnsi="Arial" w:cs="Arial"/>
          <w:lang w:bidi="pl-PL"/>
        </w:rPr>
        <w:tab/>
      </w:r>
      <w:r w:rsidR="009840C0" w:rsidRPr="00EC3A8E">
        <w:rPr>
          <w:rFonts w:ascii="Arial" w:hAnsi="Arial" w:cs="Arial"/>
          <w:lang w:bidi="pl-PL"/>
        </w:rPr>
        <w:t xml:space="preserve">W przypadku zmiany, o której mowa w </w:t>
      </w:r>
      <w:r>
        <w:rPr>
          <w:rFonts w:ascii="Arial" w:hAnsi="Arial" w:cs="Arial"/>
          <w:lang w:bidi="pl-PL"/>
        </w:rPr>
        <w:t>ust 1 pkt 2 lit c</w:t>
      </w:r>
      <w:r w:rsidR="009840C0" w:rsidRPr="00EC3A8E">
        <w:rPr>
          <w:rFonts w:ascii="Arial" w:hAnsi="Arial" w:cs="Arial"/>
          <w:lang w:bidi="pl-PL"/>
        </w:rPr>
        <w:t xml:space="preserve">, wynagrodzenie Wykonawcy ulegnie zmianie o kwotę odpowiadającą zmianie kosztu ponoszonego w związku z wypłatą wynagrodzenia osobom wchodzącym w skład zespołu Wykonawcy realizującego przedmiot umowy. Kwota odpowiadająca zmianie kosztu Wykonawcy będzie odnosić się wyłącznie do części wynagrodzenia osób realizujących przedmiot umowy, o których mowa w </w:t>
      </w:r>
      <w:r>
        <w:rPr>
          <w:rFonts w:ascii="Arial" w:hAnsi="Arial" w:cs="Arial"/>
          <w:lang w:bidi="pl-PL"/>
        </w:rPr>
        <w:t>ust 5</w:t>
      </w:r>
      <w:r w:rsidR="009840C0" w:rsidRPr="00EC3A8E">
        <w:rPr>
          <w:rFonts w:ascii="Arial" w:hAnsi="Arial" w:cs="Arial"/>
          <w:lang w:bidi="pl-PL"/>
        </w:rPr>
        <w:t xml:space="preserve"> odpowiadającej zakresowi, w jakim wykonują oni prace bezpośrednio związane z realizacją umowy</w:t>
      </w:r>
    </w:p>
    <w:p w:rsidR="009840C0" w:rsidRPr="00EC3A8E" w:rsidRDefault="009840C0" w:rsidP="00EC3A8E">
      <w:pPr>
        <w:widowControl w:val="0"/>
        <w:tabs>
          <w:tab w:val="left" w:pos="426"/>
        </w:tabs>
        <w:suppressAutoHyphens/>
        <w:spacing w:line="320" w:lineRule="atLeast"/>
        <w:ind w:left="284" w:hanging="284"/>
        <w:jc w:val="both"/>
        <w:rPr>
          <w:rFonts w:ascii="Arial" w:hAnsi="Arial" w:cs="Arial"/>
          <w:lang w:bidi="pl-PL"/>
        </w:rPr>
      </w:pPr>
    </w:p>
    <w:p w:rsidR="00B514CE" w:rsidRDefault="00B514CE" w:rsidP="00EC3A8E">
      <w:pPr>
        <w:pStyle w:val="Tekstpodstawowy"/>
        <w:spacing w:line="320" w:lineRule="atLeast"/>
        <w:ind w:left="360"/>
        <w:jc w:val="center"/>
        <w:rPr>
          <w:rFonts w:ascii="Arial" w:hAnsi="Arial" w:cs="Arial"/>
          <w:sz w:val="24"/>
          <w:szCs w:val="24"/>
        </w:rPr>
      </w:pPr>
      <w:r w:rsidRPr="00EC3A8E">
        <w:rPr>
          <w:rFonts w:ascii="Arial" w:hAnsi="Arial" w:cs="Arial"/>
          <w:sz w:val="24"/>
          <w:szCs w:val="24"/>
        </w:rPr>
        <w:t>§23.</w:t>
      </w:r>
    </w:p>
    <w:p w:rsidR="001173EF" w:rsidRPr="00EC3A8E" w:rsidRDefault="001173EF" w:rsidP="00EC3A8E">
      <w:pPr>
        <w:pStyle w:val="Tekstpodstawowy"/>
        <w:spacing w:line="320" w:lineRule="atLeast"/>
        <w:ind w:left="360"/>
        <w:jc w:val="center"/>
        <w:rPr>
          <w:rFonts w:ascii="Arial" w:hAnsi="Arial" w:cs="Arial"/>
          <w:sz w:val="24"/>
          <w:szCs w:val="24"/>
        </w:rPr>
      </w:pPr>
    </w:p>
    <w:p w:rsidR="00B514CE" w:rsidRPr="00EC3A8E" w:rsidRDefault="00B514CE" w:rsidP="00F5103C">
      <w:pPr>
        <w:pStyle w:val="Tekstpodstawowy"/>
        <w:spacing w:line="320" w:lineRule="atLeast"/>
        <w:rPr>
          <w:rFonts w:ascii="Arial" w:hAnsi="Arial" w:cs="Arial"/>
          <w:sz w:val="24"/>
          <w:szCs w:val="24"/>
        </w:rPr>
      </w:pPr>
      <w:r w:rsidRPr="00EC3A8E">
        <w:rPr>
          <w:rFonts w:ascii="Arial" w:hAnsi="Arial" w:cs="Arial"/>
          <w:sz w:val="24"/>
          <w:szCs w:val="24"/>
        </w:rPr>
        <w:t>Strony ponadto dopuszczają:</w:t>
      </w:r>
    </w:p>
    <w:p w:rsidR="009840C0" w:rsidRPr="00EC3A8E" w:rsidRDefault="009840C0" w:rsidP="001173EF">
      <w:pPr>
        <w:tabs>
          <w:tab w:val="left" w:pos="426"/>
        </w:tabs>
        <w:spacing w:line="320" w:lineRule="atLeast"/>
        <w:ind w:left="284" w:hanging="284"/>
        <w:jc w:val="both"/>
        <w:rPr>
          <w:rFonts w:ascii="Arial" w:hAnsi="Arial" w:cs="Arial"/>
          <w:lang w:bidi="pl-PL"/>
        </w:rPr>
      </w:pPr>
      <w:r w:rsidRPr="00EC3A8E">
        <w:rPr>
          <w:rFonts w:ascii="Arial" w:hAnsi="Arial" w:cs="Arial"/>
          <w:lang w:bidi="pl-PL"/>
        </w:rPr>
        <w:t>1)</w:t>
      </w:r>
      <w:r w:rsidRPr="00EC3A8E">
        <w:rPr>
          <w:rFonts w:ascii="Arial" w:hAnsi="Arial" w:cs="Arial"/>
          <w:lang w:bidi="pl-PL"/>
        </w:rPr>
        <w:tab/>
        <w:t>zmiany zapisów umowy wynikające z wystąpienia oczywistych omyłek pisarskich  i rachunkowych w treści umowy.</w:t>
      </w:r>
    </w:p>
    <w:p w:rsidR="009840C0" w:rsidRPr="00EC3A8E" w:rsidRDefault="009840C0" w:rsidP="001173EF">
      <w:pPr>
        <w:tabs>
          <w:tab w:val="left" w:pos="426"/>
        </w:tabs>
        <w:spacing w:line="320" w:lineRule="atLeast"/>
        <w:ind w:left="284" w:hanging="284"/>
        <w:jc w:val="both"/>
        <w:rPr>
          <w:rFonts w:ascii="Arial" w:hAnsi="Arial" w:cs="Arial"/>
          <w:lang w:bidi="pl-PL"/>
        </w:rPr>
      </w:pPr>
      <w:r w:rsidRPr="00EC3A8E">
        <w:rPr>
          <w:rFonts w:ascii="Arial" w:hAnsi="Arial" w:cs="Arial"/>
          <w:lang w:bidi="pl-PL"/>
        </w:rPr>
        <w:t>2)</w:t>
      </w:r>
      <w:r w:rsidRPr="00EC3A8E">
        <w:rPr>
          <w:rFonts w:ascii="Arial" w:hAnsi="Arial" w:cs="Arial"/>
          <w:lang w:bidi="pl-PL"/>
        </w:rPr>
        <w:tab/>
        <w:t xml:space="preserve">zmiana sposobu rozliczania umowy lub dokonywania płatności na rzecz Wykonawcy w szczególności wskutek zmiany umowy o przyznaniu dofinansowania dla projektu w ramach Regionalnego Programu Operacyjnego Województwa Podkarpackiego na lata 2014-2020, wytycznych w ramach Regionalnego Programu Operacyjnego Województwa Podkarpackiego na lata 2014-2020 </w:t>
      </w:r>
    </w:p>
    <w:p w:rsidR="009840C0" w:rsidRPr="00EC3A8E" w:rsidRDefault="009840C0" w:rsidP="001173EF">
      <w:pPr>
        <w:tabs>
          <w:tab w:val="left" w:pos="426"/>
        </w:tabs>
        <w:spacing w:line="320" w:lineRule="atLeast"/>
        <w:ind w:left="284" w:hanging="284"/>
        <w:jc w:val="both"/>
        <w:rPr>
          <w:rFonts w:ascii="Arial" w:hAnsi="Arial" w:cs="Arial"/>
          <w:lang w:bidi="pl-PL"/>
        </w:rPr>
      </w:pPr>
      <w:r w:rsidRPr="00EC3A8E">
        <w:rPr>
          <w:rFonts w:ascii="Arial" w:hAnsi="Arial" w:cs="Arial"/>
          <w:lang w:bidi="pl-PL"/>
        </w:rPr>
        <w:t>3)</w:t>
      </w:r>
      <w:r w:rsidRPr="00EC3A8E">
        <w:rPr>
          <w:rFonts w:ascii="Arial" w:hAnsi="Arial" w:cs="Arial"/>
          <w:lang w:bidi="pl-PL"/>
        </w:rPr>
        <w:tab/>
        <w:t>zmiany adresu, lub oznaczenia Stron Umowy - wynikających ze zmiany stanu faktycznego lub prawnego,</w:t>
      </w:r>
    </w:p>
    <w:p w:rsidR="00AA4340" w:rsidRPr="00EC3A8E" w:rsidRDefault="00AA4340" w:rsidP="00EC3A8E">
      <w:pPr>
        <w:spacing w:line="320" w:lineRule="atLeast"/>
        <w:rPr>
          <w:rFonts w:ascii="Arial" w:hAnsi="Arial" w:cs="Arial"/>
        </w:rPr>
      </w:pPr>
    </w:p>
    <w:p w:rsidR="001173EF" w:rsidRDefault="001173EF" w:rsidP="00EC3A8E">
      <w:pPr>
        <w:pStyle w:val="Tekstpodstawowy2"/>
        <w:spacing w:line="320" w:lineRule="atLeast"/>
        <w:jc w:val="center"/>
        <w:rPr>
          <w:rFonts w:ascii="Arial" w:hAnsi="Arial" w:cs="Arial"/>
          <w:b/>
          <w:szCs w:val="24"/>
        </w:rPr>
      </w:pPr>
    </w:p>
    <w:p w:rsidR="001173EF" w:rsidRDefault="001173EF" w:rsidP="00EC3A8E">
      <w:pPr>
        <w:pStyle w:val="Tekstpodstawowy2"/>
        <w:spacing w:line="320" w:lineRule="atLeast"/>
        <w:jc w:val="center"/>
        <w:rPr>
          <w:rFonts w:ascii="Arial" w:hAnsi="Arial" w:cs="Arial"/>
          <w:b/>
          <w:szCs w:val="24"/>
        </w:rPr>
      </w:pPr>
    </w:p>
    <w:p w:rsidR="005C7D3A" w:rsidRPr="00EC3A8E" w:rsidRDefault="005C7D3A" w:rsidP="00EC3A8E">
      <w:pPr>
        <w:pStyle w:val="Tekstpodstawowy2"/>
        <w:spacing w:line="320" w:lineRule="atLeast"/>
        <w:jc w:val="center"/>
        <w:rPr>
          <w:rFonts w:ascii="Arial" w:hAnsi="Arial" w:cs="Arial"/>
          <w:b/>
          <w:szCs w:val="24"/>
        </w:rPr>
      </w:pPr>
      <w:r w:rsidRPr="00EC3A8E">
        <w:rPr>
          <w:rFonts w:ascii="Arial" w:hAnsi="Arial" w:cs="Arial"/>
          <w:b/>
          <w:szCs w:val="24"/>
        </w:rPr>
        <w:lastRenderedPageBreak/>
        <w:t>XI. Postanowienia końcowe</w:t>
      </w:r>
    </w:p>
    <w:p w:rsidR="005C7D3A" w:rsidRPr="00EC3A8E" w:rsidRDefault="005C7D3A" w:rsidP="00EC3A8E">
      <w:pPr>
        <w:pStyle w:val="Tekstpodstawowy2"/>
        <w:spacing w:line="320" w:lineRule="atLeast"/>
        <w:jc w:val="center"/>
        <w:rPr>
          <w:rFonts w:ascii="Arial" w:hAnsi="Arial" w:cs="Arial"/>
          <w:b/>
          <w:szCs w:val="24"/>
        </w:rPr>
      </w:pPr>
    </w:p>
    <w:p w:rsidR="005C7D3A" w:rsidRPr="00EC3A8E" w:rsidRDefault="005C7D3A" w:rsidP="00EC3A8E">
      <w:pPr>
        <w:pStyle w:val="Tekstpodstawowy2"/>
        <w:spacing w:line="320" w:lineRule="atLeast"/>
        <w:jc w:val="center"/>
        <w:rPr>
          <w:rFonts w:ascii="Arial" w:hAnsi="Arial" w:cs="Arial"/>
          <w:szCs w:val="24"/>
        </w:rPr>
      </w:pPr>
      <w:r w:rsidRPr="00EC3A8E">
        <w:rPr>
          <w:rFonts w:ascii="Arial" w:hAnsi="Arial" w:cs="Arial"/>
          <w:szCs w:val="24"/>
        </w:rPr>
        <w:t>§</w:t>
      </w:r>
      <w:r w:rsidR="00B3465E" w:rsidRPr="00EC3A8E">
        <w:rPr>
          <w:rFonts w:ascii="Arial" w:hAnsi="Arial" w:cs="Arial"/>
          <w:szCs w:val="24"/>
        </w:rPr>
        <w:t>24</w:t>
      </w:r>
      <w:r w:rsidRPr="00EC3A8E">
        <w:rPr>
          <w:rFonts w:ascii="Arial" w:hAnsi="Arial" w:cs="Arial"/>
          <w:szCs w:val="24"/>
        </w:rPr>
        <w:t>.</w:t>
      </w:r>
    </w:p>
    <w:p w:rsidR="005C7D3A" w:rsidRPr="00EC3A8E" w:rsidRDefault="005C7D3A" w:rsidP="00EC3A8E">
      <w:pPr>
        <w:pStyle w:val="Tekstpodstawowy2"/>
        <w:spacing w:line="320" w:lineRule="atLeast"/>
        <w:rPr>
          <w:rFonts w:ascii="Arial" w:hAnsi="Arial" w:cs="Arial"/>
          <w:szCs w:val="24"/>
        </w:rPr>
      </w:pPr>
      <w:r w:rsidRPr="00EC3A8E">
        <w:rPr>
          <w:rFonts w:ascii="Arial" w:hAnsi="Arial" w:cs="Arial"/>
          <w:szCs w:val="24"/>
        </w:rPr>
        <w:t>Strony ustalają, że w pierwszej kolejności będą dążyć do polubownego rozwiązywania ewentualnych sporów.</w:t>
      </w:r>
    </w:p>
    <w:p w:rsidR="00B3465E" w:rsidRPr="00EC3A8E" w:rsidRDefault="00B3465E" w:rsidP="00EC3A8E">
      <w:pPr>
        <w:pStyle w:val="Tekstpodstawowy2"/>
        <w:spacing w:line="320" w:lineRule="atLeast"/>
        <w:jc w:val="center"/>
        <w:rPr>
          <w:rFonts w:ascii="Arial" w:hAnsi="Arial" w:cs="Arial"/>
          <w:szCs w:val="24"/>
        </w:rPr>
      </w:pPr>
    </w:p>
    <w:p w:rsidR="005C7D3A" w:rsidRPr="00EC3A8E" w:rsidRDefault="005C7D3A" w:rsidP="00EC3A8E">
      <w:pPr>
        <w:pStyle w:val="Tekstpodstawowy2"/>
        <w:spacing w:line="320" w:lineRule="atLeast"/>
        <w:jc w:val="center"/>
        <w:rPr>
          <w:rFonts w:ascii="Arial" w:hAnsi="Arial" w:cs="Arial"/>
          <w:szCs w:val="24"/>
        </w:rPr>
      </w:pPr>
      <w:r w:rsidRPr="00EC3A8E">
        <w:rPr>
          <w:rFonts w:ascii="Arial" w:hAnsi="Arial" w:cs="Arial"/>
          <w:szCs w:val="24"/>
        </w:rPr>
        <w:t>§2</w:t>
      </w:r>
      <w:r w:rsidR="00B3465E" w:rsidRPr="00EC3A8E">
        <w:rPr>
          <w:rFonts w:ascii="Arial" w:hAnsi="Arial" w:cs="Arial"/>
          <w:szCs w:val="24"/>
        </w:rPr>
        <w:t>5</w:t>
      </w:r>
      <w:r w:rsidRPr="00EC3A8E">
        <w:rPr>
          <w:rFonts w:ascii="Arial" w:hAnsi="Arial" w:cs="Arial"/>
          <w:szCs w:val="24"/>
        </w:rPr>
        <w:t>.</w:t>
      </w:r>
    </w:p>
    <w:p w:rsidR="005C7D3A" w:rsidRPr="00EC3A8E" w:rsidRDefault="005C7D3A" w:rsidP="00EC3A8E">
      <w:pPr>
        <w:pStyle w:val="Tekstpodstawowy2"/>
        <w:spacing w:line="320" w:lineRule="atLeast"/>
        <w:rPr>
          <w:rFonts w:ascii="Arial" w:hAnsi="Arial" w:cs="Arial"/>
          <w:szCs w:val="24"/>
        </w:rPr>
      </w:pPr>
      <w:r w:rsidRPr="00EC3A8E">
        <w:rPr>
          <w:rFonts w:ascii="Arial" w:hAnsi="Arial" w:cs="Arial"/>
          <w:szCs w:val="24"/>
        </w:rPr>
        <w:t>Spory  mogące  wyniknąć  z  realizacji  umowy,  rozpatrywać  będzie  sąd  rzeczowo  właściwy  dla siedziby Zamawiającego.</w:t>
      </w:r>
    </w:p>
    <w:p w:rsidR="005C7D3A" w:rsidRPr="00EC3A8E" w:rsidRDefault="005C7D3A" w:rsidP="00EC3A8E">
      <w:pPr>
        <w:pStyle w:val="Tekstpodstawowy2"/>
        <w:spacing w:line="320" w:lineRule="atLeast"/>
        <w:rPr>
          <w:rFonts w:ascii="Arial" w:hAnsi="Arial" w:cs="Arial"/>
          <w:szCs w:val="24"/>
        </w:rPr>
      </w:pPr>
    </w:p>
    <w:p w:rsidR="005C7D3A" w:rsidRPr="00EC3A8E" w:rsidRDefault="005C7D3A" w:rsidP="00EC3A8E">
      <w:pPr>
        <w:pStyle w:val="Tekstpodstawowy2"/>
        <w:spacing w:line="320" w:lineRule="atLeast"/>
        <w:jc w:val="center"/>
        <w:rPr>
          <w:rFonts w:ascii="Arial" w:hAnsi="Arial" w:cs="Arial"/>
          <w:szCs w:val="24"/>
        </w:rPr>
      </w:pPr>
      <w:r w:rsidRPr="00EC3A8E">
        <w:rPr>
          <w:rFonts w:ascii="Arial" w:hAnsi="Arial" w:cs="Arial"/>
          <w:szCs w:val="24"/>
        </w:rPr>
        <w:t>§2</w:t>
      </w:r>
      <w:r w:rsidR="00B3465E" w:rsidRPr="00EC3A8E">
        <w:rPr>
          <w:rFonts w:ascii="Arial" w:hAnsi="Arial" w:cs="Arial"/>
          <w:szCs w:val="24"/>
        </w:rPr>
        <w:t>6</w:t>
      </w:r>
      <w:r w:rsidRPr="00EC3A8E">
        <w:rPr>
          <w:rFonts w:ascii="Arial" w:hAnsi="Arial" w:cs="Arial"/>
          <w:szCs w:val="24"/>
        </w:rPr>
        <w:t>.</w:t>
      </w:r>
    </w:p>
    <w:p w:rsidR="005C7D3A" w:rsidRPr="00EC3A8E" w:rsidRDefault="005C7D3A" w:rsidP="00EC3A8E">
      <w:pPr>
        <w:pStyle w:val="Tekstpodstawowy2"/>
        <w:spacing w:line="320" w:lineRule="atLeast"/>
        <w:rPr>
          <w:rFonts w:ascii="Arial" w:hAnsi="Arial" w:cs="Arial"/>
          <w:szCs w:val="24"/>
        </w:rPr>
      </w:pPr>
      <w:r w:rsidRPr="00EC3A8E">
        <w:rPr>
          <w:rFonts w:ascii="Arial" w:hAnsi="Arial" w:cs="Arial"/>
          <w:szCs w:val="24"/>
        </w:rPr>
        <w:t>Wszelkie zmiany treści niniejszej umowy wymagają formy pisemnej pod rygorem nieważności.</w:t>
      </w:r>
    </w:p>
    <w:p w:rsidR="005C7D3A" w:rsidRPr="00EC3A8E" w:rsidRDefault="005C7D3A" w:rsidP="00EC3A8E">
      <w:pPr>
        <w:pStyle w:val="Tekstpodstawowy2"/>
        <w:spacing w:line="320" w:lineRule="atLeast"/>
        <w:rPr>
          <w:rFonts w:ascii="Arial" w:hAnsi="Arial" w:cs="Arial"/>
          <w:szCs w:val="24"/>
        </w:rPr>
      </w:pPr>
    </w:p>
    <w:p w:rsidR="005C7D3A" w:rsidRPr="00EC3A8E" w:rsidRDefault="005C7D3A" w:rsidP="00EC3A8E">
      <w:pPr>
        <w:pStyle w:val="Tekstpodstawowy2"/>
        <w:spacing w:line="320" w:lineRule="atLeast"/>
        <w:jc w:val="center"/>
        <w:rPr>
          <w:rFonts w:ascii="Arial" w:hAnsi="Arial" w:cs="Arial"/>
          <w:szCs w:val="24"/>
        </w:rPr>
      </w:pPr>
      <w:r w:rsidRPr="00EC3A8E">
        <w:rPr>
          <w:rFonts w:ascii="Arial" w:hAnsi="Arial" w:cs="Arial"/>
          <w:szCs w:val="24"/>
        </w:rPr>
        <w:t>§2</w:t>
      </w:r>
      <w:r w:rsidR="00B3465E" w:rsidRPr="00EC3A8E">
        <w:rPr>
          <w:rFonts w:ascii="Arial" w:hAnsi="Arial" w:cs="Arial"/>
          <w:szCs w:val="24"/>
        </w:rPr>
        <w:t>7</w:t>
      </w:r>
      <w:r w:rsidRPr="00EC3A8E">
        <w:rPr>
          <w:rFonts w:ascii="Arial" w:hAnsi="Arial" w:cs="Arial"/>
          <w:szCs w:val="24"/>
        </w:rPr>
        <w:t>.</w:t>
      </w:r>
    </w:p>
    <w:p w:rsidR="005C7D3A" w:rsidRPr="00EC3A8E" w:rsidRDefault="005C7D3A" w:rsidP="00EC3A8E">
      <w:pPr>
        <w:pStyle w:val="Tekstpodstawowy2"/>
        <w:spacing w:line="320" w:lineRule="atLeast"/>
        <w:rPr>
          <w:rFonts w:ascii="Arial" w:hAnsi="Arial" w:cs="Arial"/>
          <w:szCs w:val="24"/>
        </w:rPr>
      </w:pPr>
      <w:r w:rsidRPr="00EC3A8E">
        <w:rPr>
          <w:rFonts w:ascii="Arial" w:hAnsi="Arial" w:cs="Arial"/>
          <w:szCs w:val="24"/>
        </w:rPr>
        <w:t>W sprawach nie ustalonych niniejszą umową, strony obowiązują przepisy ustaw</w:t>
      </w:r>
      <w:r w:rsidR="00CB0108" w:rsidRPr="00EC3A8E">
        <w:rPr>
          <w:rFonts w:ascii="Arial" w:hAnsi="Arial" w:cs="Arial"/>
          <w:szCs w:val="24"/>
        </w:rPr>
        <w:t xml:space="preserve">y               </w:t>
      </w:r>
      <w:r w:rsidRPr="00EC3A8E">
        <w:rPr>
          <w:rFonts w:ascii="Arial" w:hAnsi="Arial" w:cs="Arial"/>
          <w:szCs w:val="24"/>
        </w:rPr>
        <w:t>Prawo zamówień publicznych</w:t>
      </w:r>
      <w:r w:rsidR="00BD545E" w:rsidRPr="00EC3A8E">
        <w:rPr>
          <w:rFonts w:ascii="Arial" w:hAnsi="Arial" w:cs="Arial"/>
          <w:szCs w:val="24"/>
        </w:rPr>
        <w:t>.</w:t>
      </w:r>
    </w:p>
    <w:p w:rsidR="005C7D3A" w:rsidRPr="00EC3A8E" w:rsidRDefault="005C7D3A" w:rsidP="00EC3A8E">
      <w:pPr>
        <w:pStyle w:val="Tekstpodstawowy2"/>
        <w:spacing w:line="320" w:lineRule="atLeast"/>
        <w:jc w:val="center"/>
        <w:rPr>
          <w:rFonts w:ascii="Arial" w:hAnsi="Arial" w:cs="Arial"/>
          <w:szCs w:val="24"/>
        </w:rPr>
      </w:pPr>
    </w:p>
    <w:p w:rsidR="005C7D3A" w:rsidRPr="00EC3A8E" w:rsidRDefault="005C7D3A" w:rsidP="00EC3A8E">
      <w:pPr>
        <w:pStyle w:val="Tekstpodstawowy2"/>
        <w:spacing w:line="320" w:lineRule="atLeast"/>
        <w:jc w:val="center"/>
        <w:rPr>
          <w:rFonts w:ascii="Arial" w:hAnsi="Arial" w:cs="Arial"/>
          <w:szCs w:val="24"/>
        </w:rPr>
      </w:pPr>
      <w:r w:rsidRPr="00EC3A8E">
        <w:rPr>
          <w:rFonts w:ascii="Arial" w:hAnsi="Arial" w:cs="Arial"/>
          <w:szCs w:val="24"/>
        </w:rPr>
        <w:t>§2</w:t>
      </w:r>
      <w:r w:rsidR="00B3465E" w:rsidRPr="00EC3A8E">
        <w:rPr>
          <w:rFonts w:ascii="Arial" w:hAnsi="Arial" w:cs="Arial"/>
          <w:szCs w:val="24"/>
        </w:rPr>
        <w:t>8</w:t>
      </w:r>
      <w:r w:rsidRPr="00EC3A8E">
        <w:rPr>
          <w:rFonts w:ascii="Arial" w:hAnsi="Arial" w:cs="Arial"/>
          <w:szCs w:val="24"/>
        </w:rPr>
        <w:t>.</w:t>
      </w:r>
    </w:p>
    <w:p w:rsidR="005C7D3A" w:rsidRPr="00EC3A8E" w:rsidRDefault="005C7D3A" w:rsidP="00EC3A8E">
      <w:pPr>
        <w:pStyle w:val="Tekstpodstawowy2"/>
        <w:spacing w:line="320" w:lineRule="atLeast"/>
        <w:rPr>
          <w:rFonts w:ascii="Arial" w:hAnsi="Arial" w:cs="Arial"/>
          <w:szCs w:val="24"/>
        </w:rPr>
      </w:pPr>
      <w:r w:rsidRPr="00EC3A8E">
        <w:rPr>
          <w:rFonts w:ascii="Arial" w:hAnsi="Arial" w:cs="Arial"/>
          <w:szCs w:val="24"/>
        </w:rPr>
        <w:t>Integralną część umowy stanowią:</w:t>
      </w:r>
    </w:p>
    <w:p w:rsidR="005C7D3A" w:rsidRPr="00EC3A8E" w:rsidRDefault="005C7D3A" w:rsidP="00EC3A8E">
      <w:pPr>
        <w:pStyle w:val="Tekstpodstawowy2"/>
        <w:numPr>
          <w:ilvl w:val="0"/>
          <w:numId w:val="27"/>
        </w:numPr>
        <w:tabs>
          <w:tab w:val="clear" w:pos="720"/>
        </w:tabs>
        <w:spacing w:line="320" w:lineRule="atLeast"/>
        <w:ind w:left="426" w:hanging="426"/>
        <w:rPr>
          <w:rFonts w:ascii="Arial" w:hAnsi="Arial" w:cs="Arial"/>
          <w:szCs w:val="24"/>
        </w:rPr>
      </w:pPr>
      <w:r w:rsidRPr="00EC3A8E">
        <w:rPr>
          <w:rFonts w:ascii="Arial" w:hAnsi="Arial" w:cs="Arial"/>
          <w:szCs w:val="24"/>
        </w:rPr>
        <w:t>Specyfikacja Istotnych Warunków Zamówienia,</w:t>
      </w:r>
    </w:p>
    <w:p w:rsidR="005C7D3A" w:rsidRPr="00EC3A8E" w:rsidRDefault="005C7D3A" w:rsidP="00EC3A8E">
      <w:pPr>
        <w:pStyle w:val="Tekstpodstawowy2"/>
        <w:numPr>
          <w:ilvl w:val="0"/>
          <w:numId w:val="27"/>
        </w:numPr>
        <w:tabs>
          <w:tab w:val="clear" w:pos="720"/>
        </w:tabs>
        <w:spacing w:line="320" w:lineRule="atLeast"/>
        <w:ind w:left="426" w:hanging="426"/>
        <w:rPr>
          <w:rFonts w:ascii="Arial" w:hAnsi="Arial" w:cs="Arial"/>
          <w:szCs w:val="24"/>
        </w:rPr>
      </w:pPr>
      <w:r w:rsidRPr="00EC3A8E">
        <w:rPr>
          <w:rFonts w:ascii="Arial" w:hAnsi="Arial" w:cs="Arial"/>
          <w:szCs w:val="24"/>
        </w:rPr>
        <w:t>oferta Wykonawcy z dnia ………………..</w:t>
      </w:r>
    </w:p>
    <w:p w:rsidR="005C7D3A" w:rsidRPr="00EC3A8E" w:rsidRDefault="005C7D3A" w:rsidP="00EC3A8E">
      <w:pPr>
        <w:pStyle w:val="Tekstpodstawowy2"/>
        <w:spacing w:line="320" w:lineRule="atLeast"/>
        <w:rPr>
          <w:rFonts w:ascii="Arial" w:hAnsi="Arial" w:cs="Arial"/>
          <w:szCs w:val="24"/>
        </w:rPr>
      </w:pPr>
    </w:p>
    <w:p w:rsidR="005C7D3A" w:rsidRPr="00EC3A8E" w:rsidRDefault="005C7D3A" w:rsidP="00EC3A8E">
      <w:pPr>
        <w:pStyle w:val="Tekstpodstawowy2"/>
        <w:spacing w:line="320" w:lineRule="atLeast"/>
        <w:jc w:val="center"/>
        <w:rPr>
          <w:rFonts w:ascii="Arial" w:hAnsi="Arial" w:cs="Arial"/>
          <w:szCs w:val="24"/>
        </w:rPr>
      </w:pPr>
      <w:r w:rsidRPr="00EC3A8E">
        <w:rPr>
          <w:rFonts w:ascii="Arial" w:hAnsi="Arial" w:cs="Arial"/>
          <w:szCs w:val="24"/>
        </w:rPr>
        <w:t>§2</w:t>
      </w:r>
      <w:r w:rsidR="00B3465E" w:rsidRPr="00EC3A8E">
        <w:rPr>
          <w:rFonts w:ascii="Arial" w:hAnsi="Arial" w:cs="Arial"/>
          <w:szCs w:val="24"/>
        </w:rPr>
        <w:t>9</w:t>
      </w:r>
      <w:r w:rsidRPr="00EC3A8E">
        <w:rPr>
          <w:rFonts w:ascii="Arial" w:hAnsi="Arial" w:cs="Arial"/>
          <w:szCs w:val="24"/>
        </w:rPr>
        <w:t>.</w:t>
      </w:r>
    </w:p>
    <w:p w:rsidR="005C7D3A" w:rsidRPr="00EC3A8E" w:rsidRDefault="003F0943" w:rsidP="00EC3A8E">
      <w:pPr>
        <w:pStyle w:val="Tekstpodstawowy2"/>
        <w:spacing w:line="320" w:lineRule="atLeast"/>
        <w:rPr>
          <w:rFonts w:ascii="Arial" w:hAnsi="Arial" w:cs="Arial"/>
          <w:b/>
          <w:szCs w:val="24"/>
        </w:rPr>
      </w:pPr>
      <w:r w:rsidRPr="00EC3A8E">
        <w:rPr>
          <w:rFonts w:ascii="Arial" w:hAnsi="Arial" w:cs="Arial"/>
          <w:szCs w:val="24"/>
        </w:rPr>
        <w:t xml:space="preserve">Umowę sporządzono w 3 jednobrzmiących egzemplarzach, z przeznaczeniem </w:t>
      </w:r>
      <w:r w:rsidR="005C7D3A" w:rsidRPr="00EC3A8E">
        <w:rPr>
          <w:rFonts w:ascii="Arial" w:hAnsi="Arial" w:cs="Arial"/>
          <w:szCs w:val="24"/>
        </w:rPr>
        <w:t xml:space="preserve"> </w:t>
      </w:r>
      <w:r w:rsidRPr="00EC3A8E">
        <w:rPr>
          <w:rFonts w:ascii="Arial" w:hAnsi="Arial" w:cs="Arial"/>
          <w:szCs w:val="24"/>
        </w:rPr>
        <w:br/>
      </w:r>
      <w:r w:rsidR="005C7D3A" w:rsidRPr="00EC3A8E">
        <w:rPr>
          <w:rFonts w:ascii="Arial" w:hAnsi="Arial" w:cs="Arial"/>
          <w:szCs w:val="24"/>
        </w:rPr>
        <w:t xml:space="preserve">2 egz. dla Zamawiającego i </w:t>
      </w:r>
      <w:r w:rsidRPr="00EC3A8E">
        <w:rPr>
          <w:rFonts w:ascii="Arial" w:hAnsi="Arial" w:cs="Arial"/>
          <w:szCs w:val="24"/>
        </w:rPr>
        <w:t xml:space="preserve">1 dla </w:t>
      </w:r>
      <w:r w:rsidR="005C7D3A" w:rsidRPr="00EC3A8E">
        <w:rPr>
          <w:rFonts w:ascii="Arial" w:hAnsi="Arial" w:cs="Arial"/>
          <w:szCs w:val="24"/>
        </w:rPr>
        <w:t>Wykonawcy.</w:t>
      </w:r>
    </w:p>
    <w:p w:rsidR="005C7D3A" w:rsidRPr="00EC3A8E" w:rsidRDefault="005C7D3A" w:rsidP="00EC3A8E">
      <w:pPr>
        <w:pStyle w:val="Tekstpodstawowy2"/>
        <w:spacing w:line="320" w:lineRule="atLeast"/>
        <w:rPr>
          <w:rFonts w:ascii="Arial" w:hAnsi="Arial" w:cs="Arial"/>
          <w:b/>
          <w:szCs w:val="24"/>
        </w:rPr>
      </w:pPr>
    </w:p>
    <w:p w:rsidR="00B3465E" w:rsidRPr="00EC3A8E" w:rsidRDefault="00B3465E" w:rsidP="00EC3A8E">
      <w:pPr>
        <w:pStyle w:val="Tekstpodstawowy2"/>
        <w:spacing w:line="320" w:lineRule="atLeast"/>
        <w:rPr>
          <w:rFonts w:ascii="Arial" w:hAnsi="Arial" w:cs="Arial"/>
          <w:b/>
          <w:szCs w:val="24"/>
        </w:rPr>
      </w:pPr>
    </w:p>
    <w:p w:rsidR="005C7D3A" w:rsidRPr="00EC3A8E" w:rsidRDefault="005C7D3A" w:rsidP="00EC3A8E">
      <w:pPr>
        <w:pStyle w:val="Tekstpodstawowy"/>
        <w:spacing w:line="320" w:lineRule="atLeast"/>
        <w:ind w:left="2124" w:firstLine="708"/>
        <w:rPr>
          <w:rFonts w:ascii="Arial" w:hAnsi="Arial" w:cs="Arial"/>
          <w:strike/>
          <w:sz w:val="24"/>
          <w:szCs w:val="24"/>
        </w:rPr>
      </w:pPr>
      <w:r w:rsidRPr="00EC3A8E">
        <w:rPr>
          <w:rFonts w:ascii="Arial" w:hAnsi="Arial" w:cs="Arial"/>
          <w:b/>
          <w:sz w:val="24"/>
          <w:szCs w:val="24"/>
        </w:rPr>
        <w:t xml:space="preserve">Kolbuszowa, dnia </w:t>
      </w:r>
      <w:r w:rsidRPr="00EC3A8E">
        <w:rPr>
          <w:rFonts w:ascii="Arial" w:hAnsi="Arial" w:cs="Arial"/>
          <w:sz w:val="24"/>
          <w:szCs w:val="24"/>
        </w:rPr>
        <w:t xml:space="preserve">……………...…..          </w:t>
      </w:r>
    </w:p>
    <w:p w:rsidR="005C7D3A" w:rsidRPr="00EC3A8E" w:rsidRDefault="005C7D3A" w:rsidP="00EC3A8E">
      <w:pPr>
        <w:pStyle w:val="Tekstpodstawowy2"/>
        <w:spacing w:line="320" w:lineRule="atLeast"/>
        <w:jc w:val="center"/>
        <w:rPr>
          <w:rFonts w:ascii="Arial" w:hAnsi="Arial" w:cs="Arial"/>
          <w:b/>
          <w:szCs w:val="24"/>
        </w:rPr>
      </w:pPr>
    </w:p>
    <w:p w:rsidR="005C7D3A" w:rsidRPr="00EC3A8E" w:rsidRDefault="005C7D3A" w:rsidP="00EC3A8E">
      <w:pPr>
        <w:pStyle w:val="Tekstpodstawowy2"/>
        <w:spacing w:line="320" w:lineRule="atLeast"/>
        <w:rPr>
          <w:rFonts w:ascii="Arial" w:hAnsi="Arial" w:cs="Arial"/>
          <w:b/>
          <w:szCs w:val="24"/>
        </w:rPr>
      </w:pPr>
      <w:r w:rsidRPr="00EC3A8E">
        <w:rPr>
          <w:rFonts w:ascii="Arial" w:hAnsi="Arial" w:cs="Arial"/>
          <w:b/>
          <w:szCs w:val="24"/>
          <w:u w:val="single"/>
        </w:rPr>
        <w:t>Zamawiający</w:t>
      </w:r>
      <w:r w:rsidRPr="00EC3A8E">
        <w:rPr>
          <w:rFonts w:ascii="Arial" w:hAnsi="Arial" w:cs="Arial"/>
          <w:b/>
          <w:szCs w:val="24"/>
        </w:rPr>
        <w:t xml:space="preserve">:             </w:t>
      </w:r>
      <w:r w:rsidRPr="00EC3A8E">
        <w:rPr>
          <w:rFonts w:ascii="Arial" w:hAnsi="Arial" w:cs="Arial"/>
          <w:b/>
          <w:szCs w:val="24"/>
        </w:rPr>
        <w:tab/>
      </w:r>
      <w:r w:rsidRPr="00EC3A8E">
        <w:rPr>
          <w:rFonts w:ascii="Arial" w:hAnsi="Arial" w:cs="Arial"/>
          <w:b/>
          <w:szCs w:val="24"/>
        </w:rPr>
        <w:tab/>
      </w:r>
      <w:r w:rsidRPr="00EC3A8E">
        <w:rPr>
          <w:rFonts w:ascii="Arial" w:hAnsi="Arial" w:cs="Arial"/>
          <w:b/>
          <w:szCs w:val="24"/>
        </w:rPr>
        <w:tab/>
      </w:r>
      <w:r w:rsidRPr="00EC3A8E">
        <w:rPr>
          <w:rFonts w:ascii="Arial" w:hAnsi="Arial" w:cs="Arial"/>
          <w:b/>
          <w:szCs w:val="24"/>
        </w:rPr>
        <w:tab/>
        <w:t xml:space="preserve">                     </w:t>
      </w:r>
      <w:r w:rsidRPr="00EC3A8E">
        <w:rPr>
          <w:rFonts w:ascii="Arial" w:hAnsi="Arial" w:cs="Arial"/>
          <w:b/>
          <w:szCs w:val="24"/>
        </w:rPr>
        <w:tab/>
        <w:t xml:space="preserve">              </w:t>
      </w:r>
      <w:r w:rsidRPr="00EC3A8E">
        <w:rPr>
          <w:rFonts w:ascii="Arial" w:hAnsi="Arial" w:cs="Arial"/>
          <w:b/>
          <w:szCs w:val="24"/>
          <w:u w:val="single"/>
        </w:rPr>
        <w:t>Wykonawca</w:t>
      </w:r>
      <w:r w:rsidRPr="00EC3A8E">
        <w:rPr>
          <w:rFonts w:ascii="Arial" w:hAnsi="Arial" w:cs="Arial"/>
          <w:b/>
          <w:szCs w:val="24"/>
        </w:rPr>
        <w:t>:</w:t>
      </w:r>
    </w:p>
    <w:sectPr w:rsidR="005C7D3A" w:rsidRPr="00EC3A8E" w:rsidSect="00F41BEF">
      <w:headerReference w:type="default" r:id="rId9"/>
      <w:footerReference w:type="default" r:id="rId10"/>
      <w:pgSz w:w="11906" w:h="16838"/>
      <w:pgMar w:top="426" w:right="1417" w:bottom="284"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7DC" w:rsidRDefault="002957DC" w:rsidP="003E027B">
      <w:r>
        <w:separator/>
      </w:r>
    </w:p>
  </w:endnote>
  <w:endnote w:type="continuationSeparator" w:id="0">
    <w:p w:rsidR="002957DC" w:rsidRDefault="002957DC" w:rsidP="003E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27B" w:rsidRDefault="003E027B">
    <w:pPr>
      <w:pStyle w:val="Stopka"/>
    </w:pPr>
  </w:p>
  <w:p w:rsidR="003E027B" w:rsidRDefault="003E027B">
    <w:pPr>
      <w:pStyle w:val="Stopka"/>
    </w:pPr>
  </w:p>
  <w:p w:rsidR="00C827B9" w:rsidRPr="009F4A3E" w:rsidRDefault="002957DC" w:rsidP="00C827B9">
    <w:pPr>
      <w:pStyle w:val="Stopka"/>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7DC" w:rsidRDefault="002957DC" w:rsidP="003E027B">
      <w:r>
        <w:separator/>
      </w:r>
    </w:p>
  </w:footnote>
  <w:footnote w:type="continuationSeparator" w:id="0">
    <w:p w:rsidR="002957DC" w:rsidRDefault="002957DC" w:rsidP="003E0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3273E2" w:rsidRDefault="003273E2">
        <w:pPr>
          <w:pStyle w:val="Nagwek"/>
        </w:pPr>
        <w:r>
          <w:t xml:space="preserve">Strona </w:t>
        </w:r>
        <w:r>
          <w:rPr>
            <w:b/>
            <w:bCs/>
          </w:rPr>
          <w:fldChar w:fldCharType="begin"/>
        </w:r>
        <w:r>
          <w:rPr>
            <w:b/>
            <w:bCs/>
          </w:rPr>
          <w:instrText>PAGE</w:instrText>
        </w:r>
        <w:r>
          <w:rPr>
            <w:b/>
            <w:bCs/>
          </w:rPr>
          <w:fldChar w:fldCharType="separate"/>
        </w:r>
        <w:r w:rsidR="005910FF">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5910FF">
          <w:rPr>
            <w:b/>
            <w:bCs/>
            <w:noProof/>
          </w:rPr>
          <w:t>22</w:t>
        </w:r>
        <w:r>
          <w:rPr>
            <w:b/>
            <w:bCs/>
          </w:rPr>
          <w:fldChar w:fldCharType="end"/>
        </w:r>
      </w:p>
    </w:sdtContent>
  </w:sdt>
  <w:p w:rsidR="009F4A3E" w:rsidRPr="00237CB8" w:rsidRDefault="002957DC" w:rsidP="009F4A3E">
    <w:pPr>
      <w:pStyle w:val="Stop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693"/>
    <w:multiLevelType w:val="hybridMultilevel"/>
    <w:tmpl w:val="F97C9DC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28E315A"/>
    <w:multiLevelType w:val="hybridMultilevel"/>
    <w:tmpl w:val="66AEB0E8"/>
    <w:lvl w:ilvl="0" w:tplc="63984E3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166E4"/>
    <w:multiLevelType w:val="multilevel"/>
    <w:tmpl w:val="A6AE0F32"/>
    <w:lvl w:ilvl="0">
      <w:start w:val="2"/>
      <w:numFmt w:val="decimal"/>
      <w:lvlText w:val="%1."/>
      <w:lvlJc w:val="left"/>
      <w:pPr>
        <w:tabs>
          <w:tab w:val="num" w:pos="567"/>
        </w:tabs>
        <w:ind w:left="567" w:hanging="567"/>
      </w:pPr>
    </w:lvl>
    <w:lvl w:ilvl="1">
      <w:start w:val="1"/>
      <w:numFmt w:val="decimal"/>
      <w:lvlText w:val="%2)"/>
      <w:lvlJc w:val="left"/>
      <w:pPr>
        <w:tabs>
          <w:tab w:val="num" w:pos="851"/>
        </w:tabs>
        <w:ind w:left="851" w:hanging="681"/>
      </w:pPr>
    </w:lvl>
    <w:lvl w:ilvl="2">
      <w:start w:val="1"/>
      <w:numFmt w:val="decimal"/>
      <w:lvlText w:val="%3)"/>
      <w:lvlJc w:val="left"/>
      <w:pPr>
        <w:tabs>
          <w:tab w:val="num" w:pos="1134"/>
        </w:tabs>
        <w:ind w:left="1134" w:hanging="680"/>
      </w:pPr>
      <w:rPr>
        <w:rFonts w:ascii="Arial" w:eastAsia="Times New Roman" w:hAnsi="Arial" w:cs="Arial"/>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3">
    <w:nsid w:val="0A6863C9"/>
    <w:multiLevelType w:val="hybridMultilevel"/>
    <w:tmpl w:val="D362FF70"/>
    <w:lvl w:ilvl="0" w:tplc="AC98F3C2">
      <w:start w:val="2"/>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7D64EF"/>
    <w:multiLevelType w:val="multilevel"/>
    <w:tmpl w:val="E176319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C2642B3"/>
    <w:multiLevelType w:val="hybridMultilevel"/>
    <w:tmpl w:val="08169D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15C2112"/>
    <w:multiLevelType w:val="hybridMultilevel"/>
    <w:tmpl w:val="CF9298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0E2D06"/>
    <w:multiLevelType w:val="multilevel"/>
    <w:tmpl w:val="E788F61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52C5FBF"/>
    <w:multiLevelType w:val="hybridMultilevel"/>
    <w:tmpl w:val="A31031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383BD1"/>
    <w:multiLevelType w:val="hybridMultilevel"/>
    <w:tmpl w:val="C810BF9C"/>
    <w:lvl w:ilvl="0" w:tplc="A9628C2A">
      <w:start w:val="1"/>
      <w:numFmt w:val="decimal"/>
      <w:lvlText w:val="%1."/>
      <w:lvlJc w:val="left"/>
      <w:pPr>
        <w:tabs>
          <w:tab w:val="num" w:pos="283"/>
        </w:tabs>
        <w:ind w:left="283" w:hanging="283"/>
      </w:pPr>
    </w:lvl>
    <w:lvl w:ilvl="1" w:tplc="66786E66">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74437D7"/>
    <w:multiLevelType w:val="hybridMultilevel"/>
    <w:tmpl w:val="E91EB39E"/>
    <w:lvl w:ilvl="0" w:tplc="B4907C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979627B"/>
    <w:multiLevelType w:val="hybridMultilevel"/>
    <w:tmpl w:val="3CB8E5AC"/>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2149704">
      <w:start w:val="1"/>
      <w:numFmt w:val="decimal"/>
      <w:lvlText w:val="%3."/>
      <w:lvlJc w:val="left"/>
      <w:pPr>
        <w:tabs>
          <w:tab w:val="num" w:pos="737"/>
        </w:tabs>
        <w:ind w:left="737" w:hanging="283"/>
      </w:pPr>
      <w:rPr>
        <w:rFonts w:ascii="Arial" w:eastAsia="Times New Roman" w:hAnsi="Arial" w:cs="Arial"/>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C36762D"/>
    <w:multiLevelType w:val="hybridMultilevel"/>
    <w:tmpl w:val="FD2E76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4E41FE"/>
    <w:multiLevelType w:val="hybridMultilevel"/>
    <w:tmpl w:val="E4C04D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D82FE5"/>
    <w:multiLevelType w:val="hybridMultilevel"/>
    <w:tmpl w:val="D62ACA58"/>
    <w:lvl w:ilvl="0" w:tplc="7E3E8228">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22DB6D82"/>
    <w:multiLevelType w:val="multilevel"/>
    <w:tmpl w:val="D110E50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4494712"/>
    <w:multiLevelType w:val="hybridMultilevel"/>
    <w:tmpl w:val="422889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4BA2490"/>
    <w:multiLevelType w:val="multilevel"/>
    <w:tmpl w:val="AE5A45DC"/>
    <w:lvl w:ilvl="0">
      <w:start w:val="1"/>
      <w:numFmt w:val="decimal"/>
      <w:lvlText w:val="%1."/>
      <w:lvlJc w:val="left"/>
      <w:pPr>
        <w:tabs>
          <w:tab w:val="num" w:pos="360"/>
        </w:tabs>
        <w:ind w:left="360" w:hanging="360"/>
      </w:pPr>
    </w:lvl>
    <w:lvl w:ilvl="1">
      <w:start w:val="1"/>
      <w:numFmt w:val="decimal"/>
      <w:lvlText w:val="%2)"/>
      <w:lvlJc w:val="left"/>
      <w:pPr>
        <w:ind w:left="792" w:hanging="432"/>
      </w:pPr>
      <w:rPr>
        <w:rFonts w:ascii="Arial" w:eastAsia="Times New Roman" w:hAnsi="Arial" w:cs="Times New Roman"/>
      </w:rPr>
    </w:lvl>
    <w:lvl w:ilvl="2">
      <w:start w:val="1"/>
      <w:numFmt w:val="decimal"/>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09408B"/>
    <w:multiLevelType w:val="hybridMultilevel"/>
    <w:tmpl w:val="0C660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44300B"/>
    <w:multiLevelType w:val="hybridMultilevel"/>
    <w:tmpl w:val="45A2E964"/>
    <w:lvl w:ilvl="0" w:tplc="4806A68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FE749C"/>
    <w:multiLevelType w:val="hybridMultilevel"/>
    <w:tmpl w:val="863AD5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337B23"/>
    <w:multiLevelType w:val="multilevel"/>
    <w:tmpl w:val="0518D638"/>
    <w:lvl w:ilvl="0">
      <w:start w:val="1"/>
      <w:numFmt w:val="decimal"/>
      <w:lvlText w:val="%1."/>
      <w:lvlJc w:val="left"/>
      <w:pPr>
        <w:tabs>
          <w:tab w:val="num" w:pos="360"/>
        </w:tabs>
        <w:ind w:left="360" w:hanging="360"/>
      </w:pPr>
    </w:lvl>
    <w:lvl w:ilvl="1">
      <w:start w:val="1"/>
      <w:numFmt w:val="decimal"/>
      <w:lvlText w:val="%2)"/>
      <w:lvlJc w:val="left"/>
      <w:pPr>
        <w:ind w:left="792"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70D2793"/>
    <w:multiLevelType w:val="hybridMultilevel"/>
    <w:tmpl w:val="CBD42380"/>
    <w:lvl w:ilvl="0" w:tplc="04150011">
      <w:start w:val="1"/>
      <w:numFmt w:val="decimal"/>
      <w:lvlText w:val="%1)"/>
      <w:lvlJc w:val="left"/>
      <w:pPr>
        <w:tabs>
          <w:tab w:val="num" w:pos="720"/>
        </w:tabs>
        <w:ind w:left="720" w:hanging="360"/>
      </w:pPr>
    </w:lvl>
    <w:lvl w:ilvl="1" w:tplc="670A745A">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72123C3"/>
    <w:multiLevelType w:val="multilevel"/>
    <w:tmpl w:val="5EDA33D0"/>
    <w:lvl w:ilvl="0">
      <w:start w:val="3"/>
      <w:numFmt w:val="decimal"/>
      <w:lvlText w:val="%1."/>
      <w:lvlJc w:val="left"/>
      <w:pPr>
        <w:ind w:left="405" w:hanging="40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3BD2355F"/>
    <w:multiLevelType w:val="hybridMultilevel"/>
    <w:tmpl w:val="C7BAD2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CA8485B"/>
    <w:multiLevelType w:val="hybridMultilevel"/>
    <w:tmpl w:val="6A4C71A8"/>
    <w:lvl w:ilvl="0" w:tplc="549EA9A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71E7DD9"/>
    <w:multiLevelType w:val="hybridMultilevel"/>
    <w:tmpl w:val="66CC3E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C3D05BE"/>
    <w:multiLevelType w:val="singleLevel"/>
    <w:tmpl w:val="04150011"/>
    <w:lvl w:ilvl="0">
      <w:start w:val="1"/>
      <w:numFmt w:val="decimal"/>
      <w:lvlText w:val="%1)"/>
      <w:lvlJc w:val="left"/>
      <w:pPr>
        <w:tabs>
          <w:tab w:val="num" w:pos="360"/>
        </w:tabs>
        <w:ind w:left="360" w:hanging="360"/>
      </w:pPr>
    </w:lvl>
  </w:abstractNum>
  <w:abstractNum w:abstractNumId="28">
    <w:nsid w:val="4D840FDF"/>
    <w:multiLevelType w:val="hybridMultilevel"/>
    <w:tmpl w:val="59A699D0"/>
    <w:lvl w:ilvl="0" w:tplc="04150011">
      <w:start w:val="1"/>
      <w:numFmt w:val="decimal"/>
      <w:lvlText w:val="%1)"/>
      <w:lvlJc w:val="left"/>
      <w:pPr>
        <w:tabs>
          <w:tab w:val="num" w:pos="720"/>
        </w:tabs>
        <w:ind w:left="720" w:hanging="360"/>
      </w:pPr>
    </w:lvl>
    <w:lvl w:ilvl="1" w:tplc="55D2D71E">
      <w:start w:val="23"/>
      <w:numFmt w:val="lowerLetter"/>
      <w:lvlText w:val="%2)"/>
      <w:lvlJc w:val="left"/>
      <w:pPr>
        <w:tabs>
          <w:tab w:val="num" w:pos="1560"/>
        </w:tabs>
        <w:ind w:left="1560" w:hanging="4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E166F2F"/>
    <w:multiLevelType w:val="hybridMultilevel"/>
    <w:tmpl w:val="0F521F26"/>
    <w:lvl w:ilvl="0" w:tplc="5C2449AC">
      <w:start w:val="2"/>
      <w:numFmt w:val="upp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10C0718"/>
    <w:multiLevelType w:val="hybridMultilevel"/>
    <w:tmpl w:val="CDBC3A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57B0595"/>
    <w:multiLevelType w:val="multilevel"/>
    <w:tmpl w:val="ABC63A36"/>
    <w:lvl w:ilvl="0">
      <w:start w:val="1"/>
      <w:numFmt w:val="decimal"/>
      <w:lvlText w:val="%1."/>
      <w:lvlJc w:val="left"/>
      <w:pPr>
        <w:tabs>
          <w:tab w:val="num" w:pos="567"/>
        </w:tabs>
        <w:ind w:left="567" w:hanging="567"/>
      </w:pPr>
    </w:lvl>
    <w:lvl w:ilvl="1">
      <w:start w:val="1"/>
      <w:numFmt w:val="decimal"/>
      <w:lvlText w:val="%2)"/>
      <w:lvlJc w:val="left"/>
      <w:pPr>
        <w:tabs>
          <w:tab w:val="num" w:pos="851"/>
        </w:tabs>
        <w:ind w:left="851" w:hanging="681"/>
      </w:pPr>
    </w:lvl>
    <w:lvl w:ilvl="2">
      <w:start w:val="1"/>
      <w:numFmt w:val="lowerLetter"/>
      <w:lvlText w:val="%3)"/>
      <w:lvlJc w:val="left"/>
      <w:pPr>
        <w:tabs>
          <w:tab w:val="num" w:pos="1248"/>
        </w:tabs>
        <w:ind w:left="1248" w:hanging="680"/>
      </w:p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32">
    <w:nsid w:val="56D315D1"/>
    <w:multiLevelType w:val="hybridMultilevel"/>
    <w:tmpl w:val="36D26672"/>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21448E"/>
    <w:multiLevelType w:val="hybridMultilevel"/>
    <w:tmpl w:val="C0F070BA"/>
    <w:lvl w:ilvl="0" w:tplc="65247A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43693A"/>
    <w:multiLevelType w:val="hybridMultilevel"/>
    <w:tmpl w:val="741CF6C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A61D6B"/>
    <w:multiLevelType w:val="hybridMultilevel"/>
    <w:tmpl w:val="993C1C4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5D542134"/>
    <w:multiLevelType w:val="hybridMultilevel"/>
    <w:tmpl w:val="0AACDCD0"/>
    <w:lvl w:ilvl="0" w:tplc="BF6C0B8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173387B"/>
    <w:multiLevelType w:val="hybridMultilevel"/>
    <w:tmpl w:val="BA2499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4A30833"/>
    <w:multiLevelType w:val="multilevel"/>
    <w:tmpl w:val="671AC44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94537F3"/>
    <w:multiLevelType w:val="hybridMultilevel"/>
    <w:tmpl w:val="0C5806BC"/>
    <w:lvl w:ilvl="0" w:tplc="99D4D37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D924AC8"/>
    <w:multiLevelType w:val="multilevel"/>
    <w:tmpl w:val="6F8E18C2"/>
    <w:lvl w:ilvl="0">
      <w:start w:val="1"/>
      <w:numFmt w:val="decimal"/>
      <w:lvlText w:val="%1."/>
      <w:lvlJc w:val="left"/>
      <w:pPr>
        <w:ind w:left="360" w:hanging="360"/>
      </w:pPr>
    </w:lvl>
    <w:lvl w:ilvl="1">
      <w:start w:val="1"/>
      <w:numFmt w:val="decimal"/>
      <w:lvlText w:val="%2)"/>
      <w:lvlJc w:val="left"/>
      <w:pPr>
        <w:ind w:left="792"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30A0B05"/>
    <w:multiLevelType w:val="hybridMultilevel"/>
    <w:tmpl w:val="03F29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CF051E"/>
    <w:multiLevelType w:val="multilevel"/>
    <w:tmpl w:val="02C6D76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6D10A8F"/>
    <w:multiLevelType w:val="hybridMultilevel"/>
    <w:tmpl w:val="92FA19D6"/>
    <w:lvl w:ilvl="0" w:tplc="65247A2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794430F"/>
    <w:multiLevelType w:val="hybridMultilevel"/>
    <w:tmpl w:val="7A70B7B6"/>
    <w:lvl w:ilvl="0" w:tplc="8AF096B0">
      <w:start w:val="1"/>
      <w:numFmt w:val="decimal"/>
      <w:lvlText w:val="%1)"/>
      <w:lvlJc w:val="left"/>
      <w:pPr>
        <w:tabs>
          <w:tab w:val="num" w:pos="720"/>
        </w:tabs>
        <w:ind w:left="720" w:hanging="360"/>
      </w:pPr>
      <w:rPr>
        <w:b w:val="0"/>
      </w:rPr>
    </w:lvl>
    <w:lvl w:ilvl="1" w:tplc="3A5428B6">
      <w:start w:val="1"/>
      <w:numFmt w:val="decimal"/>
      <w:lvlText w:val="%2)"/>
      <w:lvlJc w:val="left"/>
      <w:pPr>
        <w:tabs>
          <w:tab w:val="num" w:pos="1440"/>
        </w:tabs>
        <w:ind w:left="1440" w:hanging="360"/>
      </w:pPr>
      <w:rPr>
        <w:rFonts w:ascii="Arial" w:eastAsia="Times New Roman" w:hAnsi="Arial" w:cs="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ABF4BB8"/>
    <w:multiLevelType w:val="hybridMultilevel"/>
    <w:tmpl w:val="5F163012"/>
    <w:lvl w:ilvl="0" w:tplc="23AC000C">
      <w:start w:val="1"/>
      <w:numFmt w:val="decimal"/>
      <w:lvlText w:val="%1)"/>
      <w:lvlJc w:val="left"/>
      <w:pPr>
        <w:tabs>
          <w:tab w:val="num" w:pos="360"/>
        </w:tabs>
        <w:ind w:left="360" w:hanging="360"/>
      </w:pPr>
      <w:rPr>
        <w:b w:val="0"/>
        <w:i w:val="0"/>
      </w:rPr>
    </w:lvl>
    <w:lvl w:ilvl="1" w:tplc="B3C400EC">
      <w:start w:val="1"/>
      <w:numFmt w:val="lowerLetter"/>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B5C3E36"/>
    <w:multiLevelType w:val="hybridMultilevel"/>
    <w:tmpl w:val="CCFEA5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FA5AB2"/>
    <w:multiLevelType w:val="singleLevel"/>
    <w:tmpl w:val="0415000F"/>
    <w:lvl w:ilvl="0">
      <w:start w:val="1"/>
      <w:numFmt w:val="decimal"/>
      <w:lvlText w:val="%1."/>
      <w:lvlJc w:val="left"/>
      <w:pPr>
        <w:tabs>
          <w:tab w:val="num" w:pos="360"/>
        </w:tabs>
        <w:ind w:left="360" w:hanging="360"/>
      </w:pPr>
    </w:lvl>
  </w:abstractNum>
  <w:abstractNum w:abstractNumId="48">
    <w:nsid w:val="7EF27019"/>
    <w:multiLevelType w:val="hybridMultilevel"/>
    <w:tmpl w:val="11065E4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4"/>
  </w:num>
  <w:num w:numId="30">
    <w:abstractNumId w:val="15"/>
  </w:num>
  <w:num w:numId="31">
    <w:abstractNumId w:val="20"/>
  </w:num>
  <w:num w:numId="32">
    <w:abstractNumId w:val="1"/>
  </w:num>
  <w:num w:numId="33">
    <w:abstractNumId w:val="30"/>
  </w:num>
  <w:num w:numId="34">
    <w:abstractNumId w:val="46"/>
  </w:num>
  <w:num w:numId="35">
    <w:abstractNumId w:val="42"/>
  </w:num>
  <w:num w:numId="36">
    <w:abstractNumId w:val="7"/>
  </w:num>
  <w:num w:numId="37">
    <w:abstractNumId w:val="23"/>
  </w:num>
  <w:num w:numId="38">
    <w:abstractNumId w:val="33"/>
  </w:num>
  <w:num w:numId="39">
    <w:abstractNumId w:val="38"/>
  </w:num>
  <w:num w:numId="40">
    <w:abstractNumId w:val="18"/>
  </w:num>
  <w:num w:numId="41">
    <w:abstractNumId w:val="41"/>
  </w:num>
  <w:num w:numId="42">
    <w:abstractNumId w:val="32"/>
  </w:num>
  <w:num w:numId="43">
    <w:abstractNumId w:val="19"/>
  </w:num>
  <w:num w:numId="44">
    <w:abstractNumId w:val="34"/>
  </w:num>
  <w:num w:numId="45">
    <w:abstractNumId w:val="13"/>
  </w:num>
  <w:num w:numId="46">
    <w:abstractNumId w:val="3"/>
  </w:num>
  <w:num w:numId="47">
    <w:abstractNumId w:val="12"/>
  </w:num>
  <w:num w:numId="48">
    <w:abstractNumId w:val="6"/>
  </w:num>
  <w:num w:numId="49">
    <w:abstractNumId w:val="0"/>
  </w:num>
  <w:num w:numId="50">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27B"/>
    <w:rsid w:val="00001E96"/>
    <w:rsid w:val="00006357"/>
    <w:rsid w:val="00010191"/>
    <w:rsid w:val="00015BC7"/>
    <w:rsid w:val="00021DC1"/>
    <w:rsid w:val="000237F6"/>
    <w:rsid w:val="00055F56"/>
    <w:rsid w:val="00057A9A"/>
    <w:rsid w:val="00061FA4"/>
    <w:rsid w:val="00065277"/>
    <w:rsid w:val="00070349"/>
    <w:rsid w:val="000752D4"/>
    <w:rsid w:val="000772B6"/>
    <w:rsid w:val="00092FC4"/>
    <w:rsid w:val="00093264"/>
    <w:rsid w:val="00093E70"/>
    <w:rsid w:val="000A3D73"/>
    <w:rsid w:val="000B0130"/>
    <w:rsid w:val="000B2A71"/>
    <w:rsid w:val="000B2BC6"/>
    <w:rsid w:val="000C5498"/>
    <w:rsid w:val="000D0CA0"/>
    <w:rsid w:val="000D6B20"/>
    <w:rsid w:val="000E478A"/>
    <w:rsid w:val="000F318D"/>
    <w:rsid w:val="000F3BA5"/>
    <w:rsid w:val="0010171F"/>
    <w:rsid w:val="00102C7E"/>
    <w:rsid w:val="00102DB5"/>
    <w:rsid w:val="00110785"/>
    <w:rsid w:val="001173EF"/>
    <w:rsid w:val="00123C40"/>
    <w:rsid w:val="00131870"/>
    <w:rsid w:val="00133A55"/>
    <w:rsid w:val="00134EB9"/>
    <w:rsid w:val="00144F5D"/>
    <w:rsid w:val="001500BF"/>
    <w:rsid w:val="0015028F"/>
    <w:rsid w:val="00153626"/>
    <w:rsid w:val="00154FD8"/>
    <w:rsid w:val="00156E21"/>
    <w:rsid w:val="0016172C"/>
    <w:rsid w:val="00165BD2"/>
    <w:rsid w:val="00176BF7"/>
    <w:rsid w:val="00180074"/>
    <w:rsid w:val="001807FE"/>
    <w:rsid w:val="001817A6"/>
    <w:rsid w:val="00191C9B"/>
    <w:rsid w:val="001A1E7D"/>
    <w:rsid w:val="001A3044"/>
    <w:rsid w:val="001B38C6"/>
    <w:rsid w:val="001C0D38"/>
    <w:rsid w:val="001C33CD"/>
    <w:rsid w:val="001C3A71"/>
    <w:rsid w:val="001D4563"/>
    <w:rsid w:val="001D4DE3"/>
    <w:rsid w:val="001E4313"/>
    <w:rsid w:val="001F0B08"/>
    <w:rsid w:val="001F7786"/>
    <w:rsid w:val="0020277C"/>
    <w:rsid w:val="002060D8"/>
    <w:rsid w:val="00206C84"/>
    <w:rsid w:val="00210492"/>
    <w:rsid w:val="00220A10"/>
    <w:rsid w:val="002216DD"/>
    <w:rsid w:val="00221E65"/>
    <w:rsid w:val="002446A2"/>
    <w:rsid w:val="002455D9"/>
    <w:rsid w:val="00247C5D"/>
    <w:rsid w:val="0025388C"/>
    <w:rsid w:val="00257422"/>
    <w:rsid w:val="002606B9"/>
    <w:rsid w:val="00261D81"/>
    <w:rsid w:val="002664C3"/>
    <w:rsid w:val="002753BE"/>
    <w:rsid w:val="00283E63"/>
    <w:rsid w:val="00284F3E"/>
    <w:rsid w:val="002851D4"/>
    <w:rsid w:val="00285CAE"/>
    <w:rsid w:val="00286553"/>
    <w:rsid w:val="0029140D"/>
    <w:rsid w:val="002951AD"/>
    <w:rsid w:val="002957DC"/>
    <w:rsid w:val="002A34A3"/>
    <w:rsid w:val="002C06D9"/>
    <w:rsid w:val="002C28BA"/>
    <w:rsid w:val="002C701D"/>
    <w:rsid w:val="002D0CA8"/>
    <w:rsid w:val="002E2823"/>
    <w:rsid w:val="002E6113"/>
    <w:rsid w:val="002F3AA2"/>
    <w:rsid w:val="002F74AC"/>
    <w:rsid w:val="00300AD5"/>
    <w:rsid w:val="003128E7"/>
    <w:rsid w:val="003177EE"/>
    <w:rsid w:val="0032133A"/>
    <w:rsid w:val="003273E2"/>
    <w:rsid w:val="00337897"/>
    <w:rsid w:val="00344A4B"/>
    <w:rsid w:val="003464B1"/>
    <w:rsid w:val="00353C11"/>
    <w:rsid w:val="00367152"/>
    <w:rsid w:val="003803EA"/>
    <w:rsid w:val="00380716"/>
    <w:rsid w:val="00390201"/>
    <w:rsid w:val="0039209B"/>
    <w:rsid w:val="00392806"/>
    <w:rsid w:val="00393E64"/>
    <w:rsid w:val="0039529E"/>
    <w:rsid w:val="003A2A53"/>
    <w:rsid w:val="003A2FE3"/>
    <w:rsid w:val="003A5A01"/>
    <w:rsid w:val="003B16C9"/>
    <w:rsid w:val="003B3B10"/>
    <w:rsid w:val="003B4194"/>
    <w:rsid w:val="003C41C5"/>
    <w:rsid w:val="003D26B9"/>
    <w:rsid w:val="003D3E85"/>
    <w:rsid w:val="003E027B"/>
    <w:rsid w:val="003F0943"/>
    <w:rsid w:val="004117C1"/>
    <w:rsid w:val="004125D3"/>
    <w:rsid w:val="004217B6"/>
    <w:rsid w:val="00423FF8"/>
    <w:rsid w:val="00430215"/>
    <w:rsid w:val="0043262D"/>
    <w:rsid w:val="004369FB"/>
    <w:rsid w:val="00453804"/>
    <w:rsid w:val="00455AE4"/>
    <w:rsid w:val="004561A2"/>
    <w:rsid w:val="00461450"/>
    <w:rsid w:val="0046659B"/>
    <w:rsid w:val="00474E4C"/>
    <w:rsid w:val="0048349A"/>
    <w:rsid w:val="00496EEF"/>
    <w:rsid w:val="004A1982"/>
    <w:rsid w:val="004A238D"/>
    <w:rsid w:val="004A67D0"/>
    <w:rsid w:val="004B2573"/>
    <w:rsid w:val="004B4DB3"/>
    <w:rsid w:val="004C2BC9"/>
    <w:rsid w:val="004C32C6"/>
    <w:rsid w:val="004C5DF8"/>
    <w:rsid w:val="004F657C"/>
    <w:rsid w:val="0050038A"/>
    <w:rsid w:val="00500812"/>
    <w:rsid w:val="005013B4"/>
    <w:rsid w:val="005018E2"/>
    <w:rsid w:val="00530F66"/>
    <w:rsid w:val="0053769D"/>
    <w:rsid w:val="00550589"/>
    <w:rsid w:val="00562E75"/>
    <w:rsid w:val="0057376D"/>
    <w:rsid w:val="00574F08"/>
    <w:rsid w:val="005817D2"/>
    <w:rsid w:val="005910A5"/>
    <w:rsid w:val="005910FF"/>
    <w:rsid w:val="00597A55"/>
    <w:rsid w:val="005A2360"/>
    <w:rsid w:val="005A3B75"/>
    <w:rsid w:val="005C7D3A"/>
    <w:rsid w:val="005E3DB8"/>
    <w:rsid w:val="005E5D1A"/>
    <w:rsid w:val="005E758B"/>
    <w:rsid w:val="005F655A"/>
    <w:rsid w:val="005F7C5C"/>
    <w:rsid w:val="006202A8"/>
    <w:rsid w:val="00630EEE"/>
    <w:rsid w:val="00631A62"/>
    <w:rsid w:val="006403A9"/>
    <w:rsid w:val="00641CCB"/>
    <w:rsid w:val="00673B28"/>
    <w:rsid w:val="006748BE"/>
    <w:rsid w:val="006778B9"/>
    <w:rsid w:val="0068320A"/>
    <w:rsid w:val="00694BE8"/>
    <w:rsid w:val="0069703A"/>
    <w:rsid w:val="006A45D7"/>
    <w:rsid w:val="006D1381"/>
    <w:rsid w:val="006E7AE2"/>
    <w:rsid w:val="0070741C"/>
    <w:rsid w:val="00710D2B"/>
    <w:rsid w:val="00714EEE"/>
    <w:rsid w:val="007216DE"/>
    <w:rsid w:val="00722931"/>
    <w:rsid w:val="007369DA"/>
    <w:rsid w:val="00737C58"/>
    <w:rsid w:val="00737DB0"/>
    <w:rsid w:val="00741C4E"/>
    <w:rsid w:val="007454F7"/>
    <w:rsid w:val="00751C6A"/>
    <w:rsid w:val="00765E88"/>
    <w:rsid w:val="00774696"/>
    <w:rsid w:val="00783462"/>
    <w:rsid w:val="007901CE"/>
    <w:rsid w:val="007B50FD"/>
    <w:rsid w:val="007B768D"/>
    <w:rsid w:val="007C0E67"/>
    <w:rsid w:val="007C3B85"/>
    <w:rsid w:val="007C6129"/>
    <w:rsid w:val="007C6133"/>
    <w:rsid w:val="007D1220"/>
    <w:rsid w:val="007D701E"/>
    <w:rsid w:val="007F3E7A"/>
    <w:rsid w:val="007F6325"/>
    <w:rsid w:val="00822714"/>
    <w:rsid w:val="00822D90"/>
    <w:rsid w:val="00837F6C"/>
    <w:rsid w:val="00841072"/>
    <w:rsid w:val="00845D3B"/>
    <w:rsid w:val="00850CBC"/>
    <w:rsid w:val="00851A65"/>
    <w:rsid w:val="00853C0D"/>
    <w:rsid w:val="008579ED"/>
    <w:rsid w:val="008614C8"/>
    <w:rsid w:val="00872026"/>
    <w:rsid w:val="00872DA2"/>
    <w:rsid w:val="00873D4D"/>
    <w:rsid w:val="00892637"/>
    <w:rsid w:val="00897595"/>
    <w:rsid w:val="008A33C6"/>
    <w:rsid w:val="008B3CE9"/>
    <w:rsid w:val="008B4150"/>
    <w:rsid w:val="008C5048"/>
    <w:rsid w:val="008D0714"/>
    <w:rsid w:val="008D3C2D"/>
    <w:rsid w:val="008F6B85"/>
    <w:rsid w:val="0090115A"/>
    <w:rsid w:val="0090169F"/>
    <w:rsid w:val="00903727"/>
    <w:rsid w:val="00903ED0"/>
    <w:rsid w:val="0091116B"/>
    <w:rsid w:val="00915810"/>
    <w:rsid w:val="00920B10"/>
    <w:rsid w:val="0092152A"/>
    <w:rsid w:val="00952D53"/>
    <w:rsid w:val="00955711"/>
    <w:rsid w:val="00955F09"/>
    <w:rsid w:val="00957A4B"/>
    <w:rsid w:val="00957C0C"/>
    <w:rsid w:val="00976D73"/>
    <w:rsid w:val="009840C0"/>
    <w:rsid w:val="0098509D"/>
    <w:rsid w:val="00993ADD"/>
    <w:rsid w:val="009A3CF8"/>
    <w:rsid w:val="009A4911"/>
    <w:rsid w:val="009A6437"/>
    <w:rsid w:val="009A6908"/>
    <w:rsid w:val="009B3E28"/>
    <w:rsid w:val="009B5746"/>
    <w:rsid w:val="009C17EF"/>
    <w:rsid w:val="009C61BE"/>
    <w:rsid w:val="009C79E9"/>
    <w:rsid w:val="009D5BDB"/>
    <w:rsid w:val="009D7704"/>
    <w:rsid w:val="009D7EA9"/>
    <w:rsid w:val="009E0D29"/>
    <w:rsid w:val="009E58A1"/>
    <w:rsid w:val="009E6CB4"/>
    <w:rsid w:val="009E7382"/>
    <w:rsid w:val="009F7A7B"/>
    <w:rsid w:val="009F7FF7"/>
    <w:rsid w:val="00A10A1B"/>
    <w:rsid w:val="00A134A2"/>
    <w:rsid w:val="00A14132"/>
    <w:rsid w:val="00A14531"/>
    <w:rsid w:val="00A216DD"/>
    <w:rsid w:val="00A22395"/>
    <w:rsid w:val="00A224D9"/>
    <w:rsid w:val="00A40F54"/>
    <w:rsid w:val="00A428D0"/>
    <w:rsid w:val="00A44A8C"/>
    <w:rsid w:val="00A626E3"/>
    <w:rsid w:val="00A62D42"/>
    <w:rsid w:val="00A665C0"/>
    <w:rsid w:val="00A73C9D"/>
    <w:rsid w:val="00A84119"/>
    <w:rsid w:val="00A90C5D"/>
    <w:rsid w:val="00A9718C"/>
    <w:rsid w:val="00AA077D"/>
    <w:rsid w:val="00AA4340"/>
    <w:rsid w:val="00AA435B"/>
    <w:rsid w:val="00AF39DD"/>
    <w:rsid w:val="00AF4AB7"/>
    <w:rsid w:val="00B00518"/>
    <w:rsid w:val="00B043B3"/>
    <w:rsid w:val="00B07539"/>
    <w:rsid w:val="00B11591"/>
    <w:rsid w:val="00B11E8E"/>
    <w:rsid w:val="00B12705"/>
    <w:rsid w:val="00B1506E"/>
    <w:rsid w:val="00B22A4A"/>
    <w:rsid w:val="00B33665"/>
    <w:rsid w:val="00B3465E"/>
    <w:rsid w:val="00B37136"/>
    <w:rsid w:val="00B514CE"/>
    <w:rsid w:val="00B57BE6"/>
    <w:rsid w:val="00B772AE"/>
    <w:rsid w:val="00B82836"/>
    <w:rsid w:val="00B83000"/>
    <w:rsid w:val="00B8574D"/>
    <w:rsid w:val="00B8778C"/>
    <w:rsid w:val="00B9105F"/>
    <w:rsid w:val="00BA2187"/>
    <w:rsid w:val="00BB6529"/>
    <w:rsid w:val="00BB7D65"/>
    <w:rsid w:val="00BC3E5D"/>
    <w:rsid w:val="00BC76C1"/>
    <w:rsid w:val="00BC7B10"/>
    <w:rsid w:val="00BD323E"/>
    <w:rsid w:val="00BD545E"/>
    <w:rsid w:val="00BD7BF1"/>
    <w:rsid w:val="00BE017B"/>
    <w:rsid w:val="00BE19BD"/>
    <w:rsid w:val="00BE38E0"/>
    <w:rsid w:val="00BE73C6"/>
    <w:rsid w:val="00C04051"/>
    <w:rsid w:val="00C05419"/>
    <w:rsid w:val="00C13D39"/>
    <w:rsid w:val="00C15DC8"/>
    <w:rsid w:val="00C20FD9"/>
    <w:rsid w:val="00C3096B"/>
    <w:rsid w:val="00C379F3"/>
    <w:rsid w:val="00C37B58"/>
    <w:rsid w:val="00C4101D"/>
    <w:rsid w:val="00C429F8"/>
    <w:rsid w:val="00C44530"/>
    <w:rsid w:val="00C54A0A"/>
    <w:rsid w:val="00C61446"/>
    <w:rsid w:val="00C63C61"/>
    <w:rsid w:val="00C64D37"/>
    <w:rsid w:val="00C65468"/>
    <w:rsid w:val="00C6640A"/>
    <w:rsid w:val="00C70293"/>
    <w:rsid w:val="00C758CC"/>
    <w:rsid w:val="00C81D4C"/>
    <w:rsid w:val="00C906AC"/>
    <w:rsid w:val="00C9538B"/>
    <w:rsid w:val="00C95648"/>
    <w:rsid w:val="00CB0108"/>
    <w:rsid w:val="00CB0F7D"/>
    <w:rsid w:val="00CB2075"/>
    <w:rsid w:val="00CB7AF2"/>
    <w:rsid w:val="00CC15F2"/>
    <w:rsid w:val="00CC5326"/>
    <w:rsid w:val="00CD0B31"/>
    <w:rsid w:val="00CE1AF3"/>
    <w:rsid w:val="00CE3832"/>
    <w:rsid w:val="00CF0009"/>
    <w:rsid w:val="00CF5892"/>
    <w:rsid w:val="00CF760C"/>
    <w:rsid w:val="00D05F16"/>
    <w:rsid w:val="00D2089C"/>
    <w:rsid w:val="00D348AC"/>
    <w:rsid w:val="00D34AF1"/>
    <w:rsid w:val="00D372A3"/>
    <w:rsid w:val="00D4271A"/>
    <w:rsid w:val="00D500B5"/>
    <w:rsid w:val="00D56E61"/>
    <w:rsid w:val="00D73605"/>
    <w:rsid w:val="00D74C12"/>
    <w:rsid w:val="00D772C6"/>
    <w:rsid w:val="00D81B7F"/>
    <w:rsid w:val="00DA3476"/>
    <w:rsid w:val="00DA3F3C"/>
    <w:rsid w:val="00DB6B56"/>
    <w:rsid w:val="00DC0277"/>
    <w:rsid w:val="00DC789D"/>
    <w:rsid w:val="00DD32A7"/>
    <w:rsid w:val="00DD4AC1"/>
    <w:rsid w:val="00DD4C71"/>
    <w:rsid w:val="00DE5C86"/>
    <w:rsid w:val="00DE71FF"/>
    <w:rsid w:val="00DF1E43"/>
    <w:rsid w:val="00E0309B"/>
    <w:rsid w:val="00E12B67"/>
    <w:rsid w:val="00E13587"/>
    <w:rsid w:val="00E14F24"/>
    <w:rsid w:val="00E25A03"/>
    <w:rsid w:val="00E263B5"/>
    <w:rsid w:val="00E34005"/>
    <w:rsid w:val="00E4369B"/>
    <w:rsid w:val="00E467E1"/>
    <w:rsid w:val="00E5422C"/>
    <w:rsid w:val="00E70D5D"/>
    <w:rsid w:val="00E71796"/>
    <w:rsid w:val="00EB1F4E"/>
    <w:rsid w:val="00EB625F"/>
    <w:rsid w:val="00EC3A8E"/>
    <w:rsid w:val="00EC5B4E"/>
    <w:rsid w:val="00EC637D"/>
    <w:rsid w:val="00EC65A9"/>
    <w:rsid w:val="00EE14E7"/>
    <w:rsid w:val="00EE3085"/>
    <w:rsid w:val="00EE66B5"/>
    <w:rsid w:val="00EF19AF"/>
    <w:rsid w:val="00F02DA9"/>
    <w:rsid w:val="00F14EC6"/>
    <w:rsid w:val="00F21F44"/>
    <w:rsid w:val="00F26795"/>
    <w:rsid w:val="00F37643"/>
    <w:rsid w:val="00F40CBC"/>
    <w:rsid w:val="00F41BEF"/>
    <w:rsid w:val="00F5103C"/>
    <w:rsid w:val="00F61B2B"/>
    <w:rsid w:val="00F64F8C"/>
    <w:rsid w:val="00F71B4A"/>
    <w:rsid w:val="00F73A75"/>
    <w:rsid w:val="00F73B61"/>
    <w:rsid w:val="00F75AB8"/>
    <w:rsid w:val="00F760B2"/>
    <w:rsid w:val="00F85937"/>
    <w:rsid w:val="00F8718C"/>
    <w:rsid w:val="00F90252"/>
    <w:rsid w:val="00F93C9E"/>
    <w:rsid w:val="00FB38C0"/>
    <w:rsid w:val="00FB5D1E"/>
    <w:rsid w:val="00FC1EFC"/>
    <w:rsid w:val="00FC2E64"/>
    <w:rsid w:val="00FC6C68"/>
    <w:rsid w:val="00FD489A"/>
    <w:rsid w:val="00FD5051"/>
    <w:rsid w:val="00FE4B4E"/>
    <w:rsid w:val="00FF0BC8"/>
    <w:rsid w:val="00FF1D47"/>
    <w:rsid w:val="00FF2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40C0"/>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semiHidden/>
    <w:unhideWhenUsed/>
    <w:qFormat/>
    <w:rsid w:val="005C7D3A"/>
    <w:pPr>
      <w:keepNext/>
      <w:jc w:val="center"/>
      <w:outlineLvl w:val="3"/>
    </w:pPr>
    <w:rPr>
      <w:rFonts w:ascii="Bookman Old Style" w:hAnsi="Bookman Old Style"/>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027B"/>
    <w:pPr>
      <w:tabs>
        <w:tab w:val="center" w:pos="4536"/>
        <w:tab w:val="right" w:pos="9072"/>
      </w:tabs>
    </w:pPr>
  </w:style>
  <w:style w:type="character" w:customStyle="1" w:styleId="NagwekZnak">
    <w:name w:val="Nagłówek Znak"/>
    <w:basedOn w:val="Domylnaczcionkaakapitu"/>
    <w:link w:val="Nagwek"/>
    <w:uiPriority w:val="99"/>
    <w:rsid w:val="003E027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E027B"/>
    <w:pPr>
      <w:tabs>
        <w:tab w:val="center" w:pos="4536"/>
        <w:tab w:val="right" w:pos="9072"/>
      </w:tabs>
    </w:pPr>
  </w:style>
  <w:style w:type="character" w:customStyle="1" w:styleId="StopkaZnak">
    <w:name w:val="Stopka Znak"/>
    <w:basedOn w:val="Domylnaczcionkaakapitu"/>
    <w:link w:val="Stopka"/>
    <w:uiPriority w:val="99"/>
    <w:rsid w:val="003E027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E027B"/>
    <w:rPr>
      <w:color w:val="0000FF"/>
      <w:u w:val="single"/>
    </w:rPr>
  </w:style>
  <w:style w:type="paragraph" w:styleId="Akapitzlist">
    <w:name w:val="List Paragraph"/>
    <w:basedOn w:val="Normalny"/>
    <w:uiPriority w:val="34"/>
    <w:qFormat/>
    <w:rsid w:val="004B4DB3"/>
    <w:pPr>
      <w:ind w:left="720"/>
      <w:contextualSpacing/>
    </w:pPr>
  </w:style>
  <w:style w:type="paragraph" w:styleId="Tekstdymka">
    <w:name w:val="Balloon Text"/>
    <w:basedOn w:val="Normalny"/>
    <w:link w:val="TekstdymkaZnak"/>
    <w:uiPriority w:val="99"/>
    <w:semiHidden/>
    <w:unhideWhenUsed/>
    <w:rsid w:val="00123C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C40"/>
    <w:rPr>
      <w:rFonts w:ascii="Segoe UI" w:eastAsia="Times New Roman" w:hAnsi="Segoe UI" w:cs="Segoe UI"/>
      <w:sz w:val="18"/>
      <w:szCs w:val="18"/>
      <w:lang w:eastAsia="pl-PL"/>
    </w:rPr>
  </w:style>
  <w:style w:type="character" w:customStyle="1" w:styleId="Nagwek4Znak">
    <w:name w:val="Nagłówek 4 Znak"/>
    <w:basedOn w:val="Domylnaczcionkaakapitu"/>
    <w:link w:val="Nagwek4"/>
    <w:semiHidden/>
    <w:rsid w:val="005C7D3A"/>
    <w:rPr>
      <w:rFonts w:ascii="Bookman Old Style" w:eastAsia="Times New Roman" w:hAnsi="Bookman Old Style" w:cs="Times New Roman"/>
      <w:sz w:val="24"/>
      <w:szCs w:val="20"/>
      <w:lang w:eastAsia="pl-PL"/>
    </w:rPr>
  </w:style>
  <w:style w:type="paragraph" w:styleId="Tytu">
    <w:name w:val="Title"/>
    <w:basedOn w:val="Normalny"/>
    <w:link w:val="TytuZnak"/>
    <w:qFormat/>
    <w:rsid w:val="005C7D3A"/>
    <w:pPr>
      <w:jc w:val="center"/>
    </w:pPr>
    <w:rPr>
      <w:rFonts w:ascii="Garamond" w:hAnsi="Garamond"/>
      <w:b/>
      <w:sz w:val="28"/>
      <w:szCs w:val="20"/>
    </w:rPr>
  </w:style>
  <w:style w:type="character" w:customStyle="1" w:styleId="TytuZnak">
    <w:name w:val="Tytuł Znak"/>
    <w:basedOn w:val="Domylnaczcionkaakapitu"/>
    <w:link w:val="Tytu"/>
    <w:rsid w:val="005C7D3A"/>
    <w:rPr>
      <w:rFonts w:ascii="Garamond" w:eastAsia="Times New Roman" w:hAnsi="Garamond" w:cs="Times New Roman"/>
      <w:b/>
      <w:sz w:val="28"/>
      <w:szCs w:val="20"/>
      <w:lang w:eastAsia="pl-PL"/>
    </w:rPr>
  </w:style>
  <w:style w:type="paragraph" w:styleId="Tekstpodstawowy">
    <w:name w:val="Body Text"/>
    <w:basedOn w:val="Normalny"/>
    <w:link w:val="TekstpodstawowyZnak"/>
    <w:unhideWhenUsed/>
    <w:rsid w:val="005C7D3A"/>
    <w:pPr>
      <w:jc w:val="both"/>
    </w:pPr>
    <w:rPr>
      <w:sz w:val="20"/>
      <w:szCs w:val="20"/>
    </w:rPr>
  </w:style>
  <w:style w:type="character" w:customStyle="1" w:styleId="TekstpodstawowyZnak">
    <w:name w:val="Tekst podstawowy Znak"/>
    <w:basedOn w:val="Domylnaczcionkaakapitu"/>
    <w:link w:val="Tekstpodstawowy"/>
    <w:rsid w:val="005C7D3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unhideWhenUsed/>
    <w:rsid w:val="005C7D3A"/>
    <w:pPr>
      <w:ind w:left="142" w:hanging="142"/>
      <w:jc w:val="both"/>
    </w:pPr>
    <w:rPr>
      <w:szCs w:val="20"/>
    </w:rPr>
  </w:style>
  <w:style w:type="character" w:customStyle="1" w:styleId="TekstpodstawowywcityZnak">
    <w:name w:val="Tekst podstawowy wcięty Znak"/>
    <w:basedOn w:val="Domylnaczcionkaakapitu"/>
    <w:link w:val="Tekstpodstawowywcity"/>
    <w:semiHidden/>
    <w:rsid w:val="005C7D3A"/>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5C7D3A"/>
    <w:pPr>
      <w:jc w:val="both"/>
    </w:pPr>
    <w:rPr>
      <w:szCs w:val="20"/>
    </w:rPr>
  </w:style>
  <w:style w:type="character" w:customStyle="1" w:styleId="Tekstpodstawowy2Znak">
    <w:name w:val="Tekst podstawowy 2 Znak"/>
    <w:basedOn w:val="Domylnaczcionkaakapitu"/>
    <w:link w:val="Tekstpodstawowy2"/>
    <w:rsid w:val="005C7D3A"/>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5C7D3A"/>
    <w:rPr>
      <w:szCs w:val="20"/>
    </w:rPr>
  </w:style>
  <w:style w:type="character" w:customStyle="1" w:styleId="Tekstpodstawowy3Znak">
    <w:name w:val="Tekst podstawowy 3 Znak"/>
    <w:basedOn w:val="Domylnaczcionkaakapitu"/>
    <w:link w:val="Tekstpodstawowy3"/>
    <w:semiHidden/>
    <w:rsid w:val="005C7D3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5C7D3A"/>
    <w:pPr>
      <w:ind w:left="851" w:hanging="284"/>
      <w:jc w:val="both"/>
    </w:pPr>
    <w:rPr>
      <w:szCs w:val="20"/>
    </w:rPr>
  </w:style>
  <w:style w:type="character" w:customStyle="1" w:styleId="Tekstpodstawowywcity2Znak">
    <w:name w:val="Tekst podstawowy wcięty 2 Znak"/>
    <w:basedOn w:val="Domylnaczcionkaakapitu"/>
    <w:link w:val="Tekstpodstawowywcity2"/>
    <w:semiHidden/>
    <w:rsid w:val="005C7D3A"/>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40C0"/>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semiHidden/>
    <w:unhideWhenUsed/>
    <w:qFormat/>
    <w:rsid w:val="005C7D3A"/>
    <w:pPr>
      <w:keepNext/>
      <w:jc w:val="center"/>
      <w:outlineLvl w:val="3"/>
    </w:pPr>
    <w:rPr>
      <w:rFonts w:ascii="Bookman Old Style" w:hAnsi="Bookman Old Style"/>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027B"/>
    <w:pPr>
      <w:tabs>
        <w:tab w:val="center" w:pos="4536"/>
        <w:tab w:val="right" w:pos="9072"/>
      </w:tabs>
    </w:pPr>
  </w:style>
  <w:style w:type="character" w:customStyle="1" w:styleId="NagwekZnak">
    <w:name w:val="Nagłówek Znak"/>
    <w:basedOn w:val="Domylnaczcionkaakapitu"/>
    <w:link w:val="Nagwek"/>
    <w:uiPriority w:val="99"/>
    <w:rsid w:val="003E027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E027B"/>
    <w:pPr>
      <w:tabs>
        <w:tab w:val="center" w:pos="4536"/>
        <w:tab w:val="right" w:pos="9072"/>
      </w:tabs>
    </w:pPr>
  </w:style>
  <w:style w:type="character" w:customStyle="1" w:styleId="StopkaZnak">
    <w:name w:val="Stopka Znak"/>
    <w:basedOn w:val="Domylnaczcionkaakapitu"/>
    <w:link w:val="Stopka"/>
    <w:uiPriority w:val="99"/>
    <w:rsid w:val="003E027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E027B"/>
    <w:rPr>
      <w:color w:val="0000FF"/>
      <w:u w:val="single"/>
    </w:rPr>
  </w:style>
  <w:style w:type="paragraph" w:styleId="Akapitzlist">
    <w:name w:val="List Paragraph"/>
    <w:basedOn w:val="Normalny"/>
    <w:uiPriority w:val="34"/>
    <w:qFormat/>
    <w:rsid w:val="004B4DB3"/>
    <w:pPr>
      <w:ind w:left="720"/>
      <w:contextualSpacing/>
    </w:pPr>
  </w:style>
  <w:style w:type="paragraph" w:styleId="Tekstdymka">
    <w:name w:val="Balloon Text"/>
    <w:basedOn w:val="Normalny"/>
    <w:link w:val="TekstdymkaZnak"/>
    <w:uiPriority w:val="99"/>
    <w:semiHidden/>
    <w:unhideWhenUsed/>
    <w:rsid w:val="00123C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C40"/>
    <w:rPr>
      <w:rFonts w:ascii="Segoe UI" w:eastAsia="Times New Roman" w:hAnsi="Segoe UI" w:cs="Segoe UI"/>
      <w:sz w:val="18"/>
      <w:szCs w:val="18"/>
      <w:lang w:eastAsia="pl-PL"/>
    </w:rPr>
  </w:style>
  <w:style w:type="character" w:customStyle="1" w:styleId="Nagwek4Znak">
    <w:name w:val="Nagłówek 4 Znak"/>
    <w:basedOn w:val="Domylnaczcionkaakapitu"/>
    <w:link w:val="Nagwek4"/>
    <w:semiHidden/>
    <w:rsid w:val="005C7D3A"/>
    <w:rPr>
      <w:rFonts w:ascii="Bookman Old Style" w:eastAsia="Times New Roman" w:hAnsi="Bookman Old Style" w:cs="Times New Roman"/>
      <w:sz w:val="24"/>
      <w:szCs w:val="20"/>
      <w:lang w:eastAsia="pl-PL"/>
    </w:rPr>
  </w:style>
  <w:style w:type="paragraph" w:styleId="Tytu">
    <w:name w:val="Title"/>
    <w:basedOn w:val="Normalny"/>
    <w:link w:val="TytuZnak"/>
    <w:qFormat/>
    <w:rsid w:val="005C7D3A"/>
    <w:pPr>
      <w:jc w:val="center"/>
    </w:pPr>
    <w:rPr>
      <w:rFonts w:ascii="Garamond" w:hAnsi="Garamond"/>
      <w:b/>
      <w:sz w:val="28"/>
      <w:szCs w:val="20"/>
    </w:rPr>
  </w:style>
  <w:style w:type="character" w:customStyle="1" w:styleId="TytuZnak">
    <w:name w:val="Tytuł Znak"/>
    <w:basedOn w:val="Domylnaczcionkaakapitu"/>
    <w:link w:val="Tytu"/>
    <w:rsid w:val="005C7D3A"/>
    <w:rPr>
      <w:rFonts w:ascii="Garamond" w:eastAsia="Times New Roman" w:hAnsi="Garamond" w:cs="Times New Roman"/>
      <w:b/>
      <w:sz w:val="28"/>
      <w:szCs w:val="20"/>
      <w:lang w:eastAsia="pl-PL"/>
    </w:rPr>
  </w:style>
  <w:style w:type="paragraph" w:styleId="Tekstpodstawowy">
    <w:name w:val="Body Text"/>
    <w:basedOn w:val="Normalny"/>
    <w:link w:val="TekstpodstawowyZnak"/>
    <w:unhideWhenUsed/>
    <w:rsid w:val="005C7D3A"/>
    <w:pPr>
      <w:jc w:val="both"/>
    </w:pPr>
    <w:rPr>
      <w:sz w:val="20"/>
      <w:szCs w:val="20"/>
    </w:rPr>
  </w:style>
  <w:style w:type="character" w:customStyle="1" w:styleId="TekstpodstawowyZnak">
    <w:name w:val="Tekst podstawowy Znak"/>
    <w:basedOn w:val="Domylnaczcionkaakapitu"/>
    <w:link w:val="Tekstpodstawowy"/>
    <w:rsid w:val="005C7D3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unhideWhenUsed/>
    <w:rsid w:val="005C7D3A"/>
    <w:pPr>
      <w:ind w:left="142" w:hanging="142"/>
      <w:jc w:val="both"/>
    </w:pPr>
    <w:rPr>
      <w:szCs w:val="20"/>
    </w:rPr>
  </w:style>
  <w:style w:type="character" w:customStyle="1" w:styleId="TekstpodstawowywcityZnak">
    <w:name w:val="Tekst podstawowy wcięty Znak"/>
    <w:basedOn w:val="Domylnaczcionkaakapitu"/>
    <w:link w:val="Tekstpodstawowywcity"/>
    <w:semiHidden/>
    <w:rsid w:val="005C7D3A"/>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5C7D3A"/>
    <w:pPr>
      <w:jc w:val="both"/>
    </w:pPr>
    <w:rPr>
      <w:szCs w:val="20"/>
    </w:rPr>
  </w:style>
  <w:style w:type="character" w:customStyle="1" w:styleId="Tekstpodstawowy2Znak">
    <w:name w:val="Tekst podstawowy 2 Znak"/>
    <w:basedOn w:val="Domylnaczcionkaakapitu"/>
    <w:link w:val="Tekstpodstawowy2"/>
    <w:rsid w:val="005C7D3A"/>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5C7D3A"/>
    <w:rPr>
      <w:szCs w:val="20"/>
    </w:rPr>
  </w:style>
  <w:style w:type="character" w:customStyle="1" w:styleId="Tekstpodstawowy3Znak">
    <w:name w:val="Tekst podstawowy 3 Znak"/>
    <w:basedOn w:val="Domylnaczcionkaakapitu"/>
    <w:link w:val="Tekstpodstawowy3"/>
    <w:semiHidden/>
    <w:rsid w:val="005C7D3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5C7D3A"/>
    <w:pPr>
      <w:ind w:left="851" w:hanging="284"/>
      <w:jc w:val="both"/>
    </w:pPr>
    <w:rPr>
      <w:szCs w:val="20"/>
    </w:rPr>
  </w:style>
  <w:style w:type="character" w:customStyle="1" w:styleId="Tekstpodstawowywcity2Znak">
    <w:name w:val="Tekst podstawowy wcięty 2 Znak"/>
    <w:basedOn w:val="Domylnaczcionkaakapitu"/>
    <w:link w:val="Tekstpodstawowywcity2"/>
    <w:semiHidden/>
    <w:rsid w:val="005C7D3A"/>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394477">
      <w:bodyDiv w:val="1"/>
      <w:marLeft w:val="0"/>
      <w:marRight w:val="0"/>
      <w:marTop w:val="0"/>
      <w:marBottom w:val="0"/>
      <w:divBdr>
        <w:top w:val="none" w:sz="0" w:space="0" w:color="auto"/>
        <w:left w:val="none" w:sz="0" w:space="0" w:color="auto"/>
        <w:bottom w:val="none" w:sz="0" w:space="0" w:color="auto"/>
        <w:right w:val="none" w:sz="0" w:space="0" w:color="auto"/>
      </w:divBdr>
    </w:div>
    <w:div w:id="18178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40C27-C1BB-4B64-A8DC-E681BE3F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7646</Words>
  <Characters>45882</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ab-smal</dc:creator>
  <cp:lastModifiedBy>Dorota2</cp:lastModifiedBy>
  <cp:revision>3</cp:revision>
  <cp:lastPrinted>2019-07-25T10:53:00Z</cp:lastPrinted>
  <dcterms:created xsi:type="dcterms:W3CDTF">2019-07-31T12:36:00Z</dcterms:created>
  <dcterms:modified xsi:type="dcterms:W3CDTF">2019-07-31T12:39:00Z</dcterms:modified>
</cp:coreProperties>
</file>