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36" w:rsidRPr="00853C15" w:rsidRDefault="00853C15" w:rsidP="00853C15">
      <w:r w:rsidRPr="00853C15">
        <w:t>7d5e7ccb-dfc4-4fde-b5e0-d52647662bbc</w:t>
      </w:r>
      <w:bookmarkStart w:id="0" w:name="_GoBack"/>
      <w:bookmarkEnd w:id="0"/>
    </w:p>
    <w:sectPr w:rsidR="000B2936" w:rsidRPr="0085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FE"/>
    <w:rsid w:val="00402943"/>
    <w:rsid w:val="00643936"/>
    <w:rsid w:val="00853C15"/>
    <w:rsid w:val="00C6456F"/>
    <w:rsid w:val="00C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D76E-17C1-4E83-9714-501F8DB5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K. Ziółkowska</cp:lastModifiedBy>
  <cp:revision>3</cp:revision>
  <dcterms:created xsi:type="dcterms:W3CDTF">2019-06-13T05:36:00Z</dcterms:created>
  <dcterms:modified xsi:type="dcterms:W3CDTF">2019-06-13T07:26:00Z</dcterms:modified>
</cp:coreProperties>
</file>